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29C" w:rsidRPr="00070063" w:rsidRDefault="002F029C" w:rsidP="00070063">
      <w:pPr>
        <w:pStyle w:val="af"/>
        <w:widowControl w:val="0"/>
        <w:ind w:firstLine="567"/>
        <w:jc w:val="center"/>
        <w:rPr>
          <w:rFonts w:ascii="Arial" w:hAnsi="Arial" w:cs="Arial"/>
          <w:sz w:val="24"/>
          <w:szCs w:val="24"/>
        </w:rPr>
      </w:pPr>
    </w:p>
    <w:p w:rsidR="002F029C" w:rsidRPr="00070063" w:rsidRDefault="002F029C" w:rsidP="00070063">
      <w:pPr>
        <w:pStyle w:val="af"/>
        <w:widowControl w:val="0"/>
        <w:ind w:firstLine="567"/>
        <w:jc w:val="center"/>
        <w:rPr>
          <w:rFonts w:ascii="Arial" w:hAnsi="Arial" w:cs="Arial"/>
          <w:sz w:val="24"/>
          <w:szCs w:val="24"/>
        </w:rPr>
      </w:pPr>
      <w:r w:rsidRPr="00070063">
        <w:rPr>
          <w:rFonts w:ascii="Arial" w:hAnsi="Arial" w:cs="Arial"/>
          <w:sz w:val="24"/>
          <w:szCs w:val="24"/>
        </w:rPr>
        <w:t>КРАСНОДАРСКИЙ КРАЙ</w:t>
      </w:r>
    </w:p>
    <w:p w:rsidR="002F029C" w:rsidRPr="00070063" w:rsidRDefault="002F029C" w:rsidP="00070063">
      <w:pPr>
        <w:pStyle w:val="af"/>
        <w:widowControl w:val="0"/>
        <w:ind w:firstLine="567"/>
        <w:jc w:val="center"/>
        <w:rPr>
          <w:rFonts w:ascii="Arial" w:hAnsi="Arial" w:cs="Arial"/>
          <w:sz w:val="24"/>
          <w:szCs w:val="24"/>
        </w:rPr>
      </w:pPr>
      <w:r w:rsidRPr="00070063">
        <w:rPr>
          <w:rFonts w:ascii="Arial" w:hAnsi="Arial" w:cs="Arial"/>
          <w:sz w:val="24"/>
          <w:szCs w:val="24"/>
        </w:rPr>
        <w:t>БЕЛОРЕЧЕНСКИЙ РАЙОН</w:t>
      </w:r>
    </w:p>
    <w:p w:rsidR="002F029C" w:rsidRPr="00070063" w:rsidRDefault="002F029C" w:rsidP="00070063">
      <w:pPr>
        <w:pStyle w:val="af"/>
        <w:widowControl w:val="0"/>
        <w:ind w:firstLine="567"/>
        <w:jc w:val="center"/>
        <w:rPr>
          <w:rFonts w:ascii="Arial" w:hAnsi="Arial" w:cs="Arial"/>
          <w:sz w:val="24"/>
          <w:szCs w:val="24"/>
        </w:rPr>
      </w:pPr>
      <w:r w:rsidRPr="00070063">
        <w:rPr>
          <w:rFonts w:ascii="Arial" w:hAnsi="Arial" w:cs="Arial"/>
          <w:sz w:val="24"/>
          <w:szCs w:val="24"/>
        </w:rPr>
        <w:t>СОВЕТ ЮЖНЕНСКОГО СЕЛЬСКОГО ПОСЕЛЕНИЯ</w:t>
      </w:r>
    </w:p>
    <w:p w:rsidR="002F029C" w:rsidRPr="00070063" w:rsidRDefault="002F029C" w:rsidP="00070063">
      <w:pPr>
        <w:pStyle w:val="af"/>
        <w:widowControl w:val="0"/>
        <w:ind w:firstLine="567"/>
        <w:jc w:val="center"/>
        <w:rPr>
          <w:rFonts w:ascii="Arial" w:hAnsi="Arial" w:cs="Arial"/>
          <w:sz w:val="24"/>
          <w:szCs w:val="24"/>
        </w:rPr>
      </w:pPr>
      <w:r w:rsidRPr="00070063">
        <w:rPr>
          <w:rFonts w:ascii="Arial" w:hAnsi="Arial" w:cs="Arial"/>
          <w:sz w:val="24"/>
          <w:szCs w:val="24"/>
        </w:rPr>
        <w:t>БЕЛОРЕЧЕНСКОГО РАЙОНА</w:t>
      </w:r>
    </w:p>
    <w:p w:rsidR="002F029C" w:rsidRPr="00070063" w:rsidRDefault="002F029C" w:rsidP="00070063">
      <w:pPr>
        <w:pStyle w:val="af"/>
        <w:widowControl w:val="0"/>
        <w:ind w:firstLine="567"/>
        <w:jc w:val="center"/>
        <w:rPr>
          <w:rFonts w:ascii="Arial" w:hAnsi="Arial" w:cs="Arial"/>
          <w:sz w:val="24"/>
          <w:szCs w:val="24"/>
        </w:rPr>
      </w:pPr>
    </w:p>
    <w:p w:rsidR="002F029C" w:rsidRPr="00070063" w:rsidRDefault="002F029C" w:rsidP="00070063">
      <w:pPr>
        <w:pStyle w:val="af"/>
        <w:widowControl w:val="0"/>
        <w:ind w:firstLine="567"/>
        <w:jc w:val="center"/>
        <w:rPr>
          <w:rFonts w:ascii="Arial" w:hAnsi="Arial" w:cs="Arial"/>
          <w:sz w:val="24"/>
          <w:szCs w:val="24"/>
        </w:rPr>
      </w:pPr>
      <w:r w:rsidRPr="00070063">
        <w:rPr>
          <w:rFonts w:ascii="Arial" w:hAnsi="Arial" w:cs="Arial"/>
          <w:sz w:val="24"/>
          <w:szCs w:val="24"/>
        </w:rPr>
        <w:t>РЕШЕНИЕ</w:t>
      </w:r>
    </w:p>
    <w:p w:rsidR="002F029C" w:rsidRPr="00070063" w:rsidRDefault="002F029C" w:rsidP="00070063">
      <w:pPr>
        <w:pStyle w:val="af"/>
        <w:widowControl w:val="0"/>
        <w:ind w:firstLine="567"/>
        <w:jc w:val="center"/>
        <w:rPr>
          <w:rFonts w:ascii="Arial" w:hAnsi="Arial" w:cs="Arial"/>
          <w:sz w:val="24"/>
          <w:szCs w:val="24"/>
        </w:rPr>
      </w:pPr>
    </w:p>
    <w:p w:rsidR="002F029C" w:rsidRPr="00070063" w:rsidRDefault="00E32BE8" w:rsidP="00070063">
      <w:pPr>
        <w:pStyle w:val="af"/>
        <w:widowControl w:val="0"/>
        <w:ind w:firstLine="567"/>
        <w:jc w:val="center"/>
        <w:rPr>
          <w:rFonts w:ascii="Arial" w:hAnsi="Arial" w:cs="Arial"/>
          <w:sz w:val="24"/>
          <w:szCs w:val="24"/>
        </w:rPr>
      </w:pPr>
      <w:r w:rsidRPr="00070063">
        <w:rPr>
          <w:rFonts w:ascii="Arial" w:hAnsi="Arial" w:cs="Arial"/>
          <w:sz w:val="24"/>
          <w:szCs w:val="24"/>
        </w:rPr>
        <w:t>20</w:t>
      </w:r>
      <w:r w:rsidR="00225CCD" w:rsidRPr="00070063">
        <w:rPr>
          <w:rFonts w:ascii="Arial" w:hAnsi="Arial" w:cs="Arial"/>
          <w:sz w:val="24"/>
          <w:szCs w:val="24"/>
        </w:rPr>
        <w:t xml:space="preserve"> </w:t>
      </w:r>
      <w:r w:rsidR="000762DA" w:rsidRPr="00070063">
        <w:rPr>
          <w:rFonts w:ascii="Arial" w:hAnsi="Arial" w:cs="Arial"/>
          <w:sz w:val="24"/>
          <w:szCs w:val="24"/>
        </w:rPr>
        <w:t>дека</w:t>
      </w:r>
      <w:r w:rsidR="00225CCD" w:rsidRPr="00070063">
        <w:rPr>
          <w:rFonts w:ascii="Arial" w:hAnsi="Arial" w:cs="Arial"/>
          <w:sz w:val="24"/>
          <w:szCs w:val="24"/>
        </w:rPr>
        <w:t>бря</w:t>
      </w:r>
      <w:r w:rsidR="002F029C" w:rsidRPr="00070063">
        <w:rPr>
          <w:rFonts w:ascii="Arial" w:hAnsi="Arial" w:cs="Arial"/>
          <w:sz w:val="24"/>
          <w:szCs w:val="24"/>
        </w:rPr>
        <w:t xml:space="preserve"> 2019 года</w:t>
      </w:r>
      <w:r w:rsidR="002F029C" w:rsidRPr="00070063">
        <w:rPr>
          <w:rFonts w:ascii="Arial" w:hAnsi="Arial" w:cs="Arial"/>
          <w:sz w:val="24"/>
          <w:szCs w:val="24"/>
        </w:rPr>
        <w:tab/>
      </w:r>
      <w:r w:rsidR="002F029C" w:rsidRPr="00070063">
        <w:rPr>
          <w:rFonts w:ascii="Arial" w:hAnsi="Arial" w:cs="Arial"/>
          <w:sz w:val="24"/>
          <w:szCs w:val="24"/>
        </w:rPr>
        <w:tab/>
      </w:r>
      <w:r w:rsidR="002F029C" w:rsidRPr="00070063">
        <w:rPr>
          <w:rFonts w:ascii="Arial" w:hAnsi="Arial" w:cs="Arial"/>
          <w:sz w:val="24"/>
          <w:szCs w:val="24"/>
        </w:rPr>
        <w:tab/>
        <w:t xml:space="preserve">№ </w:t>
      </w:r>
      <w:r w:rsidR="00DF2E1B" w:rsidRPr="00070063">
        <w:rPr>
          <w:rFonts w:ascii="Arial" w:hAnsi="Arial" w:cs="Arial"/>
          <w:sz w:val="24"/>
          <w:szCs w:val="24"/>
        </w:rPr>
        <w:t>1</w:t>
      </w:r>
      <w:r w:rsidRPr="00070063">
        <w:rPr>
          <w:rFonts w:ascii="Arial" w:hAnsi="Arial" w:cs="Arial"/>
          <w:sz w:val="24"/>
          <w:szCs w:val="24"/>
        </w:rPr>
        <w:t>9</w:t>
      </w:r>
      <w:r w:rsidR="002F029C" w:rsidRPr="00070063">
        <w:rPr>
          <w:rFonts w:ascii="Arial" w:hAnsi="Arial" w:cs="Arial"/>
          <w:sz w:val="24"/>
          <w:szCs w:val="24"/>
        </w:rPr>
        <w:t xml:space="preserve"> </w:t>
      </w:r>
      <w:r w:rsidR="002F029C" w:rsidRPr="00070063">
        <w:rPr>
          <w:rFonts w:ascii="Arial" w:hAnsi="Arial" w:cs="Arial"/>
          <w:sz w:val="24"/>
          <w:szCs w:val="24"/>
        </w:rPr>
        <w:tab/>
      </w:r>
      <w:r w:rsidR="002F029C" w:rsidRPr="00070063">
        <w:rPr>
          <w:rFonts w:ascii="Arial" w:hAnsi="Arial" w:cs="Arial"/>
          <w:sz w:val="24"/>
          <w:szCs w:val="24"/>
        </w:rPr>
        <w:tab/>
      </w:r>
      <w:r w:rsidR="002F029C" w:rsidRPr="00070063">
        <w:rPr>
          <w:rFonts w:ascii="Arial" w:hAnsi="Arial" w:cs="Arial"/>
          <w:sz w:val="24"/>
          <w:szCs w:val="24"/>
        </w:rPr>
        <w:tab/>
      </w:r>
      <w:r w:rsidR="002F029C" w:rsidRPr="00070063">
        <w:rPr>
          <w:rFonts w:ascii="Arial" w:hAnsi="Arial" w:cs="Arial"/>
          <w:sz w:val="24"/>
          <w:szCs w:val="24"/>
        </w:rPr>
        <w:tab/>
        <w:t>п. Южный</w:t>
      </w:r>
    </w:p>
    <w:p w:rsidR="00C14A91" w:rsidRPr="00070063" w:rsidRDefault="00C14A91" w:rsidP="00070063">
      <w:pPr>
        <w:widowControl w:val="0"/>
        <w:tabs>
          <w:tab w:val="left" w:pos="900"/>
        </w:tabs>
        <w:spacing w:after="0" w:line="240" w:lineRule="auto"/>
        <w:ind w:firstLine="567"/>
        <w:rPr>
          <w:rFonts w:ascii="Arial" w:hAnsi="Arial" w:cs="Arial"/>
          <w:sz w:val="24"/>
          <w:szCs w:val="24"/>
        </w:rPr>
      </w:pPr>
    </w:p>
    <w:p w:rsidR="00C14A91" w:rsidRPr="00070063" w:rsidRDefault="00C14A91" w:rsidP="00070063">
      <w:pPr>
        <w:pStyle w:val="1"/>
        <w:keepNext w:val="0"/>
        <w:widowControl w:val="0"/>
        <w:spacing w:line="240" w:lineRule="auto"/>
        <w:ind w:firstLine="567"/>
        <w:jc w:val="center"/>
        <w:rPr>
          <w:rFonts w:ascii="Arial" w:hAnsi="Arial" w:cs="Arial"/>
          <w:b/>
          <w:bCs/>
          <w:sz w:val="32"/>
          <w:szCs w:val="32"/>
        </w:rPr>
      </w:pPr>
      <w:r w:rsidRPr="00070063">
        <w:rPr>
          <w:rFonts w:ascii="Arial" w:hAnsi="Arial" w:cs="Arial"/>
          <w:b/>
          <w:bCs/>
          <w:sz w:val="32"/>
          <w:szCs w:val="32"/>
        </w:rPr>
        <w:t xml:space="preserve">О внесении изменений в решение Совета Южненского </w:t>
      </w:r>
    </w:p>
    <w:p w:rsidR="00C14A91" w:rsidRPr="00070063" w:rsidRDefault="00C14A91" w:rsidP="00070063">
      <w:pPr>
        <w:pStyle w:val="1"/>
        <w:keepNext w:val="0"/>
        <w:widowControl w:val="0"/>
        <w:spacing w:line="240" w:lineRule="auto"/>
        <w:ind w:firstLine="567"/>
        <w:jc w:val="center"/>
        <w:rPr>
          <w:rFonts w:ascii="Arial" w:hAnsi="Arial" w:cs="Arial"/>
          <w:b/>
          <w:bCs/>
          <w:sz w:val="32"/>
          <w:szCs w:val="32"/>
        </w:rPr>
      </w:pPr>
      <w:r w:rsidRPr="00070063">
        <w:rPr>
          <w:rFonts w:ascii="Arial" w:hAnsi="Arial" w:cs="Arial"/>
          <w:b/>
          <w:bCs/>
          <w:sz w:val="32"/>
          <w:szCs w:val="32"/>
        </w:rPr>
        <w:t xml:space="preserve">сельского поселения Белореченского района </w:t>
      </w:r>
    </w:p>
    <w:p w:rsidR="00C14A91" w:rsidRPr="00070063" w:rsidRDefault="00C14A91" w:rsidP="00070063">
      <w:pPr>
        <w:pStyle w:val="1"/>
        <w:keepNext w:val="0"/>
        <w:widowControl w:val="0"/>
        <w:spacing w:line="240" w:lineRule="auto"/>
        <w:ind w:firstLine="567"/>
        <w:jc w:val="center"/>
        <w:rPr>
          <w:rFonts w:ascii="Arial" w:hAnsi="Arial" w:cs="Arial"/>
          <w:b/>
          <w:bCs/>
          <w:sz w:val="32"/>
          <w:szCs w:val="32"/>
        </w:rPr>
      </w:pPr>
      <w:r w:rsidRPr="00070063">
        <w:rPr>
          <w:rFonts w:ascii="Arial" w:hAnsi="Arial" w:cs="Arial"/>
          <w:b/>
          <w:bCs/>
          <w:sz w:val="32"/>
          <w:szCs w:val="32"/>
        </w:rPr>
        <w:t xml:space="preserve">от 20 декабря 2018 года № 179 «О бюджете </w:t>
      </w:r>
    </w:p>
    <w:p w:rsidR="00C14A91" w:rsidRPr="00070063" w:rsidRDefault="00C14A91" w:rsidP="00070063">
      <w:pPr>
        <w:pStyle w:val="1"/>
        <w:keepNext w:val="0"/>
        <w:widowControl w:val="0"/>
        <w:spacing w:line="240" w:lineRule="auto"/>
        <w:ind w:firstLine="567"/>
        <w:jc w:val="center"/>
        <w:rPr>
          <w:rFonts w:ascii="Arial" w:hAnsi="Arial" w:cs="Arial"/>
          <w:b/>
          <w:bCs/>
          <w:sz w:val="32"/>
          <w:szCs w:val="32"/>
        </w:rPr>
      </w:pPr>
      <w:r w:rsidRPr="00070063">
        <w:rPr>
          <w:rFonts w:ascii="Arial" w:hAnsi="Arial" w:cs="Arial"/>
          <w:b/>
          <w:bCs/>
          <w:sz w:val="32"/>
          <w:szCs w:val="32"/>
        </w:rPr>
        <w:t xml:space="preserve">Южненского сельского поселения </w:t>
      </w:r>
    </w:p>
    <w:p w:rsidR="00C14A91" w:rsidRPr="00070063" w:rsidRDefault="00C14A91" w:rsidP="00070063">
      <w:pPr>
        <w:pStyle w:val="1"/>
        <w:keepNext w:val="0"/>
        <w:widowControl w:val="0"/>
        <w:spacing w:line="240" w:lineRule="auto"/>
        <w:ind w:firstLine="567"/>
        <w:jc w:val="center"/>
        <w:rPr>
          <w:rFonts w:ascii="Arial" w:hAnsi="Arial" w:cs="Arial"/>
          <w:b/>
          <w:bCs/>
          <w:sz w:val="32"/>
          <w:szCs w:val="32"/>
        </w:rPr>
      </w:pPr>
      <w:r w:rsidRPr="00070063">
        <w:rPr>
          <w:rFonts w:ascii="Arial" w:hAnsi="Arial" w:cs="Arial"/>
          <w:b/>
          <w:bCs/>
          <w:sz w:val="32"/>
          <w:szCs w:val="32"/>
        </w:rPr>
        <w:t>Белореченского района на 2019 год»</w:t>
      </w:r>
    </w:p>
    <w:p w:rsidR="00C14A91" w:rsidRPr="00070063" w:rsidRDefault="00C14A91" w:rsidP="00070063">
      <w:pPr>
        <w:widowControl w:val="0"/>
        <w:spacing w:after="0"/>
        <w:ind w:firstLine="567"/>
        <w:rPr>
          <w:rFonts w:ascii="Arial" w:hAnsi="Arial" w:cs="Arial"/>
          <w:sz w:val="24"/>
          <w:szCs w:val="24"/>
        </w:rPr>
      </w:pPr>
    </w:p>
    <w:p w:rsidR="002F029C" w:rsidRPr="00070063" w:rsidRDefault="002F029C" w:rsidP="00070063">
      <w:pPr>
        <w:widowControl w:val="0"/>
        <w:spacing w:after="0"/>
        <w:ind w:firstLine="567"/>
        <w:rPr>
          <w:rFonts w:ascii="Arial" w:hAnsi="Arial" w:cs="Arial"/>
          <w:sz w:val="24"/>
          <w:szCs w:val="24"/>
        </w:rPr>
      </w:pPr>
    </w:p>
    <w:p w:rsidR="00C14A91" w:rsidRPr="00070063" w:rsidRDefault="00C14A91" w:rsidP="00070063">
      <w:pPr>
        <w:pStyle w:val="1"/>
        <w:keepNext w:val="0"/>
        <w:widowControl w:val="0"/>
        <w:spacing w:line="240" w:lineRule="auto"/>
        <w:ind w:firstLine="567"/>
        <w:contextualSpacing/>
        <w:rPr>
          <w:rFonts w:ascii="Arial" w:hAnsi="Arial" w:cs="Arial"/>
          <w:sz w:val="24"/>
          <w:szCs w:val="24"/>
        </w:rPr>
      </w:pPr>
      <w:r w:rsidRPr="00070063">
        <w:rPr>
          <w:rFonts w:ascii="Arial" w:hAnsi="Arial" w:cs="Arial"/>
          <w:sz w:val="24"/>
          <w:szCs w:val="24"/>
        </w:rPr>
        <w:t>В соответствии со статьями 154,169,184 Бюджетного Кодекса Российской Федерации от 31 июля 1998 года № 145-ФЗ,</w:t>
      </w:r>
      <w:r w:rsidR="002F029C" w:rsidRPr="00070063">
        <w:rPr>
          <w:rFonts w:ascii="Arial" w:hAnsi="Arial" w:cs="Arial"/>
          <w:sz w:val="24"/>
          <w:szCs w:val="24"/>
        </w:rPr>
        <w:t xml:space="preserve"> </w:t>
      </w:r>
      <w:r w:rsidRPr="00070063">
        <w:rPr>
          <w:rFonts w:ascii="Arial" w:hAnsi="Arial" w:cs="Arial"/>
          <w:sz w:val="24"/>
          <w:szCs w:val="24"/>
        </w:rPr>
        <w:t>статьями 15 и 35 Федерального Закона от 6 октября 2003 года № 131-ФЗ «Об общих принципах организации местного самоуправления в Российской Федерации</w:t>
      </w:r>
      <w:r w:rsidR="00DF2E1B" w:rsidRPr="00070063">
        <w:rPr>
          <w:rFonts w:ascii="Arial" w:hAnsi="Arial" w:cs="Arial"/>
          <w:sz w:val="24"/>
          <w:szCs w:val="24"/>
        </w:rPr>
        <w:t>»</w:t>
      </w:r>
      <w:r w:rsidRPr="00070063">
        <w:rPr>
          <w:rFonts w:ascii="Arial" w:hAnsi="Arial" w:cs="Arial"/>
          <w:sz w:val="24"/>
          <w:szCs w:val="24"/>
        </w:rPr>
        <w:t>, Законом</w:t>
      </w:r>
      <w:r w:rsidR="002F029C" w:rsidRPr="00070063">
        <w:rPr>
          <w:rFonts w:ascii="Arial" w:hAnsi="Arial" w:cs="Arial"/>
          <w:sz w:val="24"/>
          <w:szCs w:val="24"/>
        </w:rPr>
        <w:t xml:space="preserve"> </w:t>
      </w:r>
      <w:r w:rsidRPr="00070063">
        <w:rPr>
          <w:rFonts w:ascii="Arial" w:hAnsi="Arial" w:cs="Arial"/>
          <w:sz w:val="24"/>
          <w:szCs w:val="24"/>
        </w:rPr>
        <w:t xml:space="preserve">Краснодарского края </w:t>
      </w:r>
      <w:r w:rsidR="00DF2E1B" w:rsidRPr="00070063">
        <w:rPr>
          <w:rFonts w:ascii="Arial" w:hAnsi="Arial" w:cs="Arial"/>
          <w:sz w:val="24"/>
          <w:szCs w:val="24"/>
        </w:rPr>
        <w:t>«</w:t>
      </w:r>
      <w:r w:rsidRPr="00070063">
        <w:rPr>
          <w:rFonts w:ascii="Arial" w:hAnsi="Arial" w:cs="Arial"/>
          <w:sz w:val="24"/>
          <w:szCs w:val="24"/>
        </w:rPr>
        <w:t>О краевом бюджете на 2018 год и на плановый период 2019 и 2020 годов</w:t>
      </w:r>
      <w:r w:rsidR="00DF2E1B" w:rsidRPr="00070063">
        <w:rPr>
          <w:rFonts w:ascii="Arial" w:hAnsi="Arial" w:cs="Arial"/>
          <w:sz w:val="24"/>
          <w:szCs w:val="24"/>
        </w:rPr>
        <w:t>»</w:t>
      </w:r>
      <w:r w:rsidRPr="00070063">
        <w:rPr>
          <w:rFonts w:ascii="Arial" w:hAnsi="Arial" w:cs="Arial"/>
          <w:sz w:val="24"/>
          <w:szCs w:val="24"/>
        </w:rPr>
        <w:t>,</w:t>
      </w:r>
      <w:r w:rsidR="002F029C" w:rsidRPr="00070063">
        <w:rPr>
          <w:rFonts w:ascii="Arial" w:hAnsi="Arial" w:cs="Arial"/>
          <w:sz w:val="24"/>
          <w:szCs w:val="24"/>
        </w:rPr>
        <w:t xml:space="preserve"> </w:t>
      </w:r>
      <w:r w:rsidRPr="00070063">
        <w:rPr>
          <w:rFonts w:ascii="Arial" w:hAnsi="Arial" w:cs="Arial"/>
          <w:sz w:val="24"/>
          <w:szCs w:val="24"/>
        </w:rPr>
        <w:t>руководствуясь статьей 26 Устава Южненского сельского поселения Белореченского района,</w:t>
      </w:r>
      <w:r w:rsidR="002F029C" w:rsidRPr="00070063">
        <w:rPr>
          <w:rFonts w:ascii="Arial" w:hAnsi="Arial" w:cs="Arial"/>
          <w:sz w:val="24"/>
          <w:szCs w:val="24"/>
        </w:rPr>
        <w:t xml:space="preserve"> </w:t>
      </w:r>
      <w:r w:rsidRPr="00070063">
        <w:rPr>
          <w:rFonts w:ascii="Arial" w:hAnsi="Arial" w:cs="Arial"/>
          <w:sz w:val="24"/>
          <w:szCs w:val="24"/>
        </w:rPr>
        <w:t>Совет Южненского сельского поселения Белореченского района</w:t>
      </w:r>
      <w:r w:rsidR="002F029C" w:rsidRPr="00070063">
        <w:rPr>
          <w:rFonts w:ascii="Arial" w:hAnsi="Arial" w:cs="Arial"/>
          <w:sz w:val="24"/>
          <w:szCs w:val="24"/>
        </w:rPr>
        <w:t xml:space="preserve"> </w:t>
      </w:r>
      <w:r w:rsidR="00D42CDF" w:rsidRPr="00070063">
        <w:rPr>
          <w:rFonts w:ascii="Arial" w:hAnsi="Arial" w:cs="Arial"/>
          <w:sz w:val="24"/>
          <w:szCs w:val="24"/>
        </w:rPr>
        <w:t>решил</w:t>
      </w:r>
      <w:r w:rsidRPr="00070063">
        <w:rPr>
          <w:rFonts w:ascii="Arial" w:hAnsi="Arial" w:cs="Arial"/>
          <w:sz w:val="24"/>
          <w:szCs w:val="24"/>
        </w:rPr>
        <w:t>:</w:t>
      </w:r>
    </w:p>
    <w:p w:rsidR="00C14A91" w:rsidRPr="00070063" w:rsidRDefault="00225CCD" w:rsidP="00070063">
      <w:pPr>
        <w:widowControl w:val="0"/>
        <w:tabs>
          <w:tab w:val="left" w:pos="567"/>
        </w:tabs>
        <w:spacing w:after="0" w:line="240" w:lineRule="auto"/>
        <w:ind w:firstLine="567"/>
        <w:contextualSpacing/>
        <w:jc w:val="both"/>
        <w:rPr>
          <w:rFonts w:ascii="Arial" w:hAnsi="Arial" w:cs="Arial"/>
          <w:snapToGrid w:val="0"/>
          <w:sz w:val="24"/>
          <w:szCs w:val="24"/>
        </w:rPr>
      </w:pPr>
      <w:r w:rsidRPr="00070063">
        <w:rPr>
          <w:rFonts w:ascii="Arial" w:hAnsi="Arial" w:cs="Arial"/>
          <w:sz w:val="24"/>
          <w:szCs w:val="24"/>
        </w:rPr>
        <w:t xml:space="preserve">1. </w:t>
      </w:r>
      <w:r w:rsidR="00C14A91" w:rsidRPr="00070063">
        <w:rPr>
          <w:rFonts w:ascii="Arial" w:hAnsi="Arial" w:cs="Arial"/>
          <w:sz w:val="24"/>
          <w:szCs w:val="24"/>
        </w:rPr>
        <w:t xml:space="preserve">Внести </w:t>
      </w:r>
      <w:r w:rsidR="00C14A91" w:rsidRPr="00070063">
        <w:rPr>
          <w:rFonts w:ascii="Arial" w:hAnsi="Arial" w:cs="Arial"/>
          <w:snapToGrid w:val="0"/>
          <w:sz w:val="24"/>
          <w:szCs w:val="24"/>
        </w:rPr>
        <w:t>в решение Совета Южненского сельского поселения Белореченского района от 20 декабря 2018 года № 179 «О бюджете Южненского сельского поселения Белореченского района на 2019 год» следующие изменения:</w:t>
      </w:r>
    </w:p>
    <w:p w:rsidR="008C00DD" w:rsidRPr="00070063" w:rsidRDefault="008C00DD" w:rsidP="00070063">
      <w:pPr>
        <w:widowControl w:val="0"/>
        <w:tabs>
          <w:tab w:val="left" w:pos="567"/>
        </w:tabs>
        <w:spacing w:after="0" w:line="240" w:lineRule="auto"/>
        <w:ind w:firstLine="567"/>
        <w:contextualSpacing/>
        <w:jc w:val="both"/>
        <w:rPr>
          <w:rFonts w:ascii="Arial" w:hAnsi="Arial" w:cs="Arial"/>
          <w:snapToGrid w:val="0"/>
          <w:sz w:val="24"/>
          <w:szCs w:val="24"/>
        </w:rPr>
      </w:pPr>
      <w:r w:rsidRPr="00070063">
        <w:rPr>
          <w:rFonts w:ascii="Arial" w:hAnsi="Arial" w:cs="Arial"/>
          <w:snapToGrid w:val="0"/>
          <w:sz w:val="24"/>
          <w:szCs w:val="24"/>
        </w:rPr>
        <w:t>1.1. Подпункты 1, 2 пункта 1 решения изложить в следующей редакции:</w:t>
      </w:r>
    </w:p>
    <w:p w:rsidR="008C00DD" w:rsidRPr="00070063" w:rsidRDefault="008C00DD" w:rsidP="00070063">
      <w:pPr>
        <w:widowControl w:val="0"/>
        <w:tabs>
          <w:tab w:val="left" w:pos="567"/>
        </w:tabs>
        <w:spacing w:after="0" w:line="240" w:lineRule="auto"/>
        <w:ind w:firstLine="567"/>
        <w:contextualSpacing/>
        <w:jc w:val="both"/>
        <w:rPr>
          <w:rFonts w:ascii="Arial" w:hAnsi="Arial" w:cs="Arial"/>
          <w:sz w:val="24"/>
          <w:szCs w:val="24"/>
        </w:rPr>
      </w:pPr>
      <w:r w:rsidRPr="00070063">
        <w:rPr>
          <w:rFonts w:ascii="Arial" w:hAnsi="Arial" w:cs="Arial"/>
          <w:sz w:val="24"/>
          <w:szCs w:val="24"/>
        </w:rPr>
        <w:t>1) общий объем доходов в сумме 25 796 116,32 рублей;</w:t>
      </w:r>
    </w:p>
    <w:p w:rsidR="008C00DD" w:rsidRPr="00070063" w:rsidRDefault="008C00DD" w:rsidP="00070063">
      <w:pPr>
        <w:widowControl w:val="0"/>
        <w:tabs>
          <w:tab w:val="left" w:pos="567"/>
        </w:tabs>
        <w:spacing w:after="0" w:line="240" w:lineRule="auto"/>
        <w:ind w:firstLine="567"/>
        <w:contextualSpacing/>
        <w:jc w:val="both"/>
        <w:rPr>
          <w:rFonts w:ascii="Arial" w:hAnsi="Arial" w:cs="Arial"/>
          <w:sz w:val="24"/>
          <w:szCs w:val="24"/>
        </w:rPr>
      </w:pPr>
      <w:r w:rsidRPr="00070063">
        <w:rPr>
          <w:rFonts w:ascii="Arial" w:hAnsi="Arial" w:cs="Arial"/>
          <w:sz w:val="24"/>
          <w:szCs w:val="24"/>
        </w:rPr>
        <w:t>2) общий объем расходов в сумме 28 008 885,29 рублей;».</w:t>
      </w:r>
    </w:p>
    <w:p w:rsidR="008C00DD" w:rsidRPr="00070063" w:rsidRDefault="008C00DD" w:rsidP="00070063">
      <w:pPr>
        <w:widowControl w:val="0"/>
        <w:shd w:val="clear" w:color="auto" w:fill="FFFFFF"/>
        <w:tabs>
          <w:tab w:val="left" w:pos="567"/>
        </w:tabs>
        <w:spacing w:after="0" w:line="240" w:lineRule="auto"/>
        <w:ind w:firstLine="567"/>
        <w:jc w:val="both"/>
        <w:rPr>
          <w:rFonts w:ascii="Arial" w:hAnsi="Arial" w:cs="Arial"/>
          <w:sz w:val="24"/>
          <w:szCs w:val="24"/>
        </w:rPr>
      </w:pPr>
      <w:r w:rsidRPr="00070063">
        <w:rPr>
          <w:rFonts w:ascii="Arial" w:hAnsi="Arial" w:cs="Arial"/>
          <w:sz w:val="24"/>
          <w:szCs w:val="24"/>
        </w:rPr>
        <w:t>1.2 Увеличить доходную часть бюджета в сумме 1 465 000,00 рублей, в том числе:</w:t>
      </w:r>
    </w:p>
    <w:p w:rsidR="008C00DD" w:rsidRPr="00070063" w:rsidRDefault="008C00DD" w:rsidP="00070063">
      <w:pPr>
        <w:widowControl w:val="0"/>
        <w:numPr>
          <w:ilvl w:val="0"/>
          <w:numId w:val="7"/>
        </w:numPr>
        <w:shd w:val="clear" w:color="auto" w:fill="FFFFFF"/>
        <w:tabs>
          <w:tab w:val="left" w:pos="567"/>
        </w:tabs>
        <w:spacing w:after="0" w:line="240" w:lineRule="auto"/>
        <w:ind w:left="0" w:firstLine="567"/>
        <w:contextualSpacing/>
        <w:jc w:val="both"/>
        <w:rPr>
          <w:rFonts w:ascii="Arial" w:hAnsi="Arial" w:cs="Arial"/>
          <w:sz w:val="24"/>
          <w:szCs w:val="24"/>
        </w:rPr>
      </w:pPr>
      <w:r w:rsidRPr="00070063">
        <w:rPr>
          <w:rFonts w:ascii="Arial" w:hAnsi="Arial" w:cs="Arial"/>
          <w:sz w:val="24"/>
          <w:szCs w:val="24"/>
        </w:rPr>
        <w:t>по коду доходов 000 1 01 02000 01 0000 110 «Налог на доходы физических лиц» в сумме 158 000,00 рублей;</w:t>
      </w:r>
    </w:p>
    <w:p w:rsidR="008C00DD" w:rsidRPr="00070063" w:rsidRDefault="008C00DD" w:rsidP="00070063">
      <w:pPr>
        <w:widowControl w:val="0"/>
        <w:numPr>
          <w:ilvl w:val="0"/>
          <w:numId w:val="7"/>
        </w:numPr>
        <w:shd w:val="clear" w:color="auto" w:fill="FFFFFF"/>
        <w:tabs>
          <w:tab w:val="left" w:pos="567"/>
        </w:tabs>
        <w:spacing w:after="0" w:line="240" w:lineRule="auto"/>
        <w:ind w:left="0" w:firstLine="567"/>
        <w:contextualSpacing/>
        <w:jc w:val="both"/>
        <w:rPr>
          <w:rFonts w:ascii="Arial" w:hAnsi="Arial" w:cs="Arial"/>
          <w:sz w:val="24"/>
          <w:szCs w:val="24"/>
        </w:rPr>
      </w:pPr>
      <w:r w:rsidRPr="00070063">
        <w:rPr>
          <w:rFonts w:ascii="Arial" w:hAnsi="Arial" w:cs="Arial"/>
          <w:sz w:val="24"/>
          <w:szCs w:val="24"/>
        </w:rPr>
        <w:t>по коду доходов 000 1 05 03000 01 0000 110 «Единый сельскохозяйственный налог» в сумме 129 000,00 рублей;</w:t>
      </w:r>
    </w:p>
    <w:p w:rsidR="008C00DD" w:rsidRPr="00070063" w:rsidRDefault="008C00DD" w:rsidP="00070063">
      <w:pPr>
        <w:widowControl w:val="0"/>
        <w:numPr>
          <w:ilvl w:val="0"/>
          <w:numId w:val="7"/>
        </w:numPr>
        <w:shd w:val="clear" w:color="auto" w:fill="FFFFFF"/>
        <w:tabs>
          <w:tab w:val="left" w:pos="567"/>
        </w:tabs>
        <w:spacing w:after="0" w:line="240" w:lineRule="auto"/>
        <w:ind w:left="0" w:firstLine="567"/>
        <w:contextualSpacing/>
        <w:jc w:val="both"/>
        <w:rPr>
          <w:rFonts w:ascii="Arial" w:hAnsi="Arial" w:cs="Arial"/>
          <w:sz w:val="24"/>
          <w:szCs w:val="24"/>
        </w:rPr>
      </w:pPr>
      <w:r w:rsidRPr="00070063">
        <w:rPr>
          <w:rFonts w:ascii="Arial" w:hAnsi="Arial" w:cs="Arial"/>
          <w:sz w:val="24"/>
          <w:szCs w:val="24"/>
        </w:rPr>
        <w:t>по коду доходов 000 1 06 01030 10 0000 110 «Налог на имущество физических лиц, взимаемый по ставкам, применяемым к объектам налогообложения, расположенным в границах сельских поселений» в сумме 1 100 000,00 рублей;</w:t>
      </w:r>
    </w:p>
    <w:p w:rsidR="008C00DD" w:rsidRPr="00070063" w:rsidRDefault="008C00DD" w:rsidP="00070063">
      <w:pPr>
        <w:widowControl w:val="0"/>
        <w:numPr>
          <w:ilvl w:val="0"/>
          <w:numId w:val="7"/>
        </w:numPr>
        <w:shd w:val="clear" w:color="auto" w:fill="FFFFFF"/>
        <w:tabs>
          <w:tab w:val="left" w:pos="567"/>
        </w:tabs>
        <w:spacing w:after="0" w:line="240" w:lineRule="auto"/>
        <w:ind w:left="0" w:firstLine="567"/>
        <w:contextualSpacing/>
        <w:jc w:val="both"/>
        <w:rPr>
          <w:rFonts w:ascii="Arial" w:hAnsi="Arial" w:cs="Arial"/>
          <w:sz w:val="24"/>
          <w:szCs w:val="24"/>
        </w:rPr>
      </w:pPr>
      <w:r w:rsidRPr="00070063">
        <w:rPr>
          <w:rFonts w:ascii="Arial" w:hAnsi="Arial" w:cs="Arial"/>
          <w:sz w:val="24"/>
          <w:szCs w:val="24"/>
        </w:rPr>
        <w:t>по коду доходов 000 1 11 05035 10 0000 120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в сумме 57 000,00 рублей;</w:t>
      </w:r>
    </w:p>
    <w:p w:rsidR="008C00DD" w:rsidRPr="00070063" w:rsidRDefault="008C00DD" w:rsidP="00070063">
      <w:pPr>
        <w:widowControl w:val="0"/>
        <w:numPr>
          <w:ilvl w:val="0"/>
          <w:numId w:val="7"/>
        </w:numPr>
        <w:shd w:val="clear" w:color="auto" w:fill="FFFFFF"/>
        <w:tabs>
          <w:tab w:val="left" w:pos="567"/>
        </w:tabs>
        <w:spacing w:after="0" w:line="240" w:lineRule="auto"/>
        <w:ind w:left="0" w:firstLine="567"/>
        <w:contextualSpacing/>
        <w:jc w:val="both"/>
        <w:rPr>
          <w:rFonts w:ascii="Arial" w:hAnsi="Arial" w:cs="Arial"/>
          <w:sz w:val="24"/>
          <w:szCs w:val="24"/>
        </w:rPr>
      </w:pPr>
      <w:r w:rsidRPr="00070063">
        <w:rPr>
          <w:rFonts w:ascii="Arial" w:hAnsi="Arial" w:cs="Arial"/>
          <w:sz w:val="24"/>
          <w:szCs w:val="24"/>
        </w:rPr>
        <w:t>по коду доходов 000 1 13 02065 10 0000 130 «Доходы, поступающие в порядке возмещения расходов, понесенных в связи с эксплуатацией имущества сельских поселений» в сумме 16 000,00 рублей;</w:t>
      </w:r>
    </w:p>
    <w:p w:rsidR="008C00DD" w:rsidRPr="00070063" w:rsidRDefault="008C00DD" w:rsidP="00070063">
      <w:pPr>
        <w:widowControl w:val="0"/>
        <w:numPr>
          <w:ilvl w:val="0"/>
          <w:numId w:val="7"/>
        </w:numPr>
        <w:shd w:val="clear" w:color="auto" w:fill="FFFFFF"/>
        <w:tabs>
          <w:tab w:val="left" w:pos="567"/>
        </w:tabs>
        <w:spacing w:after="0" w:line="240" w:lineRule="auto"/>
        <w:ind w:left="0" w:firstLine="567"/>
        <w:contextualSpacing/>
        <w:jc w:val="both"/>
        <w:rPr>
          <w:rFonts w:ascii="Arial" w:hAnsi="Arial" w:cs="Arial"/>
          <w:sz w:val="24"/>
          <w:szCs w:val="24"/>
        </w:rPr>
      </w:pPr>
      <w:r w:rsidRPr="00070063">
        <w:rPr>
          <w:rFonts w:ascii="Arial" w:hAnsi="Arial" w:cs="Arial"/>
          <w:sz w:val="24"/>
          <w:szCs w:val="24"/>
        </w:rPr>
        <w:t xml:space="preserve">по коду доходов 000 1 14 02053 10 0000 440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070063">
        <w:rPr>
          <w:rFonts w:ascii="Arial" w:hAnsi="Arial" w:cs="Arial"/>
          <w:sz w:val="24"/>
          <w:szCs w:val="24"/>
        </w:rPr>
        <w:lastRenderedPageBreak/>
        <w:t>материальных запасов по указанному имуществу» в сумме 5 000,00 рублей.</w:t>
      </w:r>
    </w:p>
    <w:p w:rsidR="008C00DD" w:rsidRPr="00070063" w:rsidRDefault="008C00DD" w:rsidP="00070063">
      <w:pPr>
        <w:pStyle w:val="af0"/>
        <w:widowControl w:val="0"/>
        <w:shd w:val="clear" w:color="auto" w:fill="FFFFFF"/>
        <w:tabs>
          <w:tab w:val="left" w:pos="567"/>
        </w:tabs>
        <w:spacing w:after="0" w:line="240" w:lineRule="auto"/>
        <w:ind w:left="0" w:firstLine="567"/>
        <w:jc w:val="both"/>
        <w:rPr>
          <w:rFonts w:ascii="Arial" w:hAnsi="Arial" w:cs="Arial"/>
          <w:sz w:val="24"/>
          <w:szCs w:val="24"/>
        </w:rPr>
      </w:pPr>
      <w:r w:rsidRPr="00070063">
        <w:rPr>
          <w:rFonts w:ascii="Arial" w:hAnsi="Arial" w:cs="Arial"/>
          <w:sz w:val="24"/>
          <w:szCs w:val="24"/>
        </w:rPr>
        <w:t>1.3 Уменьшить доходную часть бюджета в сумме 1 301 000,00 рублей, в том числе:</w:t>
      </w:r>
    </w:p>
    <w:p w:rsidR="008C00DD" w:rsidRPr="00070063" w:rsidRDefault="008C00DD" w:rsidP="00070063">
      <w:pPr>
        <w:widowControl w:val="0"/>
        <w:numPr>
          <w:ilvl w:val="0"/>
          <w:numId w:val="7"/>
        </w:numPr>
        <w:shd w:val="clear" w:color="auto" w:fill="FFFFFF"/>
        <w:tabs>
          <w:tab w:val="left" w:pos="567"/>
        </w:tabs>
        <w:spacing w:after="0" w:line="240" w:lineRule="auto"/>
        <w:ind w:left="0" w:firstLine="567"/>
        <w:contextualSpacing/>
        <w:jc w:val="both"/>
        <w:rPr>
          <w:rFonts w:ascii="Arial" w:hAnsi="Arial" w:cs="Arial"/>
          <w:sz w:val="24"/>
          <w:szCs w:val="24"/>
        </w:rPr>
      </w:pPr>
      <w:r w:rsidRPr="00070063">
        <w:rPr>
          <w:rFonts w:ascii="Arial" w:hAnsi="Arial" w:cs="Arial"/>
          <w:sz w:val="24"/>
          <w:szCs w:val="24"/>
        </w:rPr>
        <w:t>по коду доходов 000 1 06 06000 00 0000 110 «Земельный налог с организаций» в сумме 1 300 000,00 рублей;</w:t>
      </w:r>
    </w:p>
    <w:p w:rsidR="008C00DD" w:rsidRPr="00070063" w:rsidRDefault="008C00DD" w:rsidP="00070063">
      <w:pPr>
        <w:widowControl w:val="0"/>
        <w:numPr>
          <w:ilvl w:val="0"/>
          <w:numId w:val="7"/>
        </w:numPr>
        <w:shd w:val="clear" w:color="auto" w:fill="FFFFFF"/>
        <w:tabs>
          <w:tab w:val="left" w:pos="567"/>
        </w:tabs>
        <w:spacing w:after="0" w:line="240" w:lineRule="auto"/>
        <w:ind w:left="0" w:firstLine="567"/>
        <w:contextualSpacing/>
        <w:jc w:val="both"/>
        <w:rPr>
          <w:rFonts w:ascii="Arial" w:hAnsi="Arial" w:cs="Arial"/>
          <w:sz w:val="24"/>
          <w:szCs w:val="24"/>
        </w:rPr>
      </w:pPr>
      <w:r w:rsidRPr="00070063">
        <w:rPr>
          <w:rFonts w:ascii="Arial" w:hAnsi="Arial" w:cs="Arial"/>
          <w:sz w:val="24"/>
          <w:szCs w:val="24"/>
        </w:rPr>
        <w:t>по коду доходов 000 1 16 51040 02 0000 140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 в сумме 1 000,00 рублей.</w:t>
      </w:r>
    </w:p>
    <w:p w:rsidR="008C00DD" w:rsidRPr="00070063" w:rsidRDefault="008C00DD" w:rsidP="00070063">
      <w:pPr>
        <w:widowControl w:val="0"/>
        <w:tabs>
          <w:tab w:val="left" w:pos="-5103"/>
          <w:tab w:val="left" w:pos="567"/>
        </w:tabs>
        <w:spacing w:after="0" w:line="232" w:lineRule="auto"/>
        <w:ind w:firstLine="567"/>
        <w:jc w:val="both"/>
        <w:rPr>
          <w:rFonts w:ascii="Arial" w:hAnsi="Arial" w:cs="Arial"/>
          <w:sz w:val="24"/>
          <w:szCs w:val="24"/>
          <w:lang w:eastAsia="en-US"/>
        </w:rPr>
      </w:pPr>
      <w:r w:rsidRPr="00070063">
        <w:rPr>
          <w:rFonts w:ascii="Arial" w:hAnsi="Arial" w:cs="Arial"/>
          <w:sz w:val="24"/>
          <w:szCs w:val="24"/>
        </w:rPr>
        <w:t>1.4 Дополнительно полученные доходы в сумме 164 000,00 рублей направить, в том числе:</w:t>
      </w:r>
    </w:p>
    <w:p w:rsidR="008C00DD" w:rsidRPr="00070063" w:rsidRDefault="008C00DD" w:rsidP="00070063">
      <w:pPr>
        <w:widowControl w:val="0"/>
        <w:tabs>
          <w:tab w:val="left" w:pos="567"/>
        </w:tabs>
        <w:spacing w:after="0" w:line="240" w:lineRule="auto"/>
        <w:ind w:firstLine="567"/>
        <w:contextualSpacing/>
        <w:jc w:val="both"/>
        <w:rPr>
          <w:rFonts w:ascii="Arial" w:hAnsi="Arial" w:cs="Arial"/>
          <w:sz w:val="24"/>
          <w:szCs w:val="24"/>
        </w:rPr>
      </w:pPr>
      <w:r w:rsidRPr="00070063">
        <w:rPr>
          <w:rFonts w:ascii="Arial" w:hAnsi="Arial" w:cs="Arial"/>
          <w:sz w:val="24"/>
          <w:szCs w:val="24"/>
        </w:rPr>
        <w:t xml:space="preserve">- на код раздела, подраздела 01.13 «Другие общегосударственные вопросы», код целевой статьи 99.0.0010110 «Управление муниципальным имуществом, связанное с оценкой недвижимости, признанием прав и регулированием отношений в сфере собственности» код вида расходов 200 «Закупка товаров, работ и услуг для обеспечения государственных (муниципальных) нужд» в сумме 3 700,00 рублей; </w:t>
      </w:r>
    </w:p>
    <w:p w:rsidR="008C00DD" w:rsidRPr="00070063" w:rsidRDefault="008C00DD" w:rsidP="00070063">
      <w:pPr>
        <w:widowControl w:val="0"/>
        <w:tabs>
          <w:tab w:val="left" w:pos="567"/>
        </w:tabs>
        <w:spacing w:after="0" w:line="240" w:lineRule="auto"/>
        <w:ind w:firstLine="567"/>
        <w:contextualSpacing/>
        <w:jc w:val="both"/>
        <w:rPr>
          <w:rFonts w:ascii="Arial" w:hAnsi="Arial" w:cs="Arial"/>
          <w:sz w:val="24"/>
          <w:szCs w:val="24"/>
        </w:rPr>
      </w:pPr>
      <w:r w:rsidRPr="00070063">
        <w:rPr>
          <w:rFonts w:ascii="Arial" w:hAnsi="Arial" w:cs="Arial"/>
          <w:sz w:val="24"/>
          <w:szCs w:val="24"/>
        </w:rPr>
        <w:t xml:space="preserve">- на код раздела, подраздела 05.03 «Благоустройство», код целевой статьи 68.0.0010320 «Прочие мероприятия по благоустройству городских округов и поселений» код вида расходов 200 «Закупка товаров, работ и услуг для обеспечения государственных (муниципальных) нужд» в сумме 40 000,00 рублей; </w:t>
      </w:r>
    </w:p>
    <w:p w:rsidR="008C00DD" w:rsidRPr="00070063" w:rsidRDefault="008C00DD" w:rsidP="00070063">
      <w:pPr>
        <w:widowControl w:val="0"/>
        <w:tabs>
          <w:tab w:val="left" w:pos="567"/>
        </w:tabs>
        <w:spacing w:after="0" w:line="240" w:lineRule="auto"/>
        <w:ind w:firstLine="567"/>
        <w:contextualSpacing/>
        <w:jc w:val="both"/>
        <w:rPr>
          <w:rFonts w:ascii="Arial" w:hAnsi="Arial" w:cs="Arial"/>
          <w:sz w:val="24"/>
          <w:szCs w:val="24"/>
        </w:rPr>
      </w:pPr>
      <w:r w:rsidRPr="00070063">
        <w:rPr>
          <w:rFonts w:ascii="Arial" w:hAnsi="Arial" w:cs="Arial"/>
          <w:sz w:val="24"/>
          <w:szCs w:val="24"/>
        </w:rPr>
        <w:t xml:space="preserve">- на код раздела, подраздела 08.01 «Культура», код целевой статьи 59.2.0000590 «Расходы на обеспечение деятельности (оказание услуг) муниципальных учреждений», код вида расходов 600 «Предоставление субсидий муниципальным бюджетным, автономным учреждениям и иным некоммерческим организациям» в сумме 44 792,39 рубля; </w:t>
      </w:r>
    </w:p>
    <w:p w:rsidR="008C00DD" w:rsidRPr="00070063" w:rsidRDefault="008C00DD" w:rsidP="00070063">
      <w:pPr>
        <w:widowControl w:val="0"/>
        <w:tabs>
          <w:tab w:val="left" w:pos="567"/>
        </w:tabs>
        <w:spacing w:after="0" w:line="240" w:lineRule="auto"/>
        <w:ind w:firstLine="567"/>
        <w:contextualSpacing/>
        <w:jc w:val="both"/>
        <w:rPr>
          <w:rFonts w:ascii="Arial" w:hAnsi="Arial" w:cs="Arial"/>
          <w:sz w:val="24"/>
          <w:szCs w:val="24"/>
        </w:rPr>
      </w:pPr>
      <w:r w:rsidRPr="00070063">
        <w:rPr>
          <w:rFonts w:ascii="Arial" w:hAnsi="Arial" w:cs="Arial"/>
          <w:sz w:val="24"/>
          <w:szCs w:val="24"/>
        </w:rPr>
        <w:t xml:space="preserve">- на код раздела, подраздела 08.01 «Культура», код целевой статьи 59.3.0000590 «Расходы на обеспечение деятельности (оказание услуг) муниципальных учреждений», код вида расходов 600 «Предоставление субсидий муниципальным бюджетным, автономным учреждениям и иным некоммерческим организациям» в сумме 75 507,61 рублей. </w:t>
      </w:r>
    </w:p>
    <w:p w:rsidR="008C00DD" w:rsidRPr="00070063" w:rsidRDefault="008C00DD" w:rsidP="00070063">
      <w:pPr>
        <w:widowControl w:val="0"/>
        <w:tabs>
          <w:tab w:val="left" w:pos="567"/>
        </w:tabs>
        <w:spacing w:after="0" w:line="240" w:lineRule="auto"/>
        <w:ind w:firstLine="567"/>
        <w:contextualSpacing/>
        <w:jc w:val="both"/>
        <w:rPr>
          <w:rFonts w:ascii="Arial" w:hAnsi="Arial" w:cs="Arial"/>
          <w:sz w:val="24"/>
          <w:szCs w:val="24"/>
        </w:rPr>
      </w:pPr>
      <w:r w:rsidRPr="00070063">
        <w:rPr>
          <w:rFonts w:ascii="Arial" w:hAnsi="Arial" w:cs="Arial"/>
          <w:sz w:val="24"/>
          <w:szCs w:val="24"/>
        </w:rPr>
        <w:t>1.5 Произвести передвижение бюджетных ассигнований в сумме 62 034,73 рубля, в том числе</w:t>
      </w:r>
    </w:p>
    <w:p w:rsidR="008C00DD" w:rsidRPr="00070063" w:rsidRDefault="008C00DD" w:rsidP="00070063">
      <w:pPr>
        <w:widowControl w:val="0"/>
        <w:tabs>
          <w:tab w:val="left" w:pos="567"/>
        </w:tabs>
        <w:spacing w:after="0" w:line="240" w:lineRule="auto"/>
        <w:ind w:firstLine="567"/>
        <w:contextualSpacing/>
        <w:jc w:val="both"/>
        <w:rPr>
          <w:rFonts w:ascii="Arial" w:hAnsi="Arial" w:cs="Arial"/>
          <w:sz w:val="24"/>
          <w:szCs w:val="24"/>
        </w:rPr>
      </w:pPr>
      <w:r w:rsidRPr="00070063">
        <w:rPr>
          <w:rFonts w:ascii="Arial" w:hAnsi="Arial" w:cs="Arial"/>
          <w:sz w:val="24"/>
          <w:szCs w:val="24"/>
        </w:rPr>
        <w:t>Уменьшить ассигнования в сумме 62 034,73 рубля, в том числе:</w:t>
      </w:r>
    </w:p>
    <w:p w:rsidR="008C00DD" w:rsidRPr="00070063" w:rsidRDefault="008C00DD" w:rsidP="00070063">
      <w:pPr>
        <w:widowControl w:val="0"/>
        <w:tabs>
          <w:tab w:val="left" w:pos="567"/>
        </w:tabs>
        <w:spacing w:after="0" w:line="240" w:lineRule="auto"/>
        <w:ind w:firstLine="567"/>
        <w:contextualSpacing/>
        <w:jc w:val="both"/>
        <w:rPr>
          <w:rFonts w:ascii="Arial" w:hAnsi="Arial" w:cs="Arial"/>
          <w:sz w:val="24"/>
          <w:szCs w:val="24"/>
        </w:rPr>
      </w:pPr>
      <w:r w:rsidRPr="00070063">
        <w:rPr>
          <w:rFonts w:ascii="Arial" w:hAnsi="Arial" w:cs="Arial"/>
          <w:sz w:val="24"/>
          <w:szCs w:val="24"/>
        </w:rPr>
        <w:t xml:space="preserve">- по коду раздела, подраздела 01.03 «Функционирование законодательных (представительных) органов государственной власти и представительных органов муниципальных образований», коду целевой статьи 99.2.0000190 «Расходы на обеспечение функций органов местного самоуправления», коду вида расходов 200 «Закупка товаров, работ и услуг для обеспечения государственных (муниципальных) нужд» в сумме 1 000,00 рублей; </w:t>
      </w:r>
    </w:p>
    <w:p w:rsidR="008C00DD" w:rsidRPr="00070063" w:rsidRDefault="008C00DD" w:rsidP="00070063">
      <w:pPr>
        <w:widowControl w:val="0"/>
        <w:tabs>
          <w:tab w:val="left" w:pos="567"/>
        </w:tabs>
        <w:spacing w:after="0" w:line="240" w:lineRule="auto"/>
        <w:ind w:firstLine="567"/>
        <w:contextualSpacing/>
        <w:jc w:val="both"/>
        <w:rPr>
          <w:rFonts w:ascii="Arial" w:hAnsi="Arial" w:cs="Arial"/>
          <w:sz w:val="24"/>
          <w:szCs w:val="24"/>
        </w:rPr>
      </w:pPr>
      <w:r w:rsidRPr="00070063">
        <w:rPr>
          <w:rFonts w:ascii="Arial" w:hAnsi="Arial" w:cs="Arial"/>
          <w:sz w:val="24"/>
          <w:szCs w:val="24"/>
        </w:rPr>
        <w:t xml:space="preserve">- по коду раздела,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коду целевой статьи 50.2.0000190 «Расходы на обеспечение функций органов местного самоуправления», коду вида расходов 200 «Закупка товаров, работ и услуг для обеспечения государственных (муниципальных) нужд» в сумме 36 034,73 рубля; </w:t>
      </w:r>
    </w:p>
    <w:p w:rsidR="008C00DD" w:rsidRPr="00070063" w:rsidRDefault="008C00DD" w:rsidP="00070063">
      <w:pPr>
        <w:widowControl w:val="0"/>
        <w:tabs>
          <w:tab w:val="left" w:pos="567"/>
        </w:tabs>
        <w:spacing w:after="0" w:line="240" w:lineRule="auto"/>
        <w:ind w:firstLine="567"/>
        <w:contextualSpacing/>
        <w:jc w:val="both"/>
        <w:rPr>
          <w:rFonts w:ascii="Arial" w:hAnsi="Arial" w:cs="Arial"/>
          <w:sz w:val="24"/>
          <w:szCs w:val="24"/>
        </w:rPr>
      </w:pPr>
      <w:r w:rsidRPr="00070063">
        <w:rPr>
          <w:rFonts w:ascii="Arial" w:hAnsi="Arial" w:cs="Arial"/>
          <w:sz w:val="24"/>
          <w:szCs w:val="24"/>
        </w:rPr>
        <w:t>- по коду раздела, подраздела 05.02 «Коммунальное хозяйство», коду целевой статьи 65.5.0010390 «Строительство объектов социального и производственного комплексов, в том числе объектов общегражданского назначения, жилья, инфраструктуры», коду вида расходов 400 «Капитальные вложения в объекты государственной (муниципальной) собственности» в сумме 25 000,00 рублей.</w:t>
      </w:r>
    </w:p>
    <w:p w:rsidR="008C00DD" w:rsidRPr="00070063" w:rsidRDefault="008C00DD" w:rsidP="00070063">
      <w:pPr>
        <w:widowControl w:val="0"/>
        <w:tabs>
          <w:tab w:val="left" w:pos="567"/>
        </w:tabs>
        <w:spacing w:after="0" w:line="240" w:lineRule="auto"/>
        <w:ind w:firstLine="567"/>
        <w:contextualSpacing/>
        <w:jc w:val="both"/>
        <w:rPr>
          <w:rFonts w:ascii="Arial" w:hAnsi="Arial" w:cs="Arial"/>
          <w:sz w:val="24"/>
          <w:szCs w:val="24"/>
        </w:rPr>
      </w:pPr>
      <w:r w:rsidRPr="00070063">
        <w:rPr>
          <w:rFonts w:ascii="Arial" w:hAnsi="Arial" w:cs="Arial"/>
          <w:sz w:val="24"/>
          <w:szCs w:val="24"/>
        </w:rPr>
        <w:t>Увеличить ассигнования в сумме 62 034,73 рубля, в том числе:</w:t>
      </w:r>
    </w:p>
    <w:p w:rsidR="008C00DD" w:rsidRPr="00070063" w:rsidRDefault="008C00DD" w:rsidP="00070063">
      <w:pPr>
        <w:widowControl w:val="0"/>
        <w:tabs>
          <w:tab w:val="left" w:pos="567"/>
        </w:tabs>
        <w:spacing w:after="0" w:line="240" w:lineRule="auto"/>
        <w:ind w:firstLine="567"/>
        <w:contextualSpacing/>
        <w:jc w:val="both"/>
        <w:rPr>
          <w:rFonts w:ascii="Arial" w:hAnsi="Arial" w:cs="Arial"/>
          <w:sz w:val="24"/>
          <w:szCs w:val="24"/>
        </w:rPr>
      </w:pPr>
      <w:r w:rsidRPr="00070063">
        <w:rPr>
          <w:rFonts w:ascii="Arial" w:hAnsi="Arial" w:cs="Arial"/>
          <w:sz w:val="24"/>
          <w:szCs w:val="24"/>
        </w:rPr>
        <w:t xml:space="preserve">- по коду раздела, подраздела 01.04 «Функционирование Правительства </w:t>
      </w:r>
      <w:r w:rsidRPr="00070063">
        <w:rPr>
          <w:rFonts w:ascii="Arial" w:hAnsi="Arial" w:cs="Arial"/>
          <w:sz w:val="24"/>
          <w:szCs w:val="24"/>
        </w:rPr>
        <w:lastRenderedPageBreak/>
        <w:t>Российской Федерации, высших исполнительных органов государственной власти субъектов Российской Федерации, местных администраций», коду целевой статьи 50.2.0000190 «Расходы на обеспечение функций органов местного самоуправления», коду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сумме 37 034,73 рубля;</w:t>
      </w:r>
    </w:p>
    <w:p w:rsidR="008C00DD" w:rsidRPr="00070063" w:rsidRDefault="008C00DD" w:rsidP="00070063">
      <w:pPr>
        <w:widowControl w:val="0"/>
        <w:tabs>
          <w:tab w:val="left" w:pos="567"/>
        </w:tabs>
        <w:spacing w:after="0" w:line="240" w:lineRule="auto"/>
        <w:ind w:firstLine="567"/>
        <w:contextualSpacing/>
        <w:jc w:val="both"/>
        <w:rPr>
          <w:rFonts w:ascii="Arial" w:hAnsi="Arial" w:cs="Arial"/>
          <w:sz w:val="24"/>
          <w:szCs w:val="24"/>
        </w:rPr>
      </w:pPr>
      <w:r w:rsidRPr="00070063">
        <w:rPr>
          <w:rFonts w:ascii="Arial" w:hAnsi="Arial" w:cs="Arial"/>
          <w:sz w:val="24"/>
          <w:szCs w:val="24"/>
        </w:rPr>
        <w:t xml:space="preserve">- по коду раздела, подраздела 01.13 «Другие общегосударственные вопросы», коду целевой статьи 99.0.0010110 «Управление муниципальным имуществом, связанное с оценкой недвижимости, признанием прав и регулированием отношений в сфере собственности» коду вида расходов 200 «Закупка товаров, работ и услуг для обеспечения государственных (муниципальных) нужд» в сумме 25 000,00 рублей. </w:t>
      </w:r>
    </w:p>
    <w:p w:rsidR="008C00DD" w:rsidRPr="00070063" w:rsidRDefault="008C00DD" w:rsidP="00070063">
      <w:pPr>
        <w:widowControl w:val="0"/>
        <w:tabs>
          <w:tab w:val="left" w:pos="567"/>
        </w:tabs>
        <w:spacing w:after="0" w:line="240" w:lineRule="auto"/>
        <w:ind w:firstLine="567"/>
        <w:contextualSpacing/>
        <w:jc w:val="both"/>
        <w:rPr>
          <w:rFonts w:ascii="Arial" w:hAnsi="Arial" w:cs="Arial"/>
          <w:sz w:val="24"/>
          <w:szCs w:val="24"/>
        </w:rPr>
      </w:pPr>
      <w:r w:rsidRPr="00070063">
        <w:rPr>
          <w:rFonts w:ascii="Arial" w:hAnsi="Arial" w:cs="Arial"/>
          <w:sz w:val="24"/>
          <w:szCs w:val="24"/>
        </w:rPr>
        <w:t>2. Приложения № 2, 4, 5, 6, 8 изложить в новой редакции (приложения №1-5).</w:t>
      </w:r>
    </w:p>
    <w:p w:rsidR="00EE381A" w:rsidRPr="00070063" w:rsidRDefault="00EE381A" w:rsidP="00070063">
      <w:pPr>
        <w:widowControl w:val="0"/>
        <w:tabs>
          <w:tab w:val="left" w:pos="567"/>
        </w:tabs>
        <w:spacing w:after="0" w:line="240" w:lineRule="auto"/>
        <w:ind w:firstLine="567"/>
        <w:contextualSpacing/>
        <w:jc w:val="both"/>
        <w:rPr>
          <w:rFonts w:ascii="Arial" w:hAnsi="Arial" w:cs="Arial"/>
          <w:sz w:val="24"/>
          <w:szCs w:val="24"/>
        </w:rPr>
      </w:pPr>
      <w:r w:rsidRPr="00070063">
        <w:rPr>
          <w:rFonts w:ascii="Arial" w:hAnsi="Arial" w:cs="Arial"/>
          <w:sz w:val="24"/>
          <w:szCs w:val="24"/>
        </w:rPr>
        <w:t>3. Настоящее решение подлежит официальному опубликованию.</w:t>
      </w:r>
    </w:p>
    <w:p w:rsidR="00C14A91" w:rsidRPr="00070063" w:rsidRDefault="00EE381A" w:rsidP="00070063">
      <w:pPr>
        <w:widowControl w:val="0"/>
        <w:tabs>
          <w:tab w:val="left" w:pos="567"/>
        </w:tabs>
        <w:spacing w:after="0" w:line="240" w:lineRule="auto"/>
        <w:ind w:firstLine="567"/>
        <w:jc w:val="both"/>
        <w:rPr>
          <w:rFonts w:ascii="Arial" w:hAnsi="Arial" w:cs="Arial"/>
          <w:sz w:val="24"/>
          <w:szCs w:val="24"/>
        </w:rPr>
      </w:pPr>
      <w:r w:rsidRPr="00070063">
        <w:rPr>
          <w:rFonts w:ascii="Arial" w:hAnsi="Arial" w:cs="Arial"/>
          <w:sz w:val="24"/>
          <w:szCs w:val="24"/>
        </w:rPr>
        <w:t>4. Настоящее решение вступает в силу со дня его официального опубликования.</w:t>
      </w:r>
    </w:p>
    <w:p w:rsidR="00C14A91" w:rsidRPr="00070063" w:rsidRDefault="00C14A91" w:rsidP="00070063">
      <w:pPr>
        <w:pStyle w:val="ac"/>
        <w:widowControl w:val="0"/>
        <w:tabs>
          <w:tab w:val="left" w:pos="851"/>
        </w:tabs>
        <w:ind w:firstLine="567"/>
        <w:jc w:val="both"/>
        <w:rPr>
          <w:rFonts w:ascii="Arial" w:hAnsi="Arial" w:cs="Arial"/>
          <w:sz w:val="24"/>
          <w:szCs w:val="24"/>
        </w:rPr>
      </w:pPr>
    </w:p>
    <w:p w:rsidR="002F029C" w:rsidRPr="00070063" w:rsidRDefault="002F029C" w:rsidP="00070063">
      <w:pPr>
        <w:pStyle w:val="ac"/>
        <w:widowControl w:val="0"/>
        <w:tabs>
          <w:tab w:val="left" w:pos="851"/>
        </w:tabs>
        <w:ind w:firstLine="567"/>
        <w:jc w:val="both"/>
        <w:rPr>
          <w:rFonts w:ascii="Arial" w:hAnsi="Arial" w:cs="Arial"/>
          <w:sz w:val="24"/>
          <w:szCs w:val="24"/>
        </w:rPr>
      </w:pPr>
    </w:p>
    <w:p w:rsidR="002F029C" w:rsidRPr="00070063" w:rsidRDefault="002F029C" w:rsidP="00070063">
      <w:pPr>
        <w:pStyle w:val="ac"/>
        <w:widowControl w:val="0"/>
        <w:tabs>
          <w:tab w:val="left" w:pos="851"/>
        </w:tabs>
        <w:ind w:firstLine="567"/>
        <w:jc w:val="both"/>
        <w:rPr>
          <w:rFonts w:ascii="Arial" w:hAnsi="Arial" w:cs="Arial"/>
          <w:sz w:val="24"/>
          <w:szCs w:val="24"/>
        </w:rPr>
      </w:pPr>
    </w:p>
    <w:p w:rsidR="00225CCD" w:rsidRPr="00070063" w:rsidRDefault="00232CD0"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Глава</w:t>
      </w:r>
    </w:p>
    <w:p w:rsidR="002F029C" w:rsidRPr="00070063" w:rsidRDefault="002F029C"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Южненского сельского поселения</w:t>
      </w:r>
    </w:p>
    <w:p w:rsidR="002F029C" w:rsidRPr="00070063" w:rsidRDefault="002F029C"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Белореченского района</w:t>
      </w:r>
    </w:p>
    <w:p w:rsidR="00D21C87" w:rsidRPr="00070063" w:rsidRDefault="00232CD0" w:rsidP="00070063">
      <w:pPr>
        <w:pStyle w:val="ac"/>
        <w:widowControl w:val="0"/>
        <w:tabs>
          <w:tab w:val="left" w:pos="851"/>
        </w:tabs>
        <w:ind w:firstLine="567"/>
        <w:jc w:val="both"/>
        <w:rPr>
          <w:rFonts w:ascii="Arial" w:hAnsi="Arial" w:cs="Arial"/>
          <w:sz w:val="24"/>
          <w:szCs w:val="24"/>
        </w:rPr>
      </w:pPr>
      <w:r w:rsidRPr="00070063">
        <w:rPr>
          <w:rFonts w:ascii="Arial" w:hAnsi="Arial" w:cs="Arial"/>
          <w:sz w:val="24"/>
          <w:szCs w:val="24"/>
        </w:rPr>
        <w:t>В.М. Россов</w:t>
      </w:r>
    </w:p>
    <w:p w:rsidR="002F029C" w:rsidRPr="00070063" w:rsidRDefault="002F029C" w:rsidP="00070063">
      <w:pPr>
        <w:pStyle w:val="ac"/>
        <w:widowControl w:val="0"/>
        <w:tabs>
          <w:tab w:val="left" w:pos="851"/>
        </w:tabs>
        <w:ind w:firstLine="567"/>
        <w:jc w:val="both"/>
        <w:rPr>
          <w:rFonts w:ascii="Arial" w:hAnsi="Arial" w:cs="Arial"/>
          <w:sz w:val="24"/>
          <w:szCs w:val="24"/>
        </w:rPr>
      </w:pPr>
    </w:p>
    <w:p w:rsidR="002F029C" w:rsidRDefault="002F029C" w:rsidP="00070063">
      <w:pPr>
        <w:pStyle w:val="ac"/>
        <w:widowControl w:val="0"/>
        <w:tabs>
          <w:tab w:val="left" w:pos="851"/>
        </w:tabs>
        <w:ind w:firstLine="567"/>
        <w:jc w:val="both"/>
        <w:rPr>
          <w:rFonts w:ascii="Arial" w:hAnsi="Arial" w:cs="Arial"/>
          <w:sz w:val="24"/>
          <w:szCs w:val="24"/>
        </w:rPr>
      </w:pPr>
    </w:p>
    <w:p w:rsidR="00070063" w:rsidRPr="00070063" w:rsidRDefault="00070063" w:rsidP="00070063">
      <w:pPr>
        <w:pStyle w:val="ac"/>
        <w:widowControl w:val="0"/>
        <w:tabs>
          <w:tab w:val="left" w:pos="851"/>
        </w:tabs>
        <w:ind w:firstLine="567"/>
        <w:jc w:val="both"/>
        <w:rPr>
          <w:rFonts w:ascii="Arial" w:hAnsi="Arial" w:cs="Arial"/>
          <w:sz w:val="24"/>
          <w:szCs w:val="24"/>
        </w:rPr>
      </w:pPr>
    </w:p>
    <w:p w:rsidR="002F029C" w:rsidRPr="00070063" w:rsidRDefault="002F029C"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Председатель Совета</w:t>
      </w:r>
    </w:p>
    <w:p w:rsidR="002F029C" w:rsidRPr="00070063" w:rsidRDefault="002F029C"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Южненского сельского поселения</w:t>
      </w:r>
    </w:p>
    <w:p w:rsidR="00631005" w:rsidRPr="00070063" w:rsidRDefault="00631005"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 xml:space="preserve">Белореченского района </w:t>
      </w:r>
    </w:p>
    <w:p w:rsidR="002F029C" w:rsidRPr="00070063" w:rsidRDefault="002F029C"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М.В.</w:t>
      </w:r>
      <w:r w:rsidR="00D42CDF" w:rsidRPr="00070063">
        <w:rPr>
          <w:rFonts w:ascii="Arial" w:hAnsi="Arial" w:cs="Arial"/>
          <w:sz w:val="24"/>
          <w:szCs w:val="24"/>
        </w:rPr>
        <w:t xml:space="preserve"> </w:t>
      </w:r>
      <w:r w:rsidRPr="00070063">
        <w:rPr>
          <w:rFonts w:ascii="Arial" w:hAnsi="Arial" w:cs="Arial"/>
          <w:sz w:val="24"/>
          <w:szCs w:val="24"/>
        </w:rPr>
        <w:t>Ушанов</w:t>
      </w:r>
    </w:p>
    <w:p w:rsidR="002F029C" w:rsidRPr="00070063" w:rsidRDefault="002F029C" w:rsidP="00070063">
      <w:pPr>
        <w:widowControl w:val="0"/>
        <w:spacing w:after="0" w:line="240" w:lineRule="auto"/>
        <w:ind w:firstLine="567"/>
        <w:jc w:val="both"/>
        <w:rPr>
          <w:rFonts w:ascii="Arial" w:hAnsi="Arial" w:cs="Arial"/>
          <w:sz w:val="24"/>
          <w:szCs w:val="24"/>
        </w:rPr>
      </w:pPr>
    </w:p>
    <w:p w:rsidR="00EE381A" w:rsidRPr="00070063" w:rsidRDefault="00EE381A" w:rsidP="00070063">
      <w:pPr>
        <w:widowControl w:val="0"/>
        <w:spacing w:after="0" w:line="240" w:lineRule="auto"/>
        <w:ind w:firstLine="567"/>
        <w:jc w:val="both"/>
        <w:rPr>
          <w:rFonts w:ascii="Arial" w:hAnsi="Arial" w:cs="Arial"/>
          <w:sz w:val="24"/>
          <w:szCs w:val="24"/>
        </w:rPr>
      </w:pPr>
    </w:p>
    <w:p w:rsidR="002F029C" w:rsidRPr="00070063" w:rsidRDefault="002F029C" w:rsidP="00070063">
      <w:pPr>
        <w:widowControl w:val="0"/>
        <w:spacing w:after="0" w:line="240" w:lineRule="auto"/>
        <w:ind w:firstLine="567"/>
        <w:jc w:val="both"/>
        <w:rPr>
          <w:rFonts w:ascii="Arial" w:hAnsi="Arial" w:cs="Arial"/>
          <w:sz w:val="24"/>
          <w:szCs w:val="24"/>
        </w:rPr>
      </w:pP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Приложение № 1</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к решению Совета</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Южненского сельского поселения</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Белореченского района</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 xml:space="preserve">от </w:t>
      </w:r>
      <w:r w:rsidR="00E32BE8" w:rsidRPr="00070063">
        <w:rPr>
          <w:rFonts w:ascii="Arial" w:hAnsi="Arial" w:cs="Arial"/>
          <w:sz w:val="24"/>
          <w:szCs w:val="24"/>
        </w:rPr>
        <w:t>20</w:t>
      </w:r>
      <w:r w:rsidR="00225CCD" w:rsidRPr="00070063">
        <w:rPr>
          <w:rFonts w:ascii="Arial" w:hAnsi="Arial" w:cs="Arial"/>
          <w:sz w:val="24"/>
          <w:szCs w:val="24"/>
        </w:rPr>
        <w:t>.1</w:t>
      </w:r>
      <w:r w:rsidR="000762DA" w:rsidRPr="00070063">
        <w:rPr>
          <w:rFonts w:ascii="Arial" w:hAnsi="Arial" w:cs="Arial"/>
          <w:sz w:val="24"/>
          <w:szCs w:val="24"/>
        </w:rPr>
        <w:t>2</w:t>
      </w:r>
      <w:r w:rsidR="002F785B" w:rsidRPr="00070063">
        <w:rPr>
          <w:rFonts w:ascii="Arial" w:hAnsi="Arial" w:cs="Arial"/>
          <w:sz w:val="24"/>
          <w:szCs w:val="24"/>
        </w:rPr>
        <w:t>.</w:t>
      </w:r>
      <w:r w:rsidRPr="00070063">
        <w:rPr>
          <w:rFonts w:ascii="Arial" w:hAnsi="Arial" w:cs="Arial"/>
          <w:sz w:val="24"/>
          <w:szCs w:val="24"/>
        </w:rPr>
        <w:t xml:space="preserve">2019 года № </w:t>
      </w:r>
      <w:r w:rsidR="00DF2E1B" w:rsidRPr="00070063">
        <w:rPr>
          <w:rFonts w:ascii="Arial" w:hAnsi="Arial" w:cs="Arial"/>
          <w:sz w:val="24"/>
          <w:szCs w:val="24"/>
        </w:rPr>
        <w:t>1</w:t>
      </w:r>
      <w:r w:rsidR="00E32BE8" w:rsidRPr="00070063">
        <w:rPr>
          <w:rFonts w:ascii="Arial" w:hAnsi="Arial" w:cs="Arial"/>
          <w:sz w:val="24"/>
          <w:szCs w:val="24"/>
        </w:rPr>
        <w:t>9</w:t>
      </w:r>
    </w:p>
    <w:p w:rsidR="002F029C" w:rsidRPr="00070063" w:rsidRDefault="002F029C" w:rsidP="00070063">
      <w:pPr>
        <w:widowControl w:val="0"/>
        <w:spacing w:after="0"/>
        <w:ind w:firstLine="567"/>
        <w:rPr>
          <w:rFonts w:ascii="Arial" w:hAnsi="Arial" w:cs="Arial"/>
          <w:sz w:val="24"/>
          <w:szCs w:val="24"/>
        </w:rPr>
      </w:pPr>
    </w:p>
    <w:p w:rsidR="002F029C" w:rsidRPr="00070063" w:rsidRDefault="00E32BE8" w:rsidP="00070063">
      <w:pPr>
        <w:widowControl w:val="0"/>
        <w:spacing w:after="0"/>
        <w:ind w:firstLine="567"/>
        <w:rPr>
          <w:rFonts w:ascii="Arial" w:hAnsi="Arial" w:cs="Arial"/>
          <w:sz w:val="24"/>
          <w:szCs w:val="24"/>
        </w:rPr>
      </w:pPr>
      <w:r w:rsidRPr="00070063">
        <w:rPr>
          <w:rFonts w:ascii="Arial" w:hAnsi="Arial" w:cs="Arial"/>
          <w:sz w:val="24"/>
          <w:szCs w:val="24"/>
        </w:rPr>
        <w:t>«Приложение № 2</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к решению Совета</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Южненского сельского поселения</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Белореченского района</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от 20 декабря 2018 года № 179</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 xml:space="preserve">(в редакции решения Совета </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Южненского сельского поселения</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Белореченского района</w:t>
      </w:r>
    </w:p>
    <w:p w:rsidR="00E32BE8"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 xml:space="preserve">от </w:t>
      </w:r>
      <w:r w:rsidR="00E32BE8" w:rsidRPr="00070063">
        <w:rPr>
          <w:rFonts w:ascii="Arial" w:hAnsi="Arial" w:cs="Arial"/>
          <w:sz w:val="24"/>
          <w:szCs w:val="24"/>
        </w:rPr>
        <w:t>20</w:t>
      </w:r>
      <w:r w:rsidR="00225CCD" w:rsidRPr="00070063">
        <w:rPr>
          <w:rFonts w:ascii="Arial" w:hAnsi="Arial" w:cs="Arial"/>
          <w:sz w:val="24"/>
          <w:szCs w:val="24"/>
        </w:rPr>
        <w:t>.1</w:t>
      </w:r>
      <w:r w:rsidR="000762DA" w:rsidRPr="00070063">
        <w:rPr>
          <w:rFonts w:ascii="Arial" w:hAnsi="Arial" w:cs="Arial"/>
          <w:sz w:val="24"/>
          <w:szCs w:val="24"/>
        </w:rPr>
        <w:t>2</w:t>
      </w:r>
      <w:r w:rsidRPr="00070063">
        <w:rPr>
          <w:rFonts w:ascii="Arial" w:hAnsi="Arial" w:cs="Arial"/>
          <w:sz w:val="24"/>
          <w:szCs w:val="24"/>
        </w:rPr>
        <w:t>.2019 года №</w:t>
      </w:r>
      <w:r w:rsidR="00DF2E1B" w:rsidRPr="00070063">
        <w:rPr>
          <w:rFonts w:ascii="Arial" w:hAnsi="Arial" w:cs="Arial"/>
          <w:sz w:val="24"/>
          <w:szCs w:val="24"/>
        </w:rPr>
        <w:t>1</w:t>
      </w:r>
      <w:r w:rsidR="00E32BE8" w:rsidRPr="00070063">
        <w:rPr>
          <w:rFonts w:ascii="Arial" w:hAnsi="Arial" w:cs="Arial"/>
          <w:sz w:val="24"/>
          <w:szCs w:val="24"/>
        </w:rPr>
        <w:t>9</w:t>
      </w:r>
      <w:r w:rsidRPr="00070063">
        <w:rPr>
          <w:rFonts w:ascii="Arial" w:hAnsi="Arial" w:cs="Arial"/>
          <w:sz w:val="24"/>
          <w:szCs w:val="24"/>
        </w:rPr>
        <w:t>)</w:t>
      </w:r>
    </w:p>
    <w:p w:rsidR="00E32BE8" w:rsidRPr="00070063" w:rsidRDefault="00E32BE8" w:rsidP="00070063">
      <w:pPr>
        <w:widowControl w:val="0"/>
        <w:spacing w:after="0"/>
        <w:ind w:firstLine="567"/>
        <w:rPr>
          <w:rFonts w:ascii="Arial" w:hAnsi="Arial" w:cs="Arial"/>
          <w:sz w:val="24"/>
          <w:szCs w:val="24"/>
        </w:rPr>
      </w:pPr>
    </w:p>
    <w:p w:rsidR="00E32BE8" w:rsidRPr="00070063" w:rsidRDefault="00E32BE8" w:rsidP="00070063">
      <w:pPr>
        <w:pStyle w:val="af"/>
        <w:widowControl w:val="0"/>
        <w:ind w:firstLine="567"/>
        <w:jc w:val="both"/>
        <w:rPr>
          <w:rFonts w:ascii="Arial" w:hAnsi="Arial" w:cs="Arial"/>
          <w:sz w:val="24"/>
          <w:szCs w:val="24"/>
        </w:rPr>
      </w:pPr>
    </w:p>
    <w:p w:rsidR="00E32BE8" w:rsidRPr="00070063" w:rsidRDefault="00E32BE8" w:rsidP="00070063">
      <w:pPr>
        <w:pStyle w:val="af"/>
        <w:widowControl w:val="0"/>
        <w:ind w:firstLine="567"/>
        <w:jc w:val="center"/>
        <w:rPr>
          <w:rFonts w:ascii="Arial" w:hAnsi="Arial" w:cs="Arial"/>
          <w:b/>
          <w:sz w:val="24"/>
          <w:szCs w:val="24"/>
        </w:rPr>
      </w:pPr>
      <w:r w:rsidRPr="00070063">
        <w:rPr>
          <w:rFonts w:ascii="Arial" w:hAnsi="Arial" w:cs="Arial"/>
          <w:b/>
          <w:sz w:val="24"/>
          <w:szCs w:val="24"/>
        </w:rPr>
        <w:t xml:space="preserve">Объем поступлений доходов в бюджет Южненского сельского поселения </w:t>
      </w:r>
      <w:r w:rsidRPr="00070063">
        <w:rPr>
          <w:rFonts w:ascii="Arial" w:hAnsi="Arial" w:cs="Arial"/>
          <w:b/>
          <w:sz w:val="24"/>
          <w:szCs w:val="24"/>
        </w:rPr>
        <w:lastRenderedPageBreak/>
        <w:t>Белореченского района по кодам видов (подвидов) доходов на 2019 год</w:t>
      </w:r>
    </w:p>
    <w:p w:rsidR="00E32BE8" w:rsidRPr="00070063" w:rsidRDefault="00E32BE8" w:rsidP="00070063">
      <w:pPr>
        <w:pStyle w:val="af"/>
        <w:widowControl w:val="0"/>
        <w:ind w:firstLine="567"/>
        <w:jc w:val="center"/>
        <w:rPr>
          <w:rFonts w:ascii="Arial" w:hAnsi="Arial" w:cs="Arial"/>
          <w:sz w:val="24"/>
          <w:szCs w:val="24"/>
        </w:rPr>
      </w:pPr>
    </w:p>
    <w:tbl>
      <w:tblPr>
        <w:tblW w:w="94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4962"/>
        <w:gridCol w:w="1751"/>
        <w:gridCol w:w="23"/>
      </w:tblGrid>
      <w:tr w:rsidR="00070063" w:rsidRPr="00070063" w:rsidTr="00070063">
        <w:trPr>
          <w:gridAfter w:val="1"/>
          <w:wAfter w:w="23" w:type="dxa"/>
          <w:trHeight w:val="276"/>
        </w:trPr>
        <w:tc>
          <w:tcPr>
            <w:tcW w:w="2737" w:type="dxa"/>
            <w:vMerge w:val="restart"/>
            <w:shd w:val="clear" w:color="auto" w:fill="auto"/>
            <w:vAlign w:val="center"/>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Код</w:t>
            </w:r>
          </w:p>
        </w:tc>
        <w:tc>
          <w:tcPr>
            <w:tcW w:w="4962" w:type="dxa"/>
            <w:vMerge w:val="restart"/>
            <w:shd w:val="clear" w:color="auto" w:fill="auto"/>
            <w:vAlign w:val="center"/>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Наименование дохода</w:t>
            </w:r>
          </w:p>
        </w:tc>
        <w:tc>
          <w:tcPr>
            <w:tcW w:w="1751" w:type="dxa"/>
            <w:vMerge w:val="restart"/>
            <w:shd w:val="clear" w:color="auto" w:fill="auto"/>
            <w:vAlign w:val="center"/>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Сумма</w:t>
            </w:r>
          </w:p>
        </w:tc>
      </w:tr>
      <w:tr w:rsidR="00070063" w:rsidRPr="00070063" w:rsidTr="00070063">
        <w:trPr>
          <w:gridAfter w:val="1"/>
          <w:wAfter w:w="23" w:type="dxa"/>
          <w:trHeight w:val="276"/>
        </w:trPr>
        <w:tc>
          <w:tcPr>
            <w:tcW w:w="2737" w:type="dxa"/>
            <w:vMerge/>
            <w:vAlign w:val="center"/>
            <w:hideMark/>
          </w:tcPr>
          <w:p w:rsidR="00E32BE8" w:rsidRPr="00070063" w:rsidRDefault="00E32BE8" w:rsidP="00070063">
            <w:pPr>
              <w:pStyle w:val="af"/>
              <w:widowControl w:val="0"/>
              <w:jc w:val="both"/>
              <w:rPr>
                <w:rFonts w:ascii="Arial" w:hAnsi="Arial" w:cs="Arial"/>
                <w:sz w:val="24"/>
                <w:szCs w:val="24"/>
              </w:rPr>
            </w:pPr>
          </w:p>
        </w:tc>
        <w:tc>
          <w:tcPr>
            <w:tcW w:w="4962" w:type="dxa"/>
            <w:vMerge/>
            <w:vAlign w:val="center"/>
            <w:hideMark/>
          </w:tcPr>
          <w:p w:rsidR="00E32BE8" w:rsidRPr="00070063" w:rsidRDefault="00E32BE8" w:rsidP="00070063">
            <w:pPr>
              <w:pStyle w:val="af"/>
              <w:widowControl w:val="0"/>
              <w:jc w:val="both"/>
              <w:rPr>
                <w:rFonts w:ascii="Arial" w:hAnsi="Arial" w:cs="Arial"/>
                <w:sz w:val="24"/>
                <w:szCs w:val="24"/>
              </w:rPr>
            </w:pPr>
          </w:p>
        </w:tc>
        <w:tc>
          <w:tcPr>
            <w:tcW w:w="1751" w:type="dxa"/>
            <w:vMerge/>
            <w:vAlign w:val="center"/>
            <w:hideMark/>
          </w:tcPr>
          <w:p w:rsidR="00E32BE8" w:rsidRPr="00070063" w:rsidRDefault="00E32BE8" w:rsidP="00070063">
            <w:pPr>
              <w:pStyle w:val="af"/>
              <w:widowControl w:val="0"/>
              <w:jc w:val="both"/>
              <w:rPr>
                <w:rFonts w:ascii="Arial" w:hAnsi="Arial" w:cs="Arial"/>
                <w:sz w:val="24"/>
                <w:szCs w:val="24"/>
              </w:rPr>
            </w:pPr>
          </w:p>
        </w:tc>
      </w:tr>
      <w:tr w:rsidR="00070063" w:rsidRPr="00070063" w:rsidTr="00070063">
        <w:trPr>
          <w:gridAfter w:val="1"/>
          <w:wAfter w:w="23" w:type="dxa"/>
          <w:trHeight w:val="20"/>
        </w:trPr>
        <w:tc>
          <w:tcPr>
            <w:tcW w:w="2737"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1 00 00000 00 0000 000</w:t>
            </w:r>
          </w:p>
        </w:tc>
        <w:tc>
          <w:tcPr>
            <w:tcW w:w="4962"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Налоговые и неналоговые доходы</w:t>
            </w:r>
          </w:p>
        </w:tc>
        <w:tc>
          <w:tcPr>
            <w:tcW w:w="1751" w:type="dxa"/>
            <w:shd w:val="clear" w:color="auto" w:fill="auto"/>
            <w:vAlign w:val="bottom"/>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10 864 900,00</w:t>
            </w:r>
          </w:p>
        </w:tc>
      </w:tr>
      <w:tr w:rsidR="00070063" w:rsidRPr="00070063" w:rsidTr="00070063">
        <w:trPr>
          <w:gridAfter w:val="1"/>
          <w:wAfter w:w="23" w:type="dxa"/>
          <w:trHeight w:val="20"/>
        </w:trPr>
        <w:tc>
          <w:tcPr>
            <w:tcW w:w="2737"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1 01 02000 01 0000 110</w:t>
            </w:r>
          </w:p>
        </w:tc>
        <w:tc>
          <w:tcPr>
            <w:tcW w:w="4962"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Налог на доходы физических лиц*</w:t>
            </w:r>
          </w:p>
        </w:tc>
        <w:tc>
          <w:tcPr>
            <w:tcW w:w="1751" w:type="dxa"/>
            <w:shd w:val="clear" w:color="000000" w:fill="FFFFFF"/>
            <w:noWrap/>
            <w:vAlign w:val="bottom"/>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3 228 000,00</w:t>
            </w:r>
          </w:p>
        </w:tc>
      </w:tr>
      <w:tr w:rsidR="00070063" w:rsidRPr="00070063" w:rsidTr="00070063">
        <w:trPr>
          <w:gridAfter w:val="1"/>
          <w:wAfter w:w="23" w:type="dxa"/>
          <w:trHeight w:val="20"/>
        </w:trPr>
        <w:tc>
          <w:tcPr>
            <w:tcW w:w="2737" w:type="dxa"/>
            <w:shd w:val="clear" w:color="auto" w:fill="auto"/>
            <w:noWrap/>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1 03 02000 01 0000 110</w:t>
            </w:r>
          </w:p>
        </w:tc>
        <w:tc>
          <w:tcPr>
            <w:tcW w:w="4962"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Акцизы по подакцизным товарам (продукции), производимым на территории Российской Федерации*:</w:t>
            </w:r>
          </w:p>
        </w:tc>
        <w:tc>
          <w:tcPr>
            <w:tcW w:w="1751" w:type="dxa"/>
            <w:shd w:val="clear" w:color="000000" w:fill="FFFFFF"/>
            <w:noWrap/>
            <w:vAlign w:val="bottom"/>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2 473 800,00</w:t>
            </w:r>
          </w:p>
        </w:tc>
      </w:tr>
      <w:tr w:rsidR="00070063" w:rsidRPr="00070063" w:rsidTr="00070063">
        <w:trPr>
          <w:gridAfter w:val="1"/>
          <w:wAfter w:w="23" w:type="dxa"/>
          <w:trHeight w:val="20"/>
        </w:trPr>
        <w:tc>
          <w:tcPr>
            <w:tcW w:w="2737"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1 05 03000 01 0000 110</w:t>
            </w:r>
          </w:p>
        </w:tc>
        <w:tc>
          <w:tcPr>
            <w:tcW w:w="4962"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Единый сельскохозяйственный налог*</w:t>
            </w:r>
          </w:p>
        </w:tc>
        <w:tc>
          <w:tcPr>
            <w:tcW w:w="1751" w:type="dxa"/>
            <w:shd w:val="clear" w:color="000000" w:fill="FFFFFF"/>
            <w:noWrap/>
            <w:vAlign w:val="bottom"/>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160 000,00</w:t>
            </w:r>
          </w:p>
        </w:tc>
      </w:tr>
      <w:tr w:rsidR="00070063" w:rsidRPr="00070063" w:rsidTr="00070063">
        <w:trPr>
          <w:gridAfter w:val="1"/>
          <w:wAfter w:w="23" w:type="dxa"/>
          <w:trHeight w:val="20"/>
        </w:trPr>
        <w:tc>
          <w:tcPr>
            <w:tcW w:w="2737"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1 06 01030 10 0000 110</w:t>
            </w:r>
          </w:p>
        </w:tc>
        <w:tc>
          <w:tcPr>
            <w:tcW w:w="4962"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51" w:type="dxa"/>
            <w:shd w:val="clear" w:color="auto" w:fill="auto"/>
            <w:noWrap/>
            <w:vAlign w:val="bottom"/>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1 900 000,00</w:t>
            </w:r>
          </w:p>
        </w:tc>
      </w:tr>
      <w:tr w:rsidR="00070063" w:rsidRPr="00070063" w:rsidTr="00070063">
        <w:trPr>
          <w:gridAfter w:val="1"/>
          <w:wAfter w:w="23" w:type="dxa"/>
          <w:trHeight w:val="20"/>
        </w:trPr>
        <w:tc>
          <w:tcPr>
            <w:tcW w:w="2737"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1 06 06000 00 0000 110</w:t>
            </w:r>
          </w:p>
        </w:tc>
        <w:tc>
          <w:tcPr>
            <w:tcW w:w="4962"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Земельный налог*</w:t>
            </w:r>
          </w:p>
        </w:tc>
        <w:tc>
          <w:tcPr>
            <w:tcW w:w="1751" w:type="dxa"/>
            <w:shd w:val="clear" w:color="auto" w:fill="auto"/>
            <w:noWrap/>
            <w:vAlign w:val="bottom"/>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2 450 000,00</w:t>
            </w:r>
          </w:p>
        </w:tc>
      </w:tr>
      <w:tr w:rsidR="00070063" w:rsidRPr="00070063" w:rsidTr="00070063">
        <w:trPr>
          <w:gridAfter w:val="1"/>
          <w:wAfter w:w="23" w:type="dxa"/>
          <w:trHeight w:val="20"/>
        </w:trPr>
        <w:tc>
          <w:tcPr>
            <w:tcW w:w="2737"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1 11 05035 10 0000 120</w:t>
            </w:r>
          </w:p>
        </w:tc>
        <w:tc>
          <w:tcPr>
            <w:tcW w:w="4962"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51" w:type="dxa"/>
            <w:shd w:val="clear" w:color="auto" w:fill="auto"/>
            <w:noWrap/>
            <w:vAlign w:val="bottom"/>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400 000,00</w:t>
            </w:r>
          </w:p>
        </w:tc>
      </w:tr>
      <w:tr w:rsidR="00070063" w:rsidRPr="00070063" w:rsidTr="00070063">
        <w:trPr>
          <w:gridAfter w:val="1"/>
          <w:wAfter w:w="23" w:type="dxa"/>
          <w:trHeight w:val="20"/>
        </w:trPr>
        <w:tc>
          <w:tcPr>
            <w:tcW w:w="2737"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1 13 02065 10 0000 130</w:t>
            </w:r>
          </w:p>
        </w:tc>
        <w:tc>
          <w:tcPr>
            <w:tcW w:w="4962"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Доходы, поступающие в порядке возмещения расходов, понесенных в связи с эксплуатацией имущества сельских поселений</w:t>
            </w:r>
          </w:p>
        </w:tc>
        <w:tc>
          <w:tcPr>
            <w:tcW w:w="1751" w:type="dxa"/>
            <w:shd w:val="clear" w:color="auto" w:fill="auto"/>
            <w:noWrap/>
            <w:vAlign w:val="bottom"/>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 xml:space="preserve">16 000,00 </w:t>
            </w:r>
          </w:p>
        </w:tc>
      </w:tr>
      <w:tr w:rsidR="00070063" w:rsidRPr="00070063" w:rsidTr="00070063">
        <w:trPr>
          <w:gridAfter w:val="1"/>
          <w:wAfter w:w="23" w:type="dxa"/>
          <w:trHeight w:val="20"/>
        </w:trPr>
        <w:tc>
          <w:tcPr>
            <w:tcW w:w="2737"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1 13 0299 5 10 0000 130</w:t>
            </w:r>
          </w:p>
        </w:tc>
        <w:tc>
          <w:tcPr>
            <w:tcW w:w="4962"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Прочие доходы от компенсации затрат бюджетов сельских поселений</w:t>
            </w:r>
          </w:p>
        </w:tc>
        <w:tc>
          <w:tcPr>
            <w:tcW w:w="1751" w:type="dxa"/>
            <w:shd w:val="clear" w:color="auto" w:fill="auto"/>
            <w:noWrap/>
            <w:vAlign w:val="bottom"/>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168 100,00</w:t>
            </w:r>
          </w:p>
        </w:tc>
      </w:tr>
      <w:tr w:rsidR="00070063" w:rsidRPr="00070063" w:rsidTr="00070063">
        <w:trPr>
          <w:gridAfter w:val="1"/>
          <w:wAfter w:w="23" w:type="dxa"/>
          <w:trHeight w:val="20"/>
        </w:trPr>
        <w:tc>
          <w:tcPr>
            <w:tcW w:w="2737"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1 14 02053 10 0000 440</w:t>
            </w:r>
          </w:p>
        </w:tc>
        <w:tc>
          <w:tcPr>
            <w:tcW w:w="4962"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 xml:space="preserve">Доходы от реализации </w:t>
            </w:r>
            <w:r w:rsidR="002A475F" w:rsidRPr="00070063">
              <w:rPr>
                <w:rFonts w:ascii="Arial" w:hAnsi="Arial" w:cs="Arial"/>
                <w:sz w:val="24"/>
                <w:szCs w:val="24"/>
              </w:rPr>
              <w:t>иного имущества, находящегося в собственности сельских поселений (за исключением имущества муниципальных бюджетных и автономных</w:t>
            </w:r>
            <w:r w:rsidR="008C00DD" w:rsidRPr="00070063">
              <w:rPr>
                <w:rFonts w:ascii="Arial" w:hAnsi="Arial" w:cs="Arial"/>
                <w:sz w:val="24"/>
                <w:szCs w:val="24"/>
              </w:rPr>
              <w:t xml:space="preserve"> </w:t>
            </w:r>
            <w:r w:rsidR="002A475F" w:rsidRPr="00070063">
              <w:rPr>
                <w:rFonts w:ascii="Arial" w:hAnsi="Arial" w:cs="Arial"/>
                <w:sz w:val="24"/>
                <w:szCs w:val="24"/>
              </w:rPr>
              <w:t>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51" w:type="dxa"/>
            <w:shd w:val="clear" w:color="auto" w:fill="auto"/>
            <w:noWrap/>
            <w:vAlign w:val="bottom"/>
            <w:hideMark/>
          </w:tcPr>
          <w:p w:rsidR="00E32BE8" w:rsidRPr="00070063" w:rsidRDefault="002A475F" w:rsidP="00070063">
            <w:pPr>
              <w:pStyle w:val="af"/>
              <w:widowControl w:val="0"/>
              <w:jc w:val="both"/>
              <w:rPr>
                <w:rFonts w:ascii="Arial" w:hAnsi="Arial" w:cs="Arial"/>
                <w:sz w:val="24"/>
                <w:szCs w:val="24"/>
              </w:rPr>
            </w:pPr>
            <w:r w:rsidRPr="00070063">
              <w:rPr>
                <w:rFonts w:ascii="Arial" w:hAnsi="Arial" w:cs="Arial"/>
                <w:sz w:val="24"/>
                <w:szCs w:val="24"/>
              </w:rPr>
              <w:t>5 000,00</w:t>
            </w:r>
          </w:p>
        </w:tc>
      </w:tr>
      <w:tr w:rsidR="00070063" w:rsidRPr="00070063" w:rsidTr="00070063">
        <w:trPr>
          <w:gridAfter w:val="1"/>
          <w:wAfter w:w="23" w:type="dxa"/>
          <w:trHeight w:val="20"/>
        </w:trPr>
        <w:tc>
          <w:tcPr>
            <w:tcW w:w="2737"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1 16 51040 02 0000 140</w:t>
            </w:r>
          </w:p>
        </w:tc>
        <w:tc>
          <w:tcPr>
            <w:tcW w:w="4962"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51" w:type="dxa"/>
            <w:shd w:val="clear" w:color="auto" w:fill="auto"/>
            <w:noWrap/>
            <w:vAlign w:val="bottom"/>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4 000,00</w:t>
            </w:r>
          </w:p>
        </w:tc>
      </w:tr>
      <w:tr w:rsidR="00070063" w:rsidRPr="00070063" w:rsidTr="00070063">
        <w:trPr>
          <w:gridAfter w:val="1"/>
          <w:wAfter w:w="23" w:type="dxa"/>
          <w:trHeight w:val="20"/>
        </w:trPr>
        <w:tc>
          <w:tcPr>
            <w:tcW w:w="2737"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2 00 00000 00 0000 000</w:t>
            </w:r>
          </w:p>
        </w:tc>
        <w:tc>
          <w:tcPr>
            <w:tcW w:w="4962"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Безвозмездные поступления</w:t>
            </w:r>
          </w:p>
        </w:tc>
        <w:tc>
          <w:tcPr>
            <w:tcW w:w="1751" w:type="dxa"/>
            <w:shd w:val="clear" w:color="auto" w:fill="auto"/>
            <w:noWrap/>
            <w:vAlign w:val="bottom"/>
            <w:hideMark/>
          </w:tcPr>
          <w:p w:rsidR="00E32BE8" w:rsidRPr="00070063" w:rsidRDefault="008C00DD" w:rsidP="00070063">
            <w:pPr>
              <w:pStyle w:val="af"/>
              <w:widowControl w:val="0"/>
              <w:jc w:val="both"/>
              <w:rPr>
                <w:rFonts w:ascii="Arial" w:hAnsi="Arial" w:cs="Arial"/>
                <w:sz w:val="24"/>
                <w:szCs w:val="24"/>
              </w:rPr>
            </w:pPr>
            <w:r w:rsidRPr="00070063">
              <w:rPr>
                <w:rFonts w:ascii="Arial" w:hAnsi="Arial" w:cs="Arial"/>
                <w:sz w:val="24"/>
                <w:szCs w:val="24"/>
              </w:rPr>
              <w:t>1</w:t>
            </w:r>
            <w:r w:rsidR="002A475F" w:rsidRPr="00070063">
              <w:rPr>
                <w:rFonts w:ascii="Arial" w:hAnsi="Arial" w:cs="Arial"/>
                <w:sz w:val="24"/>
                <w:szCs w:val="24"/>
              </w:rPr>
              <w:t>4 931 216,32</w:t>
            </w:r>
          </w:p>
        </w:tc>
      </w:tr>
      <w:tr w:rsidR="00070063" w:rsidRPr="00070063" w:rsidTr="00070063">
        <w:trPr>
          <w:gridAfter w:val="1"/>
          <w:wAfter w:w="23" w:type="dxa"/>
          <w:trHeight w:val="20"/>
        </w:trPr>
        <w:tc>
          <w:tcPr>
            <w:tcW w:w="2737"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2 02 00000 00 0000 000</w:t>
            </w:r>
          </w:p>
        </w:tc>
        <w:tc>
          <w:tcPr>
            <w:tcW w:w="4962"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Безвозмездные поступления от других бюджетов бюджетной системы Российской Федерации</w:t>
            </w:r>
          </w:p>
        </w:tc>
        <w:tc>
          <w:tcPr>
            <w:tcW w:w="1751" w:type="dxa"/>
            <w:shd w:val="clear" w:color="auto" w:fill="auto"/>
            <w:noWrap/>
            <w:vAlign w:val="bottom"/>
            <w:hideMark/>
          </w:tcPr>
          <w:p w:rsidR="00E32BE8" w:rsidRPr="00070063" w:rsidRDefault="002A475F" w:rsidP="00070063">
            <w:pPr>
              <w:pStyle w:val="af"/>
              <w:widowControl w:val="0"/>
              <w:jc w:val="both"/>
              <w:rPr>
                <w:rFonts w:ascii="Arial" w:hAnsi="Arial" w:cs="Arial"/>
                <w:sz w:val="24"/>
                <w:szCs w:val="24"/>
              </w:rPr>
            </w:pPr>
            <w:r w:rsidRPr="00070063">
              <w:rPr>
                <w:rFonts w:ascii="Arial" w:hAnsi="Arial" w:cs="Arial"/>
                <w:sz w:val="24"/>
                <w:szCs w:val="24"/>
              </w:rPr>
              <w:t>15 099 224</w:t>
            </w:r>
            <w:r w:rsidR="00E32BE8" w:rsidRPr="00070063">
              <w:rPr>
                <w:rFonts w:ascii="Arial" w:hAnsi="Arial" w:cs="Arial"/>
                <w:sz w:val="24"/>
                <w:szCs w:val="24"/>
              </w:rPr>
              <w:t>,00</w:t>
            </w:r>
          </w:p>
        </w:tc>
      </w:tr>
      <w:tr w:rsidR="00070063" w:rsidRPr="00070063" w:rsidTr="00070063">
        <w:trPr>
          <w:gridAfter w:val="1"/>
          <w:wAfter w:w="23" w:type="dxa"/>
          <w:trHeight w:val="20"/>
        </w:trPr>
        <w:tc>
          <w:tcPr>
            <w:tcW w:w="2737"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2 02 15001 10 0000 150</w:t>
            </w:r>
          </w:p>
        </w:tc>
        <w:tc>
          <w:tcPr>
            <w:tcW w:w="4962" w:type="dxa"/>
            <w:shd w:val="clear" w:color="auto" w:fill="auto"/>
            <w:noWrap/>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Дотации бюджетам сельских поселений на выравнивание бюджетной обеспеченности</w:t>
            </w:r>
          </w:p>
        </w:tc>
        <w:tc>
          <w:tcPr>
            <w:tcW w:w="1751" w:type="dxa"/>
            <w:shd w:val="clear" w:color="auto" w:fill="auto"/>
            <w:noWrap/>
            <w:vAlign w:val="bottom"/>
            <w:hideMark/>
          </w:tcPr>
          <w:p w:rsidR="00E32BE8" w:rsidRPr="00070063" w:rsidRDefault="002A475F" w:rsidP="00070063">
            <w:pPr>
              <w:pStyle w:val="af"/>
              <w:widowControl w:val="0"/>
              <w:jc w:val="both"/>
              <w:rPr>
                <w:rFonts w:ascii="Arial" w:hAnsi="Arial" w:cs="Arial"/>
                <w:sz w:val="24"/>
                <w:szCs w:val="24"/>
              </w:rPr>
            </w:pPr>
            <w:r w:rsidRPr="00070063">
              <w:rPr>
                <w:rFonts w:ascii="Arial" w:hAnsi="Arial" w:cs="Arial"/>
                <w:sz w:val="24"/>
                <w:szCs w:val="24"/>
              </w:rPr>
              <w:t>11 502 8</w:t>
            </w:r>
            <w:r w:rsidR="00E32BE8" w:rsidRPr="00070063">
              <w:rPr>
                <w:rFonts w:ascii="Arial" w:hAnsi="Arial" w:cs="Arial"/>
                <w:sz w:val="24"/>
                <w:szCs w:val="24"/>
              </w:rPr>
              <w:t>00,00</w:t>
            </w:r>
          </w:p>
        </w:tc>
      </w:tr>
      <w:tr w:rsidR="00070063" w:rsidRPr="00070063" w:rsidTr="00070063">
        <w:trPr>
          <w:gridAfter w:val="1"/>
          <w:wAfter w:w="23" w:type="dxa"/>
          <w:trHeight w:val="20"/>
        </w:trPr>
        <w:tc>
          <w:tcPr>
            <w:tcW w:w="2737" w:type="dxa"/>
            <w:shd w:val="clear" w:color="auto" w:fill="auto"/>
            <w:hideMark/>
          </w:tcPr>
          <w:p w:rsidR="002A475F" w:rsidRPr="00070063" w:rsidRDefault="002A475F" w:rsidP="00070063">
            <w:pPr>
              <w:pStyle w:val="af"/>
              <w:widowControl w:val="0"/>
              <w:jc w:val="both"/>
              <w:rPr>
                <w:rFonts w:ascii="Arial" w:hAnsi="Arial" w:cs="Arial"/>
                <w:sz w:val="24"/>
                <w:szCs w:val="24"/>
              </w:rPr>
            </w:pPr>
            <w:r w:rsidRPr="00070063">
              <w:rPr>
                <w:rFonts w:ascii="Arial" w:hAnsi="Arial" w:cs="Arial"/>
                <w:sz w:val="24"/>
                <w:szCs w:val="24"/>
              </w:rPr>
              <w:t>2 02 15002 10 0000 150</w:t>
            </w:r>
          </w:p>
        </w:tc>
        <w:tc>
          <w:tcPr>
            <w:tcW w:w="4962" w:type="dxa"/>
            <w:shd w:val="clear" w:color="auto" w:fill="auto"/>
            <w:noWrap/>
            <w:hideMark/>
          </w:tcPr>
          <w:p w:rsidR="002A475F" w:rsidRPr="00070063" w:rsidRDefault="00FC21EC" w:rsidP="00070063">
            <w:pPr>
              <w:pStyle w:val="af"/>
              <w:widowControl w:val="0"/>
              <w:jc w:val="both"/>
              <w:rPr>
                <w:rFonts w:ascii="Arial" w:hAnsi="Arial" w:cs="Arial"/>
                <w:sz w:val="24"/>
                <w:szCs w:val="24"/>
              </w:rPr>
            </w:pPr>
            <w:r w:rsidRPr="00070063">
              <w:rPr>
                <w:rFonts w:ascii="Arial" w:hAnsi="Arial" w:cs="Arial"/>
                <w:sz w:val="24"/>
                <w:szCs w:val="24"/>
              </w:rPr>
              <w:t>Дотации бюджетам сельских поселений на поддержу мер по обеспечению сбалансированности бюджетов</w:t>
            </w:r>
          </w:p>
        </w:tc>
        <w:tc>
          <w:tcPr>
            <w:tcW w:w="1751" w:type="dxa"/>
            <w:shd w:val="clear" w:color="auto" w:fill="auto"/>
            <w:noWrap/>
            <w:vAlign w:val="bottom"/>
            <w:hideMark/>
          </w:tcPr>
          <w:p w:rsidR="002A475F" w:rsidRPr="00070063" w:rsidRDefault="00FC21EC" w:rsidP="00070063">
            <w:pPr>
              <w:pStyle w:val="af"/>
              <w:widowControl w:val="0"/>
              <w:jc w:val="both"/>
              <w:rPr>
                <w:rFonts w:ascii="Arial" w:hAnsi="Arial" w:cs="Arial"/>
                <w:sz w:val="24"/>
                <w:szCs w:val="24"/>
              </w:rPr>
            </w:pPr>
            <w:r w:rsidRPr="00070063">
              <w:rPr>
                <w:rFonts w:ascii="Arial" w:hAnsi="Arial" w:cs="Arial"/>
                <w:sz w:val="24"/>
                <w:szCs w:val="24"/>
              </w:rPr>
              <w:t>1 125 924,00</w:t>
            </w:r>
          </w:p>
        </w:tc>
      </w:tr>
      <w:tr w:rsidR="00070063" w:rsidRPr="00070063" w:rsidTr="00070063">
        <w:trPr>
          <w:gridAfter w:val="1"/>
          <w:wAfter w:w="23" w:type="dxa"/>
          <w:trHeight w:val="20"/>
        </w:trPr>
        <w:tc>
          <w:tcPr>
            <w:tcW w:w="2737" w:type="dxa"/>
            <w:shd w:val="clear" w:color="auto" w:fill="auto"/>
            <w:hideMark/>
          </w:tcPr>
          <w:p w:rsidR="00FC21EC" w:rsidRPr="00070063" w:rsidRDefault="00FC21EC" w:rsidP="00070063">
            <w:pPr>
              <w:pStyle w:val="af"/>
              <w:widowControl w:val="0"/>
              <w:jc w:val="both"/>
              <w:rPr>
                <w:rFonts w:ascii="Arial" w:hAnsi="Arial" w:cs="Arial"/>
                <w:sz w:val="24"/>
                <w:szCs w:val="24"/>
              </w:rPr>
            </w:pPr>
            <w:r w:rsidRPr="00070063">
              <w:rPr>
                <w:rFonts w:ascii="Arial" w:hAnsi="Arial" w:cs="Arial"/>
                <w:sz w:val="24"/>
                <w:szCs w:val="24"/>
              </w:rPr>
              <w:lastRenderedPageBreak/>
              <w:t>2 02 25467 10 0000 150</w:t>
            </w:r>
          </w:p>
        </w:tc>
        <w:tc>
          <w:tcPr>
            <w:tcW w:w="4962" w:type="dxa"/>
            <w:shd w:val="clear" w:color="auto" w:fill="auto"/>
            <w:noWrap/>
            <w:hideMark/>
          </w:tcPr>
          <w:p w:rsidR="00FC21EC" w:rsidRPr="00070063" w:rsidRDefault="00FC21EC" w:rsidP="00070063">
            <w:pPr>
              <w:pStyle w:val="af"/>
              <w:widowControl w:val="0"/>
              <w:jc w:val="both"/>
              <w:rPr>
                <w:rFonts w:ascii="Arial" w:hAnsi="Arial" w:cs="Arial"/>
                <w:sz w:val="24"/>
                <w:szCs w:val="24"/>
              </w:rPr>
            </w:pPr>
            <w:r w:rsidRPr="00070063">
              <w:rPr>
                <w:rFonts w:ascii="Arial" w:hAnsi="Arial" w:cs="Arial"/>
                <w:sz w:val="24"/>
                <w:szCs w:val="24"/>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51" w:type="dxa"/>
            <w:shd w:val="clear" w:color="auto" w:fill="auto"/>
            <w:noWrap/>
            <w:vAlign w:val="bottom"/>
            <w:hideMark/>
          </w:tcPr>
          <w:p w:rsidR="00FC21EC" w:rsidRPr="00070063" w:rsidRDefault="00FC21EC" w:rsidP="00070063">
            <w:pPr>
              <w:pStyle w:val="af"/>
              <w:widowControl w:val="0"/>
              <w:jc w:val="both"/>
              <w:rPr>
                <w:rFonts w:ascii="Arial" w:hAnsi="Arial" w:cs="Arial"/>
                <w:sz w:val="24"/>
                <w:szCs w:val="24"/>
              </w:rPr>
            </w:pPr>
            <w:r w:rsidRPr="00070063">
              <w:rPr>
                <w:rFonts w:ascii="Arial" w:hAnsi="Arial" w:cs="Arial"/>
                <w:sz w:val="24"/>
                <w:szCs w:val="24"/>
              </w:rPr>
              <w:t>1 995 000,00</w:t>
            </w:r>
          </w:p>
        </w:tc>
      </w:tr>
      <w:tr w:rsidR="00070063" w:rsidRPr="00070063" w:rsidTr="00070063">
        <w:trPr>
          <w:gridAfter w:val="1"/>
          <w:wAfter w:w="23" w:type="dxa"/>
          <w:trHeight w:val="20"/>
        </w:trPr>
        <w:tc>
          <w:tcPr>
            <w:tcW w:w="2737" w:type="dxa"/>
            <w:shd w:val="clear" w:color="auto" w:fill="auto"/>
            <w:hideMark/>
          </w:tcPr>
          <w:p w:rsidR="00FC21EC" w:rsidRPr="00070063" w:rsidRDefault="00FC21EC" w:rsidP="00070063">
            <w:pPr>
              <w:pStyle w:val="af"/>
              <w:widowControl w:val="0"/>
              <w:jc w:val="both"/>
              <w:rPr>
                <w:rFonts w:ascii="Arial" w:hAnsi="Arial" w:cs="Arial"/>
                <w:sz w:val="24"/>
                <w:szCs w:val="24"/>
              </w:rPr>
            </w:pPr>
            <w:r w:rsidRPr="00070063">
              <w:rPr>
                <w:rFonts w:ascii="Arial" w:hAnsi="Arial" w:cs="Arial"/>
                <w:sz w:val="24"/>
                <w:szCs w:val="24"/>
              </w:rPr>
              <w:t>2 02 29999 10 0000 150</w:t>
            </w:r>
          </w:p>
        </w:tc>
        <w:tc>
          <w:tcPr>
            <w:tcW w:w="4962" w:type="dxa"/>
            <w:shd w:val="clear" w:color="auto" w:fill="auto"/>
            <w:noWrap/>
            <w:hideMark/>
          </w:tcPr>
          <w:p w:rsidR="00FC21EC" w:rsidRPr="00070063" w:rsidRDefault="00FC21EC" w:rsidP="00070063">
            <w:pPr>
              <w:pStyle w:val="af"/>
              <w:widowControl w:val="0"/>
              <w:jc w:val="both"/>
              <w:rPr>
                <w:rFonts w:ascii="Arial" w:hAnsi="Arial" w:cs="Arial"/>
                <w:sz w:val="24"/>
                <w:szCs w:val="24"/>
              </w:rPr>
            </w:pPr>
            <w:r w:rsidRPr="00070063">
              <w:rPr>
                <w:rFonts w:ascii="Arial" w:hAnsi="Arial" w:cs="Arial"/>
                <w:sz w:val="24"/>
                <w:szCs w:val="24"/>
              </w:rPr>
              <w:t>Прочие субсидии бюджетам сельских поселений</w:t>
            </w:r>
          </w:p>
        </w:tc>
        <w:tc>
          <w:tcPr>
            <w:tcW w:w="1751" w:type="dxa"/>
            <w:shd w:val="clear" w:color="auto" w:fill="auto"/>
            <w:noWrap/>
            <w:vAlign w:val="bottom"/>
            <w:hideMark/>
          </w:tcPr>
          <w:p w:rsidR="00FC21EC" w:rsidRPr="00070063" w:rsidRDefault="00FC21EC" w:rsidP="00070063">
            <w:pPr>
              <w:pStyle w:val="af"/>
              <w:widowControl w:val="0"/>
              <w:jc w:val="both"/>
              <w:rPr>
                <w:rFonts w:ascii="Arial" w:hAnsi="Arial" w:cs="Arial"/>
                <w:sz w:val="24"/>
                <w:szCs w:val="24"/>
              </w:rPr>
            </w:pPr>
            <w:r w:rsidRPr="00070063">
              <w:rPr>
                <w:rFonts w:ascii="Arial" w:hAnsi="Arial" w:cs="Arial"/>
                <w:sz w:val="24"/>
                <w:szCs w:val="24"/>
              </w:rPr>
              <w:t>250 000,00</w:t>
            </w:r>
          </w:p>
        </w:tc>
      </w:tr>
      <w:tr w:rsidR="00070063" w:rsidRPr="00070063" w:rsidTr="00070063">
        <w:trPr>
          <w:gridAfter w:val="1"/>
          <w:wAfter w:w="23" w:type="dxa"/>
          <w:trHeight w:val="20"/>
        </w:trPr>
        <w:tc>
          <w:tcPr>
            <w:tcW w:w="2737"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2 02 35118 10 0000 150</w:t>
            </w:r>
          </w:p>
        </w:tc>
        <w:tc>
          <w:tcPr>
            <w:tcW w:w="4962" w:type="dxa"/>
            <w:shd w:val="clear" w:color="auto" w:fill="auto"/>
            <w:noWrap/>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51" w:type="dxa"/>
            <w:shd w:val="clear" w:color="auto" w:fill="auto"/>
            <w:noWrap/>
            <w:vAlign w:val="bottom"/>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221 700,00</w:t>
            </w:r>
          </w:p>
        </w:tc>
      </w:tr>
      <w:tr w:rsidR="00070063" w:rsidRPr="00070063" w:rsidTr="00070063">
        <w:trPr>
          <w:gridAfter w:val="1"/>
          <w:wAfter w:w="23" w:type="dxa"/>
          <w:trHeight w:val="20"/>
        </w:trPr>
        <w:tc>
          <w:tcPr>
            <w:tcW w:w="2737" w:type="dxa"/>
            <w:shd w:val="clear" w:color="auto" w:fill="auto"/>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2 02 30024 10 0000 150</w:t>
            </w:r>
          </w:p>
        </w:tc>
        <w:tc>
          <w:tcPr>
            <w:tcW w:w="4962" w:type="dxa"/>
            <w:shd w:val="clear" w:color="auto" w:fill="auto"/>
            <w:noWrap/>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Субвенции местным бюджетам на выполнение передаваемых полномочий субъектов Российской Федерации</w:t>
            </w:r>
          </w:p>
        </w:tc>
        <w:tc>
          <w:tcPr>
            <w:tcW w:w="1751" w:type="dxa"/>
            <w:shd w:val="clear" w:color="auto" w:fill="auto"/>
            <w:noWrap/>
            <w:vAlign w:val="bottom"/>
            <w:hideMark/>
          </w:tcPr>
          <w:p w:rsidR="00E32BE8" w:rsidRPr="00070063" w:rsidRDefault="00E32BE8" w:rsidP="00070063">
            <w:pPr>
              <w:pStyle w:val="af"/>
              <w:widowControl w:val="0"/>
              <w:jc w:val="both"/>
              <w:rPr>
                <w:rFonts w:ascii="Arial" w:hAnsi="Arial" w:cs="Arial"/>
                <w:sz w:val="24"/>
                <w:szCs w:val="24"/>
              </w:rPr>
            </w:pPr>
            <w:r w:rsidRPr="00070063">
              <w:rPr>
                <w:rFonts w:ascii="Arial" w:hAnsi="Arial" w:cs="Arial"/>
                <w:sz w:val="24"/>
                <w:szCs w:val="24"/>
              </w:rPr>
              <w:t>3 800,00</w:t>
            </w:r>
          </w:p>
        </w:tc>
      </w:tr>
      <w:tr w:rsidR="00070063" w:rsidRPr="00070063" w:rsidTr="00070063">
        <w:trPr>
          <w:gridAfter w:val="1"/>
          <w:wAfter w:w="23" w:type="dxa"/>
          <w:trHeight w:val="20"/>
        </w:trPr>
        <w:tc>
          <w:tcPr>
            <w:tcW w:w="2737" w:type="dxa"/>
            <w:shd w:val="clear" w:color="auto" w:fill="auto"/>
            <w:hideMark/>
          </w:tcPr>
          <w:p w:rsidR="00FC21EC" w:rsidRPr="00070063" w:rsidRDefault="00FC21EC" w:rsidP="00070063">
            <w:pPr>
              <w:pStyle w:val="af"/>
              <w:widowControl w:val="0"/>
              <w:jc w:val="both"/>
              <w:rPr>
                <w:rFonts w:ascii="Arial" w:hAnsi="Arial" w:cs="Arial"/>
                <w:sz w:val="24"/>
                <w:szCs w:val="24"/>
              </w:rPr>
            </w:pPr>
            <w:r w:rsidRPr="00070063">
              <w:rPr>
                <w:rFonts w:ascii="Arial" w:hAnsi="Arial" w:cs="Arial"/>
                <w:sz w:val="24"/>
                <w:szCs w:val="24"/>
              </w:rPr>
              <w:t>2 19 00000 00 0000 000</w:t>
            </w:r>
          </w:p>
        </w:tc>
        <w:tc>
          <w:tcPr>
            <w:tcW w:w="4962" w:type="dxa"/>
            <w:shd w:val="clear" w:color="auto" w:fill="auto"/>
            <w:noWrap/>
            <w:hideMark/>
          </w:tcPr>
          <w:p w:rsidR="00FC21EC" w:rsidRPr="00070063" w:rsidRDefault="00FC21EC" w:rsidP="00070063">
            <w:pPr>
              <w:pStyle w:val="af"/>
              <w:widowControl w:val="0"/>
              <w:jc w:val="both"/>
              <w:rPr>
                <w:rFonts w:ascii="Arial" w:hAnsi="Arial" w:cs="Arial"/>
                <w:sz w:val="24"/>
                <w:szCs w:val="24"/>
              </w:rPr>
            </w:pPr>
            <w:r w:rsidRPr="00070063">
              <w:rPr>
                <w:rFonts w:ascii="Arial" w:hAnsi="Arial" w:cs="Arial"/>
                <w:sz w:val="24"/>
                <w:szCs w:val="24"/>
              </w:rPr>
              <w:t>Возврат остатков субсидий, субвенций и иных межбюджетных трансфертов, имеющих целевое назначение прошлых лет</w:t>
            </w:r>
          </w:p>
        </w:tc>
        <w:tc>
          <w:tcPr>
            <w:tcW w:w="1751" w:type="dxa"/>
            <w:shd w:val="clear" w:color="auto" w:fill="auto"/>
            <w:noWrap/>
            <w:vAlign w:val="bottom"/>
            <w:hideMark/>
          </w:tcPr>
          <w:p w:rsidR="00FC21EC" w:rsidRPr="00070063" w:rsidRDefault="00FC21EC" w:rsidP="00070063">
            <w:pPr>
              <w:pStyle w:val="af"/>
              <w:widowControl w:val="0"/>
              <w:jc w:val="both"/>
              <w:rPr>
                <w:rFonts w:ascii="Arial" w:hAnsi="Arial" w:cs="Arial"/>
                <w:sz w:val="24"/>
                <w:szCs w:val="24"/>
              </w:rPr>
            </w:pPr>
            <w:r w:rsidRPr="00070063">
              <w:rPr>
                <w:rFonts w:ascii="Arial" w:hAnsi="Arial" w:cs="Arial"/>
                <w:sz w:val="24"/>
                <w:szCs w:val="24"/>
              </w:rPr>
              <w:t>- 168 007,68</w:t>
            </w:r>
          </w:p>
        </w:tc>
      </w:tr>
      <w:tr w:rsidR="00070063" w:rsidRPr="00070063" w:rsidTr="00070063">
        <w:trPr>
          <w:gridAfter w:val="1"/>
          <w:wAfter w:w="23" w:type="dxa"/>
          <w:trHeight w:val="20"/>
        </w:trPr>
        <w:tc>
          <w:tcPr>
            <w:tcW w:w="2737" w:type="dxa"/>
            <w:shd w:val="clear" w:color="auto" w:fill="auto"/>
            <w:hideMark/>
          </w:tcPr>
          <w:p w:rsidR="00FC21EC" w:rsidRPr="00070063" w:rsidRDefault="00FC21EC" w:rsidP="00070063">
            <w:pPr>
              <w:pStyle w:val="af"/>
              <w:widowControl w:val="0"/>
              <w:jc w:val="both"/>
              <w:rPr>
                <w:rFonts w:ascii="Arial" w:hAnsi="Arial" w:cs="Arial"/>
                <w:sz w:val="24"/>
                <w:szCs w:val="24"/>
              </w:rPr>
            </w:pPr>
            <w:r w:rsidRPr="00070063">
              <w:rPr>
                <w:rFonts w:ascii="Arial" w:hAnsi="Arial" w:cs="Arial"/>
                <w:sz w:val="24"/>
                <w:szCs w:val="24"/>
              </w:rPr>
              <w:t>2 19 60010 10 0000 150</w:t>
            </w:r>
          </w:p>
        </w:tc>
        <w:tc>
          <w:tcPr>
            <w:tcW w:w="4962" w:type="dxa"/>
            <w:shd w:val="clear" w:color="auto" w:fill="auto"/>
            <w:noWrap/>
            <w:hideMark/>
          </w:tcPr>
          <w:p w:rsidR="00FC21EC" w:rsidRPr="00070063" w:rsidRDefault="00FC21EC" w:rsidP="00070063">
            <w:pPr>
              <w:pStyle w:val="af"/>
              <w:widowControl w:val="0"/>
              <w:jc w:val="both"/>
              <w:rPr>
                <w:rFonts w:ascii="Arial" w:hAnsi="Arial" w:cs="Arial"/>
                <w:sz w:val="24"/>
                <w:szCs w:val="24"/>
              </w:rPr>
            </w:pPr>
            <w:r w:rsidRPr="00070063">
              <w:rPr>
                <w:rFonts w:ascii="Arial"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751" w:type="dxa"/>
            <w:shd w:val="clear" w:color="auto" w:fill="auto"/>
            <w:noWrap/>
            <w:vAlign w:val="bottom"/>
            <w:hideMark/>
          </w:tcPr>
          <w:p w:rsidR="00FC21EC" w:rsidRPr="00070063" w:rsidRDefault="00FC21EC" w:rsidP="00070063">
            <w:pPr>
              <w:pStyle w:val="af"/>
              <w:widowControl w:val="0"/>
              <w:jc w:val="both"/>
              <w:rPr>
                <w:rFonts w:ascii="Arial" w:hAnsi="Arial" w:cs="Arial"/>
                <w:sz w:val="24"/>
                <w:szCs w:val="24"/>
              </w:rPr>
            </w:pPr>
            <w:r w:rsidRPr="00070063">
              <w:rPr>
                <w:rFonts w:ascii="Arial" w:hAnsi="Arial" w:cs="Arial"/>
                <w:sz w:val="24"/>
                <w:szCs w:val="24"/>
              </w:rPr>
              <w:t>- 168 007,68</w:t>
            </w:r>
          </w:p>
        </w:tc>
      </w:tr>
      <w:tr w:rsidR="00070063" w:rsidRPr="00070063" w:rsidTr="00070063">
        <w:trPr>
          <w:gridAfter w:val="1"/>
          <w:wAfter w:w="23" w:type="dxa"/>
          <w:trHeight w:val="20"/>
        </w:trPr>
        <w:tc>
          <w:tcPr>
            <w:tcW w:w="2737" w:type="dxa"/>
            <w:shd w:val="clear" w:color="auto" w:fill="auto"/>
            <w:noWrap/>
            <w:hideMark/>
          </w:tcPr>
          <w:p w:rsidR="00FC21EC" w:rsidRPr="00070063" w:rsidRDefault="00FC21EC" w:rsidP="00070063">
            <w:pPr>
              <w:pStyle w:val="af"/>
              <w:widowControl w:val="0"/>
              <w:jc w:val="both"/>
              <w:rPr>
                <w:rFonts w:ascii="Arial" w:hAnsi="Arial" w:cs="Arial"/>
                <w:sz w:val="24"/>
                <w:szCs w:val="24"/>
              </w:rPr>
            </w:pPr>
            <w:r w:rsidRPr="00070063">
              <w:rPr>
                <w:rFonts w:ascii="Arial" w:hAnsi="Arial" w:cs="Arial"/>
                <w:sz w:val="24"/>
                <w:szCs w:val="24"/>
              </w:rPr>
              <w:t> </w:t>
            </w:r>
          </w:p>
        </w:tc>
        <w:tc>
          <w:tcPr>
            <w:tcW w:w="4962" w:type="dxa"/>
            <w:shd w:val="clear" w:color="auto" w:fill="auto"/>
            <w:hideMark/>
          </w:tcPr>
          <w:p w:rsidR="00FC21EC" w:rsidRPr="00070063" w:rsidRDefault="00FC21EC" w:rsidP="00070063">
            <w:pPr>
              <w:pStyle w:val="af"/>
              <w:widowControl w:val="0"/>
              <w:jc w:val="both"/>
              <w:rPr>
                <w:rFonts w:ascii="Arial" w:hAnsi="Arial" w:cs="Arial"/>
                <w:sz w:val="24"/>
                <w:szCs w:val="24"/>
              </w:rPr>
            </w:pPr>
            <w:r w:rsidRPr="00070063">
              <w:rPr>
                <w:rFonts w:ascii="Arial" w:hAnsi="Arial" w:cs="Arial"/>
                <w:sz w:val="24"/>
                <w:szCs w:val="24"/>
              </w:rPr>
              <w:t>Всего доходов</w:t>
            </w:r>
          </w:p>
        </w:tc>
        <w:tc>
          <w:tcPr>
            <w:tcW w:w="1751" w:type="dxa"/>
            <w:shd w:val="clear" w:color="auto" w:fill="auto"/>
            <w:noWrap/>
            <w:hideMark/>
          </w:tcPr>
          <w:p w:rsidR="00FC21EC" w:rsidRPr="00070063" w:rsidRDefault="00FC21EC" w:rsidP="00070063">
            <w:pPr>
              <w:pStyle w:val="af"/>
              <w:widowControl w:val="0"/>
              <w:jc w:val="both"/>
              <w:rPr>
                <w:rFonts w:ascii="Arial" w:hAnsi="Arial" w:cs="Arial"/>
                <w:sz w:val="24"/>
                <w:szCs w:val="24"/>
              </w:rPr>
            </w:pPr>
            <w:r w:rsidRPr="00070063">
              <w:rPr>
                <w:rFonts w:ascii="Arial" w:hAnsi="Arial" w:cs="Arial"/>
                <w:sz w:val="24"/>
                <w:szCs w:val="24"/>
              </w:rPr>
              <w:t>25 796 116,32</w:t>
            </w:r>
          </w:p>
        </w:tc>
      </w:tr>
      <w:tr w:rsidR="00070063" w:rsidRPr="00070063" w:rsidTr="00070063">
        <w:trPr>
          <w:trHeight w:val="20"/>
        </w:trPr>
        <w:tc>
          <w:tcPr>
            <w:tcW w:w="9473" w:type="dxa"/>
            <w:gridSpan w:val="4"/>
            <w:shd w:val="clear" w:color="auto" w:fill="auto"/>
            <w:noWrap/>
            <w:vAlign w:val="bottom"/>
            <w:hideMark/>
          </w:tcPr>
          <w:p w:rsidR="00FC21EC" w:rsidRPr="00070063" w:rsidRDefault="00FC21EC" w:rsidP="00070063">
            <w:pPr>
              <w:pStyle w:val="af"/>
              <w:widowControl w:val="0"/>
              <w:jc w:val="both"/>
              <w:rPr>
                <w:rFonts w:ascii="Arial" w:hAnsi="Arial" w:cs="Arial"/>
                <w:sz w:val="24"/>
                <w:szCs w:val="24"/>
              </w:rPr>
            </w:pPr>
            <w:r w:rsidRPr="00070063">
              <w:rPr>
                <w:rFonts w:ascii="Arial" w:hAnsi="Arial" w:cs="Arial"/>
                <w:sz w:val="24"/>
                <w:szCs w:val="24"/>
              </w:rPr>
              <w:t> *-по видам и подвидам доходов, входящих в соответствующий группировочный код бюджетной классификации, за</w:t>
            </w:r>
            <w:r w:rsidR="00070063">
              <w:rPr>
                <w:rFonts w:ascii="Arial" w:hAnsi="Arial" w:cs="Arial"/>
                <w:sz w:val="24"/>
                <w:szCs w:val="24"/>
              </w:rPr>
              <w:t>ч</w:t>
            </w:r>
            <w:r w:rsidRPr="00070063">
              <w:rPr>
                <w:rFonts w:ascii="Arial" w:hAnsi="Arial" w:cs="Arial"/>
                <w:sz w:val="24"/>
                <w:szCs w:val="24"/>
              </w:rPr>
              <w:t>исляемым в бюджет Южненского сельского поселения в соответствии с Законодательством Российской Федерации</w:t>
            </w:r>
          </w:p>
          <w:p w:rsidR="00FC21EC" w:rsidRPr="00070063" w:rsidRDefault="00FC21EC" w:rsidP="00070063">
            <w:pPr>
              <w:pStyle w:val="af"/>
              <w:widowControl w:val="0"/>
              <w:jc w:val="both"/>
              <w:rPr>
                <w:rFonts w:ascii="Arial" w:hAnsi="Arial" w:cs="Arial"/>
                <w:sz w:val="24"/>
                <w:szCs w:val="24"/>
              </w:rPr>
            </w:pPr>
            <w:r w:rsidRPr="00070063">
              <w:rPr>
                <w:rFonts w:ascii="Arial" w:hAnsi="Arial" w:cs="Arial"/>
                <w:sz w:val="24"/>
                <w:szCs w:val="24"/>
              </w:rPr>
              <w:t> </w:t>
            </w:r>
          </w:p>
        </w:tc>
      </w:tr>
    </w:tbl>
    <w:p w:rsidR="00E32BE8" w:rsidRPr="00070063" w:rsidRDefault="00E32BE8" w:rsidP="00070063">
      <w:pPr>
        <w:widowControl w:val="0"/>
        <w:spacing w:after="0" w:line="240" w:lineRule="auto"/>
        <w:ind w:firstLine="567"/>
        <w:jc w:val="both"/>
        <w:rPr>
          <w:rFonts w:ascii="Arial" w:hAnsi="Arial" w:cs="Arial"/>
          <w:sz w:val="24"/>
          <w:szCs w:val="24"/>
        </w:rPr>
      </w:pPr>
    </w:p>
    <w:p w:rsidR="00FC21EC" w:rsidRPr="00070063" w:rsidRDefault="00FC21EC" w:rsidP="00070063">
      <w:pPr>
        <w:widowControl w:val="0"/>
        <w:spacing w:after="0" w:line="240" w:lineRule="auto"/>
        <w:ind w:firstLine="567"/>
        <w:jc w:val="both"/>
        <w:rPr>
          <w:rFonts w:ascii="Arial" w:hAnsi="Arial" w:cs="Arial"/>
          <w:sz w:val="24"/>
          <w:szCs w:val="24"/>
        </w:rPr>
      </w:pPr>
    </w:p>
    <w:p w:rsidR="00FC21EC" w:rsidRPr="00070063" w:rsidRDefault="00FC21EC" w:rsidP="00070063">
      <w:pPr>
        <w:widowControl w:val="0"/>
        <w:spacing w:after="0" w:line="240" w:lineRule="auto"/>
        <w:ind w:firstLine="567"/>
        <w:jc w:val="both"/>
        <w:rPr>
          <w:rFonts w:ascii="Arial" w:hAnsi="Arial" w:cs="Arial"/>
          <w:sz w:val="24"/>
          <w:szCs w:val="24"/>
        </w:rPr>
      </w:pPr>
    </w:p>
    <w:p w:rsidR="00E32BE8" w:rsidRPr="00070063" w:rsidRDefault="00E32BE8"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 xml:space="preserve">Начальник финансового отдела администрации </w:t>
      </w:r>
    </w:p>
    <w:p w:rsidR="00E32BE8" w:rsidRPr="00070063" w:rsidRDefault="00E32BE8"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Южненского сельского поселения</w:t>
      </w:r>
    </w:p>
    <w:p w:rsidR="00E32BE8" w:rsidRPr="00070063" w:rsidRDefault="00E32BE8"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Белореченского района</w:t>
      </w:r>
    </w:p>
    <w:p w:rsidR="00E32BE8" w:rsidRPr="00070063" w:rsidRDefault="00E32BE8"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М.А. Реус</w:t>
      </w:r>
    </w:p>
    <w:p w:rsidR="00C14A91" w:rsidRPr="00070063" w:rsidRDefault="00C14A91" w:rsidP="00070063">
      <w:pPr>
        <w:pStyle w:val="ac"/>
        <w:widowControl w:val="0"/>
        <w:tabs>
          <w:tab w:val="left" w:pos="851"/>
        </w:tabs>
        <w:ind w:firstLine="567"/>
        <w:jc w:val="both"/>
        <w:rPr>
          <w:rFonts w:ascii="Arial" w:hAnsi="Arial" w:cs="Arial"/>
          <w:sz w:val="24"/>
          <w:szCs w:val="24"/>
        </w:rPr>
      </w:pPr>
    </w:p>
    <w:p w:rsidR="00FC21EC" w:rsidRPr="00070063" w:rsidRDefault="00FC21EC" w:rsidP="00070063">
      <w:pPr>
        <w:pStyle w:val="ac"/>
        <w:widowControl w:val="0"/>
        <w:tabs>
          <w:tab w:val="left" w:pos="851"/>
        </w:tabs>
        <w:ind w:firstLine="567"/>
        <w:jc w:val="both"/>
        <w:rPr>
          <w:rFonts w:ascii="Arial" w:hAnsi="Arial" w:cs="Arial"/>
          <w:sz w:val="24"/>
          <w:szCs w:val="24"/>
        </w:rPr>
      </w:pPr>
    </w:p>
    <w:p w:rsidR="00FC21EC" w:rsidRPr="00070063" w:rsidRDefault="00FC21EC" w:rsidP="00070063">
      <w:pPr>
        <w:pStyle w:val="ac"/>
        <w:widowControl w:val="0"/>
        <w:tabs>
          <w:tab w:val="left" w:pos="851"/>
        </w:tabs>
        <w:ind w:firstLine="567"/>
        <w:jc w:val="both"/>
        <w:rPr>
          <w:rFonts w:ascii="Arial" w:hAnsi="Arial" w:cs="Arial"/>
          <w:sz w:val="24"/>
          <w:szCs w:val="24"/>
        </w:rPr>
      </w:pPr>
    </w:p>
    <w:p w:rsidR="00E32BE8" w:rsidRPr="00070063" w:rsidRDefault="00E32BE8" w:rsidP="00070063">
      <w:pPr>
        <w:widowControl w:val="0"/>
        <w:spacing w:after="0"/>
        <w:ind w:firstLine="567"/>
        <w:rPr>
          <w:rFonts w:ascii="Arial" w:hAnsi="Arial" w:cs="Arial"/>
          <w:sz w:val="24"/>
          <w:szCs w:val="24"/>
        </w:rPr>
      </w:pPr>
      <w:r w:rsidRPr="00070063">
        <w:rPr>
          <w:rFonts w:ascii="Arial" w:hAnsi="Arial" w:cs="Arial"/>
          <w:sz w:val="24"/>
          <w:szCs w:val="24"/>
        </w:rPr>
        <w:t xml:space="preserve">Приложение № </w:t>
      </w:r>
      <w:r w:rsidR="00FC21EC" w:rsidRPr="00070063">
        <w:rPr>
          <w:rFonts w:ascii="Arial" w:hAnsi="Arial" w:cs="Arial"/>
          <w:sz w:val="24"/>
          <w:szCs w:val="24"/>
        </w:rPr>
        <w:t>2</w:t>
      </w:r>
    </w:p>
    <w:p w:rsidR="00E32BE8" w:rsidRPr="00070063" w:rsidRDefault="00E32BE8" w:rsidP="00070063">
      <w:pPr>
        <w:widowControl w:val="0"/>
        <w:spacing w:after="0"/>
        <w:ind w:firstLine="567"/>
        <w:rPr>
          <w:rFonts w:ascii="Arial" w:hAnsi="Arial" w:cs="Arial"/>
          <w:sz w:val="24"/>
          <w:szCs w:val="24"/>
        </w:rPr>
      </w:pPr>
      <w:r w:rsidRPr="00070063">
        <w:rPr>
          <w:rFonts w:ascii="Arial" w:hAnsi="Arial" w:cs="Arial"/>
          <w:sz w:val="24"/>
          <w:szCs w:val="24"/>
        </w:rPr>
        <w:t>к решению Совета</w:t>
      </w:r>
    </w:p>
    <w:p w:rsidR="00E32BE8" w:rsidRPr="00070063" w:rsidRDefault="00E32BE8" w:rsidP="00070063">
      <w:pPr>
        <w:widowControl w:val="0"/>
        <w:spacing w:after="0"/>
        <w:ind w:firstLine="567"/>
        <w:rPr>
          <w:rFonts w:ascii="Arial" w:hAnsi="Arial" w:cs="Arial"/>
          <w:sz w:val="24"/>
          <w:szCs w:val="24"/>
        </w:rPr>
      </w:pPr>
      <w:r w:rsidRPr="00070063">
        <w:rPr>
          <w:rFonts w:ascii="Arial" w:hAnsi="Arial" w:cs="Arial"/>
          <w:sz w:val="24"/>
          <w:szCs w:val="24"/>
        </w:rPr>
        <w:t>Южненского сельского поселения</w:t>
      </w:r>
    </w:p>
    <w:p w:rsidR="00E32BE8" w:rsidRPr="00070063" w:rsidRDefault="00E32BE8" w:rsidP="00070063">
      <w:pPr>
        <w:widowControl w:val="0"/>
        <w:spacing w:after="0"/>
        <w:ind w:firstLine="567"/>
        <w:rPr>
          <w:rFonts w:ascii="Arial" w:hAnsi="Arial" w:cs="Arial"/>
          <w:sz w:val="24"/>
          <w:szCs w:val="24"/>
        </w:rPr>
      </w:pPr>
      <w:r w:rsidRPr="00070063">
        <w:rPr>
          <w:rFonts w:ascii="Arial" w:hAnsi="Arial" w:cs="Arial"/>
          <w:sz w:val="24"/>
          <w:szCs w:val="24"/>
        </w:rPr>
        <w:t>Белореченского района</w:t>
      </w:r>
    </w:p>
    <w:p w:rsidR="00E32BE8" w:rsidRPr="00070063" w:rsidRDefault="00E32BE8" w:rsidP="00070063">
      <w:pPr>
        <w:widowControl w:val="0"/>
        <w:spacing w:after="0"/>
        <w:ind w:firstLine="567"/>
        <w:rPr>
          <w:rFonts w:ascii="Arial" w:hAnsi="Arial" w:cs="Arial"/>
          <w:sz w:val="24"/>
          <w:szCs w:val="24"/>
        </w:rPr>
      </w:pPr>
      <w:r w:rsidRPr="00070063">
        <w:rPr>
          <w:rFonts w:ascii="Arial" w:hAnsi="Arial" w:cs="Arial"/>
          <w:sz w:val="24"/>
          <w:szCs w:val="24"/>
        </w:rPr>
        <w:t>от 20.12.2019 года № 19</w:t>
      </w:r>
    </w:p>
    <w:p w:rsidR="00E32BE8" w:rsidRPr="00070063" w:rsidRDefault="00E32BE8" w:rsidP="00070063">
      <w:pPr>
        <w:widowControl w:val="0"/>
        <w:spacing w:after="0"/>
        <w:ind w:firstLine="567"/>
        <w:rPr>
          <w:rFonts w:ascii="Arial" w:hAnsi="Arial" w:cs="Arial"/>
          <w:sz w:val="24"/>
          <w:szCs w:val="24"/>
        </w:rPr>
      </w:pPr>
    </w:p>
    <w:p w:rsidR="00E32BE8" w:rsidRPr="00070063" w:rsidRDefault="00E32BE8" w:rsidP="00070063">
      <w:pPr>
        <w:widowControl w:val="0"/>
        <w:spacing w:after="0"/>
        <w:ind w:firstLine="567"/>
        <w:rPr>
          <w:rFonts w:ascii="Arial" w:hAnsi="Arial" w:cs="Arial"/>
          <w:sz w:val="24"/>
          <w:szCs w:val="24"/>
        </w:rPr>
      </w:pPr>
      <w:r w:rsidRPr="00070063">
        <w:rPr>
          <w:rFonts w:ascii="Arial" w:hAnsi="Arial" w:cs="Arial"/>
          <w:sz w:val="24"/>
          <w:szCs w:val="24"/>
        </w:rPr>
        <w:t>«Приложение № 4</w:t>
      </w:r>
    </w:p>
    <w:p w:rsidR="00E32BE8" w:rsidRPr="00070063" w:rsidRDefault="00E32BE8" w:rsidP="00070063">
      <w:pPr>
        <w:widowControl w:val="0"/>
        <w:spacing w:after="0"/>
        <w:ind w:firstLine="567"/>
        <w:rPr>
          <w:rFonts w:ascii="Arial" w:hAnsi="Arial" w:cs="Arial"/>
          <w:sz w:val="24"/>
          <w:szCs w:val="24"/>
        </w:rPr>
      </w:pPr>
      <w:r w:rsidRPr="00070063">
        <w:rPr>
          <w:rFonts w:ascii="Arial" w:hAnsi="Arial" w:cs="Arial"/>
          <w:sz w:val="24"/>
          <w:szCs w:val="24"/>
        </w:rPr>
        <w:t>к решению Совета</w:t>
      </w:r>
    </w:p>
    <w:p w:rsidR="00E32BE8" w:rsidRPr="00070063" w:rsidRDefault="00E32BE8" w:rsidP="00070063">
      <w:pPr>
        <w:widowControl w:val="0"/>
        <w:spacing w:after="0"/>
        <w:ind w:firstLine="567"/>
        <w:rPr>
          <w:rFonts w:ascii="Arial" w:hAnsi="Arial" w:cs="Arial"/>
          <w:sz w:val="24"/>
          <w:szCs w:val="24"/>
        </w:rPr>
      </w:pPr>
      <w:r w:rsidRPr="00070063">
        <w:rPr>
          <w:rFonts w:ascii="Arial" w:hAnsi="Arial" w:cs="Arial"/>
          <w:sz w:val="24"/>
          <w:szCs w:val="24"/>
        </w:rPr>
        <w:t>Южненского сельского поселения</w:t>
      </w:r>
    </w:p>
    <w:p w:rsidR="00E32BE8" w:rsidRPr="00070063" w:rsidRDefault="00E32BE8" w:rsidP="00070063">
      <w:pPr>
        <w:widowControl w:val="0"/>
        <w:spacing w:after="0"/>
        <w:ind w:firstLine="567"/>
        <w:rPr>
          <w:rFonts w:ascii="Arial" w:hAnsi="Arial" w:cs="Arial"/>
          <w:sz w:val="24"/>
          <w:szCs w:val="24"/>
        </w:rPr>
      </w:pPr>
      <w:r w:rsidRPr="00070063">
        <w:rPr>
          <w:rFonts w:ascii="Arial" w:hAnsi="Arial" w:cs="Arial"/>
          <w:sz w:val="24"/>
          <w:szCs w:val="24"/>
        </w:rPr>
        <w:t>Белореченского района</w:t>
      </w:r>
    </w:p>
    <w:p w:rsidR="00E32BE8" w:rsidRPr="00070063" w:rsidRDefault="00E32BE8" w:rsidP="00070063">
      <w:pPr>
        <w:widowControl w:val="0"/>
        <w:spacing w:after="0"/>
        <w:ind w:firstLine="567"/>
        <w:rPr>
          <w:rFonts w:ascii="Arial" w:hAnsi="Arial" w:cs="Arial"/>
          <w:sz w:val="24"/>
          <w:szCs w:val="24"/>
        </w:rPr>
      </w:pPr>
      <w:r w:rsidRPr="00070063">
        <w:rPr>
          <w:rFonts w:ascii="Arial" w:hAnsi="Arial" w:cs="Arial"/>
          <w:sz w:val="24"/>
          <w:szCs w:val="24"/>
        </w:rPr>
        <w:t>от 20 декабря 2018 года № 179</w:t>
      </w:r>
    </w:p>
    <w:p w:rsidR="00E32BE8" w:rsidRPr="00070063" w:rsidRDefault="00E32BE8" w:rsidP="00070063">
      <w:pPr>
        <w:widowControl w:val="0"/>
        <w:spacing w:after="0"/>
        <w:ind w:firstLine="567"/>
        <w:rPr>
          <w:rFonts w:ascii="Arial" w:hAnsi="Arial" w:cs="Arial"/>
          <w:sz w:val="24"/>
          <w:szCs w:val="24"/>
        </w:rPr>
      </w:pPr>
      <w:r w:rsidRPr="00070063">
        <w:rPr>
          <w:rFonts w:ascii="Arial" w:hAnsi="Arial" w:cs="Arial"/>
          <w:sz w:val="24"/>
          <w:szCs w:val="24"/>
        </w:rPr>
        <w:t xml:space="preserve">(в редакции решения Совета </w:t>
      </w:r>
    </w:p>
    <w:p w:rsidR="00E32BE8" w:rsidRPr="00070063" w:rsidRDefault="00E32BE8" w:rsidP="00070063">
      <w:pPr>
        <w:widowControl w:val="0"/>
        <w:spacing w:after="0"/>
        <w:ind w:firstLine="567"/>
        <w:rPr>
          <w:rFonts w:ascii="Arial" w:hAnsi="Arial" w:cs="Arial"/>
          <w:sz w:val="24"/>
          <w:szCs w:val="24"/>
        </w:rPr>
      </w:pPr>
      <w:r w:rsidRPr="00070063">
        <w:rPr>
          <w:rFonts w:ascii="Arial" w:hAnsi="Arial" w:cs="Arial"/>
          <w:sz w:val="24"/>
          <w:szCs w:val="24"/>
        </w:rPr>
        <w:lastRenderedPageBreak/>
        <w:t>Южненского сельского поселения</w:t>
      </w:r>
    </w:p>
    <w:p w:rsidR="00E32BE8" w:rsidRPr="00070063" w:rsidRDefault="00E32BE8" w:rsidP="00070063">
      <w:pPr>
        <w:widowControl w:val="0"/>
        <w:spacing w:after="0"/>
        <w:ind w:firstLine="567"/>
        <w:rPr>
          <w:rFonts w:ascii="Arial" w:hAnsi="Arial" w:cs="Arial"/>
          <w:sz w:val="24"/>
          <w:szCs w:val="24"/>
        </w:rPr>
      </w:pPr>
      <w:r w:rsidRPr="00070063">
        <w:rPr>
          <w:rFonts w:ascii="Arial" w:hAnsi="Arial" w:cs="Arial"/>
          <w:sz w:val="24"/>
          <w:szCs w:val="24"/>
        </w:rPr>
        <w:t>Белореченского района</w:t>
      </w:r>
    </w:p>
    <w:p w:rsidR="00E32BE8" w:rsidRPr="00070063" w:rsidRDefault="00E32BE8" w:rsidP="00070063">
      <w:pPr>
        <w:widowControl w:val="0"/>
        <w:spacing w:after="0"/>
        <w:ind w:firstLine="567"/>
        <w:rPr>
          <w:rFonts w:ascii="Arial" w:hAnsi="Arial" w:cs="Arial"/>
          <w:sz w:val="24"/>
          <w:szCs w:val="24"/>
        </w:rPr>
      </w:pPr>
      <w:r w:rsidRPr="00070063">
        <w:rPr>
          <w:rFonts w:ascii="Arial" w:hAnsi="Arial" w:cs="Arial"/>
          <w:sz w:val="24"/>
          <w:szCs w:val="24"/>
        </w:rPr>
        <w:t>от 20.12.2019 года №19)</w:t>
      </w:r>
    </w:p>
    <w:p w:rsidR="002F029C" w:rsidRPr="00070063" w:rsidRDefault="002F029C" w:rsidP="00070063">
      <w:pPr>
        <w:pStyle w:val="ac"/>
        <w:widowControl w:val="0"/>
        <w:tabs>
          <w:tab w:val="left" w:pos="851"/>
        </w:tabs>
        <w:ind w:firstLine="567"/>
        <w:jc w:val="both"/>
        <w:rPr>
          <w:rFonts w:ascii="Arial" w:hAnsi="Arial" w:cs="Arial"/>
          <w:sz w:val="24"/>
          <w:szCs w:val="24"/>
        </w:rPr>
      </w:pPr>
    </w:p>
    <w:p w:rsidR="00EC72F4" w:rsidRPr="00070063" w:rsidRDefault="00EC72F4" w:rsidP="00070063">
      <w:pPr>
        <w:pStyle w:val="ac"/>
        <w:widowControl w:val="0"/>
        <w:tabs>
          <w:tab w:val="left" w:pos="851"/>
        </w:tabs>
        <w:ind w:firstLine="567"/>
        <w:jc w:val="both"/>
        <w:rPr>
          <w:rFonts w:ascii="Arial" w:hAnsi="Arial" w:cs="Arial"/>
          <w:sz w:val="24"/>
          <w:szCs w:val="24"/>
        </w:rPr>
      </w:pPr>
    </w:p>
    <w:p w:rsidR="002F029C" w:rsidRPr="00070063" w:rsidRDefault="002F029C" w:rsidP="00070063">
      <w:pPr>
        <w:pStyle w:val="ac"/>
        <w:widowControl w:val="0"/>
        <w:tabs>
          <w:tab w:val="left" w:pos="851"/>
        </w:tabs>
        <w:ind w:firstLine="567"/>
        <w:jc w:val="center"/>
        <w:rPr>
          <w:rFonts w:ascii="Arial" w:hAnsi="Arial" w:cs="Arial"/>
          <w:sz w:val="24"/>
          <w:szCs w:val="24"/>
        </w:rPr>
      </w:pPr>
      <w:r w:rsidRPr="00070063">
        <w:rPr>
          <w:rFonts w:ascii="Arial" w:hAnsi="Arial" w:cs="Arial"/>
          <w:b/>
          <w:bCs/>
          <w:sz w:val="24"/>
          <w:szCs w:val="24"/>
        </w:rPr>
        <w:t>Распределение бюджетных ассигнований бюджета Южненского</w:t>
      </w:r>
    </w:p>
    <w:p w:rsidR="002F029C" w:rsidRPr="00070063" w:rsidRDefault="002F029C" w:rsidP="00070063">
      <w:pPr>
        <w:pStyle w:val="ac"/>
        <w:widowControl w:val="0"/>
        <w:tabs>
          <w:tab w:val="left" w:pos="851"/>
        </w:tabs>
        <w:ind w:firstLine="567"/>
        <w:jc w:val="center"/>
        <w:rPr>
          <w:rFonts w:ascii="Arial" w:hAnsi="Arial" w:cs="Arial"/>
          <w:sz w:val="24"/>
          <w:szCs w:val="24"/>
        </w:rPr>
      </w:pPr>
      <w:r w:rsidRPr="00070063">
        <w:rPr>
          <w:rFonts w:ascii="Arial" w:hAnsi="Arial" w:cs="Arial"/>
          <w:b/>
          <w:bCs/>
          <w:sz w:val="24"/>
          <w:szCs w:val="24"/>
        </w:rPr>
        <w:t>сельского поселения Белореченского района по разделам и</w:t>
      </w:r>
    </w:p>
    <w:p w:rsidR="002F029C" w:rsidRPr="00070063" w:rsidRDefault="002F029C" w:rsidP="00070063">
      <w:pPr>
        <w:pStyle w:val="ac"/>
        <w:widowControl w:val="0"/>
        <w:tabs>
          <w:tab w:val="left" w:pos="851"/>
        </w:tabs>
        <w:ind w:firstLine="567"/>
        <w:jc w:val="center"/>
        <w:rPr>
          <w:rFonts w:ascii="Arial" w:hAnsi="Arial" w:cs="Arial"/>
          <w:sz w:val="24"/>
          <w:szCs w:val="24"/>
        </w:rPr>
      </w:pPr>
      <w:r w:rsidRPr="00070063">
        <w:rPr>
          <w:rFonts w:ascii="Arial" w:hAnsi="Arial" w:cs="Arial"/>
          <w:b/>
          <w:bCs/>
          <w:sz w:val="24"/>
          <w:szCs w:val="24"/>
        </w:rPr>
        <w:t>подразделам классификации расходов бюджетов на 2019 год</w:t>
      </w:r>
    </w:p>
    <w:p w:rsidR="002F029C" w:rsidRPr="00070063" w:rsidRDefault="002F029C" w:rsidP="00070063">
      <w:pPr>
        <w:pStyle w:val="ac"/>
        <w:widowControl w:val="0"/>
        <w:tabs>
          <w:tab w:val="left" w:pos="851"/>
        </w:tabs>
        <w:ind w:firstLine="567"/>
        <w:jc w:val="both"/>
        <w:rPr>
          <w:rFonts w:ascii="Arial" w:hAnsi="Arial" w:cs="Arial"/>
          <w:sz w:val="24"/>
          <w:szCs w:val="24"/>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520"/>
        <w:gridCol w:w="1034"/>
        <w:gridCol w:w="1250"/>
        <w:gridCol w:w="1990"/>
      </w:tblGrid>
      <w:tr w:rsidR="00070063" w:rsidRPr="00070063" w:rsidTr="002F029C">
        <w:trPr>
          <w:trHeight w:val="20"/>
        </w:trPr>
        <w:tc>
          <w:tcPr>
            <w:tcW w:w="993"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 </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1990" w:type="dxa"/>
            <w:shd w:val="clear" w:color="000000" w:fill="FFFFFF"/>
            <w:noWrap/>
            <w:vAlign w:val="bottom"/>
            <w:hideMark/>
          </w:tcPr>
          <w:p w:rsidR="002F029C" w:rsidRPr="00070063" w:rsidRDefault="002F029C" w:rsidP="00070063">
            <w:pPr>
              <w:widowControl w:val="0"/>
              <w:spacing w:after="0" w:line="240" w:lineRule="auto"/>
              <w:rPr>
                <w:rFonts w:ascii="Arial" w:hAnsi="Arial" w:cs="Arial"/>
                <w:sz w:val="24"/>
                <w:szCs w:val="24"/>
              </w:rPr>
            </w:pPr>
            <w:r w:rsidRPr="00070063">
              <w:rPr>
                <w:rFonts w:ascii="Arial" w:hAnsi="Arial" w:cs="Arial"/>
                <w:sz w:val="24"/>
                <w:szCs w:val="24"/>
              </w:rPr>
              <w:t>(руб. коп.)</w:t>
            </w:r>
          </w:p>
        </w:tc>
      </w:tr>
      <w:tr w:rsidR="00070063" w:rsidRPr="00070063" w:rsidTr="002F029C">
        <w:trPr>
          <w:trHeight w:val="20"/>
        </w:trPr>
        <w:tc>
          <w:tcPr>
            <w:tcW w:w="993" w:type="dxa"/>
            <w:vMerge w:val="restart"/>
            <w:shd w:val="clear" w:color="000000" w:fill="FFFFFF"/>
            <w:vAlign w:val="center"/>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xml:space="preserve">№ п/п </w:t>
            </w:r>
          </w:p>
        </w:tc>
        <w:tc>
          <w:tcPr>
            <w:tcW w:w="4520" w:type="dxa"/>
            <w:vMerge w:val="restart"/>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Наименование</w:t>
            </w:r>
          </w:p>
        </w:tc>
        <w:tc>
          <w:tcPr>
            <w:tcW w:w="2284" w:type="dxa"/>
            <w:gridSpan w:val="2"/>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Коды бюджетной классификации</w:t>
            </w:r>
          </w:p>
        </w:tc>
        <w:tc>
          <w:tcPr>
            <w:tcW w:w="1990" w:type="dxa"/>
            <w:vMerge w:val="restart"/>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Сумма</w:t>
            </w:r>
          </w:p>
        </w:tc>
      </w:tr>
      <w:tr w:rsidR="00070063" w:rsidRPr="00070063" w:rsidTr="002F029C">
        <w:trPr>
          <w:trHeight w:val="20"/>
        </w:trPr>
        <w:tc>
          <w:tcPr>
            <w:tcW w:w="993" w:type="dxa"/>
            <w:vMerge/>
            <w:vAlign w:val="center"/>
            <w:hideMark/>
          </w:tcPr>
          <w:p w:rsidR="002F029C" w:rsidRPr="00070063" w:rsidRDefault="002F029C" w:rsidP="00070063">
            <w:pPr>
              <w:widowControl w:val="0"/>
              <w:spacing w:after="0" w:line="240" w:lineRule="auto"/>
              <w:rPr>
                <w:rFonts w:ascii="Arial" w:hAnsi="Arial" w:cs="Arial"/>
                <w:sz w:val="24"/>
                <w:szCs w:val="24"/>
              </w:rPr>
            </w:pPr>
          </w:p>
        </w:tc>
        <w:tc>
          <w:tcPr>
            <w:tcW w:w="4520" w:type="dxa"/>
            <w:vMerge/>
            <w:vAlign w:val="center"/>
            <w:hideMark/>
          </w:tcPr>
          <w:p w:rsidR="002F029C" w:rsidRPr="00070063" w:rsidRDefault="002F029C" w:rsidP="00070063">
            <w:pPr>
              <w:widowControl w:val="0"/>
              <w:spacing w:after="0" w:line="240" w:lineRule="auto"/>
              <w:jc w:val="center"/>
              <w:rPr>
                <w:rFonts w:ascii="Arial" w:hAnsi="Arial" w:cs="Arial"/>
                <w:sz w:val="24"/>
                <w:szCs w:val="24"/>
              </w:rPr>
            </w:pPr>
          </w:p>
        </w:tc>
        <w:tc>
          <w:tcPr>
            <w:tcW w:w="1034"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Раздел</w:t>
            </w:r>
          </w:p>
        </w:tc>
        <w:tc>
          <w:tcPr>
            <w:tcW w:w="1250"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Подраз-дел</w:t>
            </w:r>
          </w:p>
        </w:tc>
        <w:tc>
          <w:tcPr>
            <w:tcW w:w="1990" w:type="dxa"/>
            <w:vMerge/>
            <w:vAlign w:val="center"/>
            <w:hideMark/>
          </w:tcPr>
          <w:p w:rsidR="002F029C" w:rsidRPr="00070063" w:rsidRDefault="002F029C" w:rsidP="00070063">
            <w:pPr>
              <w:widowControl w:val="0"/>
              <w:spacing w:after="0" w:line="240" w:lineRule="auto"/>
              <w:rPr>
                <w:rFonts w:ascii="Arial" w:hAnsi="Arial" w:cs="Arial"/>
                <w:sz w:val="24"/>
                <w:szCs w:val="24"/>
              </w:rPr>
            </w:pPr>
          </w:p>
        </w:tc>
      </w:tr>
      <w:tr w:rsidR="00070063" w:rsidRPr="00070063" w:rsidTr="002F029C">
        <w:trPr>
          <w:trHeight w:val="20"/>
        </w:trPr>
        <w:tc>
          <w:tcPr>
            <w:tcW w:w="993" w:type="dxa"/>
            <w:shd w:val="clear" w:color="000000" w:fill="FFFFFF"/>
            <w:vAlign w:val="center"/>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1</w:t>
            </w:r>
          </w:p>
        </w:tc>
        <w:tc>
          <w:tcPr>
            <w:tcW w:w="4520"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2</w:t>
            </w:r>
          </w:p>
        </w:tc>
        <w:tc>
          <w:tcPr>
            <w:tcW w:w="1034"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3</w:t>
            </w:r>
          </w:p>
        </w:tc>
        <w:tc>
          <w:tcPr>
            <w:tcW w:w="1250"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4</w:t>
            </w:r>
          </w:p>
        </w:tc>
        <w:tc>
          <w:tcPr>
            <w:tcW w:w="199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w:t>
            </w:r>
          </w:p>
        </w:tc>
      </w:tr>
      <w:tr w:rsidR="00070063" w:rsidRPr="00070063" w:rsidTr="002F029C">
        <w:trPr>
          <w:trHeight w:val="20"/>
        </w:trPr>
        <w:tc>
          <w:tcPr>
            <w:tcW w:w="993"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 xml:space="preserve">ВСЕГО </w:t>
            </w:r>
          </w:p>
        </w:tc>
        <w:tc>
          <w:tcPr>
            <w:tcW w:w="1034"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p>
        </w:tc>
        <w:tc>
          <w:tcPr>
            <w:tcW w:w="1250"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p>
        </w:tc>
        <w:tc>
          <w:tcPr>
            <w:tcW w:w="1990"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2</w:t>
            </w:r>
            <w:r w:rsidR="00FC21EC" w:rsidRPr="00070063">
              <w:rPr>
                <w:rFonts w:ascii="Arial" w:hAnsi="Arial" w:cs="Arial"/>
                <w:bCs/>
                <w:sz w:val="24"/>
                <w:szCs w:val="24"/>
              </w:rPr>
              <w:t>8 008 885,29</w:t>
            </w:r>
          </w:p>
        </w:tc>
      </w:tr>
      <w:tr w:rsidR="00070063" w:rsidRPr="00070063" w:rsidTr="002F029C">
        <w:trPr>
          <w:trHeight w:val="20"/>
        </w:trPr>
        <w:tc>
          <w:tcPr>
            <w:tcW w:w="993" w:type="dxa"/>
            <w:shd w:val="clear" w:color="000000" w:fill="FFFFFF"/>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1</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Общегосударственные вопросы</w:t>
            </w:r>
          </w:p>
        </w:tc>
        <w:tc>
          <w:tcPr>
            <w:tcW w:w="1034"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01</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00</w:t>
            </w:r>
          </w:p>
        </w:tc>
        <w:tc>
          <w:tcPr>
            <w:tcW w:w="1990"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6</w:t>
            </w:r>
            <w:r w:rsidR="00FC21EC" w:rsidRPr="00070063">
              <w:rPr>
                <w:rFonts w:ascii="Arial" w:hAnsi="Arial" w:cs="Arial"/>
                <w:bCs/>
                <w:sz w:val="24"/>
                <w:szCs w:val="24"/>
              </w:rPr>
              <w:t> </w:t>
            </w:r>
            <w:r w:rsidR="00EE381A" w:rsidRPr="00070063">
              <w:rPr>
                <w:rFonts w:ascii="Arial" w:hAnsi="Arial" w:cs="Arial"/>
                <w:bCs/>
                <w:sz w:val="24"/>
                <w:szCs w:val="24"/>
              </w:rPr>
              <w:t>7</w:t>
            </w:r>
            <w:r w:rsidR="00FC21EC" w:rsidRPr="00070063">
              <w:rPr>
                <w:rFonts w:ascii="Arial" w:hAnsi="Arial" w:cs="Arial"/>
                <w:bCs/>
                <w:sz w:val="24"/>
                <w:szCs w:val="24"/>
              </w:rPr>
              <w:t>37 0</w:t>
            </w:r>
            <w:r w:rsidR="000762DA" w:rsidRPr="00070063">
              <w:rPr>
                <w:rFonts w:ascii="Arial" w:hAnsi="Arial" w:cs="Arial"/>
                <w:bCs/>
                <w:sz w:val="24"/>
                <w:szCs w:val="24"/>
              </w:rPr>
              <w:t>23</w:t>
            </w:r>
            <w:r w:rsidRPr="00070063">
              <w:rPr>
                <w:rFonts w:ascii="Arial" w:hAnsi="Arial" w:cs="Arial"/>
                <w:bCs/>
                <w:sz w:val="24"/>
                <w:szCs w:val="24"/>
              </w:rPr>
              <w:t>,00</w:t>
            </w:r>
          </w:p>
        </w:tc>
      </w:tr>
      <w:tr w:rsidR="00070063" w:rsidRPr="00070063" w:rsidTr="002F029C">
        <w:trPr>
          <w:trHeight w:val="20"/>
        </w:trPr>
        <w:tc>
          <w:tcPr>
            <w:tcW w:w="993"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01</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02</w:t>
            </w:r>
          </w:p>
        </w:tc>
        <w:tc>
          <w:tcPr>
            <w:tcW w:w="1990"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794 413,00</w:t>
            </w:r>
          </w:p>
        </w:tc>
      </w:tr>
      <w:tr w:rsidR="00070063" w:rsidRPr="00070063" w:rsidTr="002F029C">
        <w:trPr>
          <w:trHeight w:val="20"/>
        </w:trPr>
        <w:tc>
          <w:tcPr>
            <w:tcW w:w="993"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01</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04</w:t>
            </w:r>
          </w:p>
        </w:tc>
        <w:tc>
          <w:tcPr>
            <w:tcW w:w="1990"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4</w:t>
            </w:r>
            <w:r w:rsidR="00FA39E5" w:rsidRPr="00070063">
              <w:rPr>
                <w:rFonts w:ascii="Arial" w:hAnsi="Arial" w:cs="Arial"/>
                <w:sz w:val="24"/>
                <w:szCs w:val="24"/>
              </w:rPr>
              <w:t> 904 387</w:t>
            </w:r>
            <w:r w:rsidRPr="00070063">
              <w:rPr>
                <w:rFonts w:ascii="Arial" w:hAnsi="Arial" w:cs="Arial"/>
                <w:sz w:val="24"/>
                <w:szCs w:val="24"/>
              </w:rPr>
              <w:t>,00</w:t>
            </w:r>
          </w:p>
        </w:tc>
      </w:tr>
      <w:tr w:rsidR="00070063" w:rsidRPr="00070063" w:rsidTr="002F029C">
        <w:trPr>
          <w:trHeight w:val="20"/>
        </w:trPr>
        <w:tc>
          <w:tcPr>
            <w:tcW w:w="993"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01</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06</w:t>
            </w:r>
          </w:p>
        </w:tc>
        <w:tc>
          <w:tcPr>
            <w:tcW w:w="1990"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8 000,00</w:t>
            </w:r>
          </w:p>
        </w:tc>
      </w:tr>
      <w:tr w:rsidR="00070063" w:rsidRPr="00070063" w:rsidTr="002F029C">
        <w:trPr>
          <w:trHeight w:val="20"/>
        </w:trPr>
        <w:tc>
          <w:tcPr>
            <w:tcW w:w="993"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Обеспечение проведения выборов и референдумов</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01</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07</w:t>
            </w:r>
          </w:p>
        </w:tc>
        <w:tc>
          <w:tcPr>
            <w:tcW w:w="1990"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500 000,00</w:t>
            </w:r>
          </w:p>
        </w:tc>
      </w:tr>
      <w:tr w:rsidR="00070063" w:rsidRPr="00070063" w:rsidTr="002F029C">
        <w:trPr>
          <w:trHeight w:val="20"/>
        </w:trPr>
        <w:tc>
          <w:tcPr>
            <w:tcW w:w="993"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Резервные фонды</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01</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11</w:t>
            </w:r>
          </w:p>
        </w:tc>
        <w:tc>
          <w:tcPr>
            <w:tcW w:w="1990"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0,00</w:t>
            </w:r>
          </w:p>
        </w:tc>
      </w:tr>
      <w:tr w:rsidR="00070063" w:rsidRPr="00070063" w:rsidTr="002F029C">
        <w:trPr>
          <w:trHeight w:val="20"/>
        </w:trPr>
        <w:tc>
          <w:tcPr>
            <w:tcW w:w="993"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Другие общегосударственные вопросы</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01</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13</w:t>
            </w:r>
          </w:p>
        </w:tc>
        <w:tc>
          <w:tcPr>
            <w:tcW w:w="1990" w:type="dxa"/>
            <w:shd w:val="clear" w:color="000000" w:fill="FFFFFF"/>
            <w:noWrap/>
            <w:vAlign w:val="bottom"/>
            <w:hideMark/>
          </w:tcPr>
          <w:p w:rsidR="002F029C" w:rsidRPr="00070063" w:rsidRDefault="00883B52" w:rsidP="00070063">
            <w:pPr>
              <w:widowControl w:val="0"/>
              <w:spacing w:after="0" w:line="240" w:lineRule="auto"/>
              <w:jc w:val="right"/>
              <w:rPr>
                <w:rFonts w:ascii="Arial" w:hAnsi="Arial" w:cs="Arial"/>
                <w:sz w:val="24"/>
                <w:szCs w:val="24"/>
              </w:rPr>
            </w:pPr>
            <w:r w:rsidRPr="00070063">
              <w:rPr>
                <w:rFonts w:ascii="Arial" w:hAnsi="Arial" w:cs="Arial"/>
                <w:sz w:val="24"/>
                <w:szCs w:val="24"/>
              </w:rPr>
              <w:t>529 2</w:t>
            </w:r>
            <w:r w:rsidR="000762DA" w:rsidRPr="00070063">
              <w:rPr>
                <w:rFonts w:ascii="Arial" w:hAnsi="Arial" w:cs="Arial"/>
                <w:sz w:val="24"/>
                <w:szCs w:val="24"/>
              </w:rPr>
              <w:t>23</w:t>
            </w:r>
            <w:r w:rsidR="002F029C" w:rsidRPr="00070063">
              <w:rPr>
                <w:rFonts w:ascii="Arial" w:hAnsi="Arial" w:cs="Arial"/>
                <w:sz w:val="24"/>
                <w:szCs w:val="24"/>
              </w:rPr>
              <w:t>,00</w:t>
            </w:r>
          </w:p>
        </w:tc>
      </w:tr>
      <w:tr w:rsidR="00070063" w:rsidRPr="00070063" w:rsidTr="002F029C">
        <w:trPr>
          <w:trHeight w:val="20"/>
        </w:trPr>
        <w:tc>
          <w:tcPr>
            <w:tcW w:w="993"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2</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Национальная оборона</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02</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00</w:t>
            </w:r>
          </w:p>
        </w:tc>
        <w:tc>
          <w:tcPr>
            <w:tcW w:w="1990" w:type="dxa"/>
            <w:shd w:val="clear" w:color="000000" w:fill="FFFFFF"/>
            <w:noWrap/>
            <w:vAlign w:val="bottom"/>
            <w:hideMark/>
          </w:tcPr>
          <w:p w:rsidR="002F029C" w:rsidRPr="00070063" w:rsidRDefault="00FA39E5" w:rsidP="00070063">
            <w:pPr>
              <w:widowControl w:val="0"/>
              <w:spacing w:after="0" w:line="240" w:lineRule="auto"/>
              <w:jc w:val="right"/>
              <w:rPr>
                <w:rFonts w:ascii="Arial" w:hAnsi="Arial" w:cs="Arial"/>
                <w:bCs/>
                <w:sz w:val="24"/>
                <w:szCs w:val="24"/>
              </w:rPr>
            </w:pPr>
            <w:r w:rsidRPr="00070063">
              <w:rPr>
                <w:rFonts w:ascii="Arial" w:hAnsi="Arial" w:cs="Arial"/>
                <w:sz w:val="24"/>
                <w:szCs w:val="24"/>
              </w:rPr>
              <w:t>50</w:t>
            </w:r>
            <w:r w:rsidR="000762DA" w:rsidRPr="00070063">
              <w:rPr>
                <w:rFonts w:ascii="Arial" w:hAnsi="Arial" w:cs="Arial"/>
                <w:sz w:val="24"/>
                <w:szCs w:val="24"/>
              </w:rPr>
              <w:t>7</w:t>
            </w:r>
            <w:r w:rsidRPr="00070063">
              <w:rPr>
                <w:rFonts w:ascii="Arial" w:hAnsi="Arial" w:cs="Arial"/>
                <w:sz w:val="24"/>
                <w:szCs w:val="24"/>
              </w:rPr>
              <w:t xml:space="preserve"> </w:t>
            </w:r>
            <w:r w:rsidR="000762DA" w:rsidRPr="00070063">
              <w:rPr>
                <w:rFonts w:ascii="Arial" w:hAnsi="Arial" w:cs="Arial"/>
                <w:sz w:val="24"/>
                <w:szCs w:val="24"/>
              </w:rPr>
              <w:t>516</w:t>
            </w:r>
            <w:r w:rsidRPr="00070063">
              <w:rPr>
                <w:rFonts w:ascii="Arial" w:hAnsi="Arial" w:cs="Arial"/>
                <w:sz w:val="24"/>
                <w:szCs w:val="24"/>
              </w:rPr>
              <w:t>,00</w:t>
            </w:r>
          </w:p>
        </w:tc>
      </w:tr>
      <w:tr w:rsidR="00070063" w:rsidRPr="00070063" w:rsidTr="002F029C">
        <w:trPr>
          <w:trHeight w:val="20"/>
        </w:trPr>
        <w:tc>
          <w:tcPr>
            <w:tcW w:w="993" w:type="dxa"/>
            <w:shd w:val="clear" w:color="000000" w:fill="FFFFFF"/>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452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Мобилизационная и вневойсковая подготовка</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02</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03</w:t>
            </w:r>
          </w:p>
        </w:tc>
        <w:tc>
          <w:tcPr>
            <w:tcW w:w="1990" w:type="dxa"/>
            <w:shd w:val="clear" w:color="000000" w:fill="FFFFFF"/>
            <w:noWrap/>
            <w:vAlign w:val="bottom"/>
            <w:hideMark/>
          </w:tcPr>
          <w:p w:rsidR="002F029C" w:rsidRPr="00070063" w:rsidRDefault="00FA39E5" w:rsidP="00070063">
            <w:pPr>
              <w:widowControl w:val="0"/>
              <w:spacing w:after="0" w:line="240" w:lineRule="auto"/>
              <w:jc w:val="right"/>
              <w:rPr>
                <w:rFonts w:ascii="Arial" w:hAnsi="Arial" w:cs="Arial"/>
                <w:sz w:val="24"/>
                <w:szCs w:val="24"/>
              </w:rPr>
            </w:pPr>
            <w:r w:rsidRPr="00070063">
              <w:rPr>
                <w:rFonts w:ascii="Arial" w:hAnsi="Arial" w:cs="Arial"/>
                <w:sz w:val="24"/>
                <w:szCs w:val="24"/>
              </w:rPr>
              <w:t>50</w:t>
            </w:r>
            <w:r w:rsidR="000762DA" w:rsidRPr="00070063">
              <w:rPr>
                <w:rFonts w:ascii="Arial" w:hAnsi="Arial" w:cs="Arial"/>
                <w:sz w:val="24"/>
                <w:szCs w:val="24"/>
              </w:rPr>
              <w:t>7</w:t>
            </w:r>
            <w:r w:rsidRPr="00070063">
              <w:rPr>
                <w:rFonts w:ascii="Arial" w:hAnsi="Arial" w:cs="Arial"/>
                <w:sz w:val="24"/>
                <w:szCs w:val="24"/>
              </w:rPr>
              <w:t xml:space="preserve"> 516</w:t>
            </w:r>
            <w:r w:rsidR="002F029C" w:rsidRPr="00070063">
              <w:rPr>
                <w:rFonts w:ascii="Arial" w:hAnsi="Arial" w:cs="Arial"/>
                <w:sz w:val="24"/>
                <w:szCs w:val="24"/>
              </w:rPr>
              <w:t>,00</w:t>
            </w:r>
          </w:p>
        </w:tc>
      </w:tr>
      <w:tr w:rsidR="00070063" w:rsidRPr="00070063" w:rsidTr="002F029C">
        <w:trPr>
          <w:trHeight w:val="20"/>
        </w:trPr>
        <w:tc>
          <w:tcPr>
            <w:tcW w:w="993" w:type="dxa"/>
            <w:shd w:val="clear" w:color="000000" w:fill="FFFFFF"/>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3</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Национальная безопасность и правоохранительная деятельность</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03</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00</w:t>
            </w:r>
          </w:p>
        </w:tc>
        <w:tc>
          <w:tcPr>
            <w:tcW w:w="1990" w:type="dxa"/>
            <w:shd w:val="clear" w:color="000000" w:fill="FFFFFF"/>
            <w:noWrap/>
            <w:vAlign w:val="bottom"/>
            <w:hideMark/>
          </w:tcPr>
          <w:p w:rsidR="002F029C" w:rsidRPr="00070063" w:rsidRDefault="000762DA"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481 183,36</w:t>
            </w:r>
          </w:p>
        </w:tc>
      </w:tr>
      <w:tr w:rsidR="00070063" w:rsidRPr="00070063" w:rsidTr="002F029C">
        <w:trPr>
          <w:trHeight w:val="20"/>
        </w:trPr>
        <w:tc>
          <w:tcPr>
            <w:tcW w:w="993"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03</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09</w:t>
            </w:r>
          </w:p>
        </w:tc>
        <w:tc>
          <w:tcPr>
            <w:tcW w:w="1990" w:type="dxa"/>
            <w:shd w:val="clear" w:color="000000" w:fill="FFFFFF"/>
            <w:noWrap/>
            <w:vAlign w:val="bottom"/>
            <w:hideMark/>
          </w:tcPr>
          <w:p w:rsidR="002F029C" w:rsidRPr="00070063" w:rsidRDefault="000762DA" w:rsidP="00070063">
            <w:pPr>
              <w:widowControl w:val="0"/>
              <w:spacing w:after="0" w:line="240" w:lineRule="auto"/>
              <w:jc w:val="right"/>
              <w:rPr>
                <w:rFonts w:ascii="Arial" w:hAnsi="Arial" w:cs="Arial"/>
                <w:sz w:val="24"/>
                <w:szCs w:val="24"/>
              </w:rPr>
            </w:pPr>
            <w:r w:rsidRPr="00070063">
              <w:rPr>
                <w:rFonts w:ascii="Arial" w:hAnsi="Arial" w:cs="Arial"/>
                <w:sz w:val="24"/>
                <w:szCs w:val="24"/>
              </w:rPr>
              <w:t>42 6</w:t>
            </w:r>
            <w:r w:rsidR="002F029C" w:rsidRPr="00070063">
              <w:rPr>
                <w:rFonts w:ascii="Arial" w:hAnsi="Arial" w:cs="Arial"/>
                <w:sz w:val="24"/>
                <w:szCs w:val="24"/>
              </w:rPr>
              <w:t>00,00</w:t>
            </w:r>
          </w:p>
        </w:tc>
      </w:tr>
      <w:tr w:rsidR="00070063" w:rsidRPr="00070063" w:rsidTr="002F029C">
        <w:trPr>
          <w:trHeight w:val="20"/>
        </w:trPr>
        <w:tc>
          <w:tcPr>
            <w:tcW w:w="993"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Обеспечение пожарной безопасности</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03</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10</w:t>
            </w:r>
          </w:p>
        </w:tc>
        <w:tc>
          <w:tcPr>
            <w:tcW w:w="1990" w:type="dxa"/>
            <w:shd w:val="clear" w:color="000000" w:fill="FFFFFF"/>
            <w:noWrap/>
            <w:vAlign w:val="bottom"/>
            <w:hideMark/>
          </w:tcPr>
          <w:p w:rsidR="002F029C" w:rsidRPr="00070063" w:rsidRDefault="000762DA" w:rsidP="00070063">
            <w:pPr>
              <w:widowControl w:val="0"/>
              <w:spacing w:after="0" w:line="240" w:lineRule="auto"/>
              <w:jc w:val="right"/>
              <w:rPr>
                <w:rFonts w:ascii="Arial" w:hAnsi="Arial" w:cs="Arial"/>
                <w:sz w:val="24"/>
                <w:szCs w:val="24"/>
              </w:rPr>
            </w:pPr>
            <w:r w:rsidRPr="00070063">
              <w:rPr>
                <w:rFonts w:ascii="Arial" w:hAnsi="Arial" w:cs="Arial"/>
                <w:sz w:val="24"/>
                <w:szCs w:val="24"/>
              </w:rPr>
              <w:t>278 683,36</w:t>
            </w:r>
          </w:p>
        </w:tc>
      </w:tr>
      <w:tr w:rsidR="00070063" w:rsidRPr="00070063" w:rsidTr="002F029C">
        <w:trPr>
          <w:trHeight w:val="20"/>
        </w:trPr>
        <w:tc>
          <w:tcPr>
            <w:tcW w:w="993" w:type="dxa"/>
            <w:shd w:val="clear" w:color="000000" w:fill="FFFFFF"/>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Другие вопросы в области национальной безопасности и правоохранительной деятельности</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03</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14</w:t>
            </w:r>
          </w:p>
        </w:tc>
        <w:tc>
          <w:tcPr>
            <w:tcW w:w="1990"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1</w:t>
            </w:r>
            <w:r w:rsidR="000762DA" w:rsidRPr="00070063">
              <w:rPr>
                <w:rFonts w:ascii="Arial" w:hAnsi="Arial" w:cs="Arial"/>
                <w:sz w:val="24"/>
                <w:szCs w:val="24"/>
              </w:rPr>
              <w:t>59</w:t>
            </w:r>
            <w:r w:rsidRPr="00070063">
              <w:rPr>
                <w:rFonts w:ascii="Arial" w:hAnsi="Arial" w:cs="Arial"/>
                <w:sz w:val="24"/>
                <w:szCs w:val="24"/>
              </w:rPr>
              <w:t xml:space="preserve"> </w:t>
            </w:r>
            <w:r w:rsidR="000762DA" w:rsidRPr="00070063">
              <w:rPr>
                <w:rFonts w:ascii="Arial" w:hAnsi="Arial" w:cs="Arial"/>
                <w:sz w:val="24"/>
                <w:szCs w:val="24"/>
              </w:rPr>
              <w:t>9</w:t>
            </w:r>
            <w:r w:rsidRPr="00070063">
              <w:rPr>
                <w:rFonts w:ascii="Arial" w:hAnsi="Arial" w:cs="Arial"/>
                <w:sz w:val="24"/>
                <w:szCs w:val="24"/>
              </w:rPr>
              <w:t>00,00</w:t>
            </w:r>
          </w:p>
        </w:tc>
      </w:tr>
      <w:tr w:rsidR="00070063" w:rsidRPr="00070063" w:rsidTr="002F029C">
        <w:trPr>
          <w:trHeight w:val="20"/>
        </w:trPr>
        <w:tc>
          <w:tcPr>
            <w:tcW w:w="993"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4</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Национальная экономика</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04</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00</w:t>
            </w:r>
          </w:p>
        </w:tc>
        <w:tc>
          <w:tcPr>
            <w:tcW w:w="1990"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3</w:t>
            </w:r>
            <w:r w:rsidR="00790524" w:rsidRPr="00070063">
              <w:rPr>
                <w:rFonts w:ascii="Arial" w:hAnsi="Arial" w:cs="Arial"/>
                <w:bCs/>
                <w:sz w:val="24"/>
                <w:szCs w:val="24"/>
              </w:rPr>
              <w:t> 0</w:t>
            </w:r>
            <w:r w:rsidR="000762DA" w:rsidRPr="00070063">
              <w:rPr>
                <w:rFonts w:ascii="Arial" w:hAnsi="Arial" w:cs="Arial"/>
                <w:bCs/>
                <w:sz w:val="24"/>
                <w:szCs w:val="24"/>
              </w:rPr>
              <w:t>31</w:t>
            </w:r>
            <w:r w:rsidR="00790524" w:rsidRPr="00070063">
              <w:rPr>
                <w:rFonts w:ascii="Arial" w:hAnsi="Arial" w:cs="Arial"/>
                <w:bCs/>
                <w:sz w:val="24"/>
                <w:szCs w:val="24"/>
              </w:rPr>
              <w:t> </w:t>
            </w:r>
            <w:r w:rsidR="000762DA" w:rsidRPr="00070063">
              <w:rPr>
                <w:rFonts w:ascii="Arial" w:hAnsi="Arial" w:cs="Arial"/>
                <w:bCs/>
                <w:sz w:val="24"/>
                <w:szCs w:val="24"/>
              </w:rPr>
              <w:t>2</w:t>
            </w:r>
            <w:r w:rsidR="00790524" w:rsidRPr="00070063">
              <w:rPr>
                <w:rFonts w:ascii="Arial" w:hAnsi="Arial" w:cs="Arial"/>
                <w:bCs/>
                <w:sz w:val="24"/>
                <w:szCs w:val="24"/>
              </w:rPr>
              <w:t>53,8</w:t>
            </w:r>
            <w:r w:rsidR="000762DA" w:rsidRPr="00070063">
              <w:rPr>
                <w:rFonts w:ascii="Arial" w:hAnsi="Arial" w:cs="Arial"/>
                <w:bCs/>
                <w:sz w:val="24"/>
                <w:szCs w:val="24"/>
              </w:rPr>
              <w:t>9</w:t>
            </w:r>
          </w:p>
        </w:tc>
      </w:tr>
      <w:tr w:rsidR="00070063" w:rsidRPr="00070063" w:rsidTr="002F029C">
        <w:trPr>
          <w:trHeight w:val="20"/>
        </w:trPr>
        <w:tc>
          <w:tcPr>
            <w:tcW w:w="993"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lastRenderedPageBreak/>
              <w:t> </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Дорожное хозяйство (дорожные фонды)</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04</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09</w:t>
            </w:r>
          </w:p>
        </w:tc>
        <w:tc>
          <w:tcPr>
            <w:tcW w:w="1990"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3 005 678,86</w:t>
            </w:r>
          </w:p>
        </w:tc>
      </w:tr>
      <w:tr w:rsidR="00070063" w:rsidRPr="00070063" w:rsidTr="002F029C">
        <w:trPr>
          <w:trHeight w:val="20"/>
        </w:trPr>
        <w:tc>
          <w:tcPr>
            <w:tcW w:w="993"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Другие вопросы в области национальной экономики</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04</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12</w:t>
            </w:r>
          </w:p>
        </w:tc>
        <w:tc>
          <w:tcPr>
            <w:tcW w:w="1990" w:type="dxa"/>
            <w:shd w:val="clear" w:color="000000" w:fill="FFFFFF"/>
            <w:noWrap/>
            <w:vAlign w:val="bottom"/>
            <w:hideMark/>
          </w:tcPr>
          <w:p w:rsidR="002F029C" w:rsidRPr="00070063" w:rsidRDefault="003241BE" w:rsidP="00070063">
            <w:pPr>
              <w:widowControl w:val="0"/>
              <w:spacing w:after="0" w:line="240" w:lineRule="auto"/>
              <w:jc w:val="right"/>
              <w:rPr>
                <w:rFonts w:ascii="Arial" w:hAnsi="Arial" w:cs="Arial"/>
                <w:sz w:val="24"/>
                <w:szCs w:val="24"/>
              </w:rPr>
            </w:pPr>
            <w:r w:rsidRPr="00070063">
              <w:rPr>
                <w:rFonts w:ascii="Arial" w:hAnsi="Arial" w:cs="Arial"/>
                <w:sz w:val="24"/>
                <w:szCs w:val="24"/>
              </w:rPr>
              <w:t>25 575,03</w:t>
            </w:r>
          </w:p>
        </w:tc>
      </w:tr>
      <w:tr w:rsidR="00070063" w:rsidRPr="00070063" w:rsidTr="002F029C">
        <w:trPr>
          <w:trHeight w:val="20"/>
        </w:trPr>
        <w:tc>
          <w:tcPr>
            <w:tcW w:w="993" w:type="dxa"/>
            <w:shd w:val="clear" w:color="000000" w:fill="FFFFFF"/>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5</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Жилищно-коммунальное хозяйство</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05</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00</w:t>
            </w:r>
          </w:p>
        </w:tc>
        <w:tc>
          <w:tcPr>
            <w:tcW w:w="1990"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2</w:t>
            </w:r>
            <w:r w:rsidR="00883B52" w:rsidRPr="00070063">
              <w:rPr>
                <w:rFonts w:ascii="Arial" w:hAnsi="Arial" w:cs="Arial"/>
                <w:bCs/>
                <w:sz w:val="24"/>
                <w:szCs w:val="24"/>
              </w:rPr>
              <w:t> 561 208</w:t>
            </w:r>
            <w:r w:rsidR="00DF2E1B" w:rsidRPr="00070063">
              <w:rPr>
                <w:rFonts w:ascii="Arial" w:hAnsi="Arial" w:cs="Arial"/>
                <w:bCs/>
                <w:sz w:val="24"/>
                <w:szCs w:val="24"/>
              </w:rPr>
              <w:t>,</w:t>
            </w:r>
            <w:r w:rsidR="003241BE" w:rsidRPr="00070063">
              <w:rPr>
                <w:rFonts w:ascii="Arial" w:hAnsi="Arial" w:cs="Arial"/>
                <w:bCs/>
                <w:sz w:val="24"/>
                <w:szCs w:val="24"/>
              </w:rPr>
              <w:t>91</w:t>
            </w:r>
          </w:p>
        </w:tc>
      </w:tr>
      <w:tr w:rsidR="00070063" w:rsidRPr="00070063" w:rsidTr="002F029C">
        <w:trPr>
          <w:trHeight w:val="20"/>
        </w:trPr>
        <w:tc>
          <w:tcPr>
            <w:tcW w:w="993"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Жилищное хозяйство</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05</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01</w:t>
            </w:r>
          </w:p>
        </w:tc>
        <w:tc>
          <w:tcPr>
            <w:tcW w:w="1990" w:type="dxa"/>
            <w:shd w:val="clear" w:color="000000" w:fill="FFFFFF"/>
            <w:noWrap/>
            <w:vAlign w:val="bottom"/>
            <w:hideMark/>
          </w:tcPr>
          <w:p w:rsidR="002F029C" w:rsidRPr="00070063" w:rsidRDefault="003241BE" w:rsidP="00070063">
            <w:pPr>
              <w:widowControl w:val="0"/>
              <w:spacing w:after="0" w:line="240" w:lineRule="auto"/>
              <w:jc w:val="right"/>
              <w:rPr>
                <w:rFonts w:ascii="Arial" w:hAnsi="Arial" w:cs="Arial"/>
                <w:sz w:val="24"/>
                <w:szCs w:val="24"/>
              </w:rPr>
            </w:pPr>
            <w:r w:rsidRPr="00070063">
              <w:rPr>
                <w:rFonts w:ascii="Arial" w:hAnsi="Arial" w:cs="Arial"/>
                <w:sz w:val="24"/>
                <w:szCs w:val="24"/>
              </w:rPr>
              <w:t>3 156,57</w:t>
            </w:r>
          </w:p>
        </w:tc>
      </w:tr>
      <w:tr w:rsidR="00070063" w:rsidRPr="00070063" w:rsidTr="002F029C">
        <w:trPr>
          <w:trHeight w:val="20"/>
        </w:trPr>
        <w:tc>
          <w:tcPr>
            <w:tcW w:w="993"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Коммунальное хозяйство</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05</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02</w:t>
            </w:r>
          </w:p>
        </w:tc>
        <w:tc>
          <w:tcPr>
            <w:tcW w:w="1990" w:type="dxa"/>
            <w:shd w:val="clear" w:color="000000" w:fill="FFFFFF"/>
            <w:noWrap/>
            <w:vAlign w:val="bottom"/>
            <w:hideMark/>
          </w:tcPr>
          <w:p w:rsidR="002F029C" w:rsidRPr="00070063" w:rsidRDefault="00883B52" w:rsidP="00070063">
            <w:pPr>
              <w:widowControl w:val="0"/>
              <w:spacing w:after="0" w:line="240" w:lineRule="auto"/>
              <w:jc w:val="right"/>
              <w:rPr>
                <w:rFonts w:ascii="Arial" w:hAnsi="Arial" w:cs="Arial"/>
                <w:sz w:val="24"/>
                <w:szCs w:val="24"/>
              </w:rPr>
            </w:pPr>
            <w:r w:rsidRPr="00070063">
              <w:rPr>
                <w:rFonts w:ascii="Arial" w:hAnsi="Arial" w:cs="Arial"/>
                <w:sz w:val="24"/>
                <w:szCs w:val="24"/>
              </w:rPr>
              <w:t>764 857</w:t>
            </w:r>
            <w:r w:rsidR="003241BE" w:rsidRPr="00070063">
              <w:rPr>
                <w:rFonts w:ascii="Arial" w:hAnsi="Arial" w:cs="Arial"/>
                <w:sz w:val="24"/>
                <w:szCs w:val="24"/>
              </w:rPr>
              <w:t>,91</w:t>
            </w:r>
          </w:p>
        </w:tc>
      </w:tr>
      <w:tr w:rsidR="00070063" w:rsidRPr="00070063" w:rsidTr="002F029C">
        <w:trPr>
          <w:trHeight w:val="20"/>
        </w:trPr>
        <w:tc>
          <w:tcPr>
            <w:tcW w:w="993"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Благоустройство</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05</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03</w:t>
            </w:r>
          </w:p>
        </w:tc>
        <w:tc>
          <w:tcPr>
            <w:tcW w:w="1990"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1</w:t>
            </w:r>
            <w:r w:rsidR="008E64E3" w:rsidRPr="00070063">
              <w:rPr>
                <w:rFonts w:ascii="Arial" w:hAnsi="Arial" w:cs="Arial"/>
                <w:sz w:val="24"/>
                <w:szCs w:val="24"/>
              </w:rPr>
              <w:t> </w:t>
            </w:r>
            <w:r w:rsidR="00DF2E1B" w:rsidRPr="00070063">
              <w:rPr>
                <w:rFonts w:ascii="Arial" w:hAnsi="Arial" w:cs="Arial"/>
                <w:sz w:val="24"/>
                <w:szCs w:val="24"/>
              </w:rPr>
              <w:t>753</w:t>
            </w:r>
            <w:r w:rsidR="008E64E3" w:rsidRPr="00070063">
              <w:rPr>
                <w:rFonts w:ascii="Arial" w:hAnsi="Arial" w:cs="Arial"/>
                <w:sz w:val="24"/>
                <w:szCs w:val="24"/>
              </w:rPr>
              <w:t xml:space="preserve"> 194</w:t>
            </w:r>
            <w:r w:rsidRPr="00070063">
              <w:rPr>
                <w:rFonts w:ascii="Arial" w:hAnsi="Arial" w:cs="Arial"/>
                <w:sz w:val="24"/>
                <w:szCs w:val="24"/>
              </w:rPr>
              <w:t>,43</w:t>
            </w:r>
          </w:p>
        </w:tc>
      </w:tr>
      <w:tr w:rsidR="00070063" w:rsidRPr="00070063" w:rsidTr="002F029C">
        <w:trPr>
          <w:trHeight w:val="20"/>
        </w:trPr>
        <w:tc>
          <w:tcPr>
            <w:tcW w:w="993"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6</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Образование</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07</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00</w:t>
            </w:r>
          </w:p>
        </w:tc>
        <w:tc>
          <w:tcPr>
            <w:tcW w:w="1990"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16 350,00</w:t>
            </w:r>
          </w:p>
        </w:tc>
      </w:tr>
      <w:tr w:rsidR="00070063" w:rsidRPr="00070063" w:rsidTr="002F029C">
        <w:trPr>
          <w:trHeight w:val="20"/>
        </w:trPr>
        <w:tc>
          <w:tcPr>
            <w:tcW w:w="993" w:type="dxa"/>
            <w:shd w:val="clear" w:color="000000" w:fill="FFFFFF"/>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Молодежная политика</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07</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07</w:t>
            </w:r>
          </w:p>
        </w:tc>
        <w:tc>
          <w:tcPr>
            <w:tcW w:w="1990"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16 350,00</w:t>
            </w:r>
          </w:p>
        </w:tc>
      </w:tr>
      <w:tr w:rsidR="00070063" w:rsidRPr="00070063" w:rsidTr="002F029C">
        <w:trPr>
          <w:trHeight w:val="20"/>
        </w:trPr>
        <w:tc>
          <w:tcPr>
            <w:tcW w:w="993" w:type="dxa"/>
            <w:shd w:val="clear" w:color="000000" w:fill="FFFFFF"/>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7</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 xml:space="preserve">Культура, кинематография </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08</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00</w:t>
            </w:r>
          </w:p>
        </w:tc>
        <w:tc>
          <w:tcPr>
            <w:tcW w:w="1990" w:type="dxa"/>
            <w:shd w:val="clear" w:color="000000" w:fill="FFFFFF"/>
            <w:noWrap/>
            <w:vAlign w:val="bottom"/>
            <w:hideMark/>
          </w:tcPr>
          <w:p w:rsidR="002F029C" w:rsidRPr="00070063" w:rsidRDefault="003241BE"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14</w:t>
            </w:r>
            <w:r w:rsidR="00883B52" w:rsidRPr="00070063">
              <w:rPr>
                <w:rFonts w:ascii="Arial" w:hAnsi="Arial" w:cs="Arial"/>
                <w:bCs/>
                <w:sz w:val="24"/>
                <w:szCs w:val="24"/>
              </w:rPr>
              <w:t> 129 6</w:t>
            </w:r>
            <w:r w:rsidRPr="00070063">
              <w:rPr>
                <w:rFonts w:ascii="Arial" w:hAnsi="Arial" w:cs="Arial"/>
                <w:bCs/>
                <w:sz w:val="24"/>
                <w:szCs w:val="24"/>
              </w:rPr>
              <w:t>40,27</w:t>
            </w:r>
          </w:p>
        </w:tc>
      </w:tr>
      <w:tr w:rsidR="00070063" w:rsidRPr="00070063" w:rsidTr="002F029C">
        <w:trPr>
          <w:trHeight w:val="20"/>
        </w:trPr>
        <w:tc>
          <w:tcPr>
            <w:tcW w:w="993"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Культура</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08</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01</w:t>
            </w:r>
          </w:p>
        </w:tc>
        <w:tc>
          <w:tcPr>
            <w:tcW w:w="1990" w:type="dxa"/>
            <w:shd w:val="clear" w:color="000000" w:fill="FFFFFF"/>
            <w:noWrap/>
            <w:vAlign w:val="bottom"/>
            <w:hideMark/>
          </w:tcPr>
          <w:p w:rsidR="002F029C" w:rsidRPr="00070063" w:rsidRDefault="00883B52" w:rsidP="00070063">
            <w:pPr>
              <w:widowControl w:val="0"/>
              <w:spacing w:after="0" w:line="240" w:lineRule="auto"/>
              <w:jc w:val="right"/>
              <w:rPr>
                <w:rFonts w:ascii="Arial" w:hAnsi="Arial" w:cs="Arial"/>
                <w:sz w:val="24"/>
                <w:szCs w:val="24"/>
              </w:rPr>
            </w:pPr>
            <w:r w:rsidRPr="00070063">
              <w:rPr>
                <w:rFonts w:ascii="Arial" w:hAnsi="Arial" w:cs="Arial"/>
                <w:sz w:val="24"/>
                <w:szCs w:val="24"/>
              </w:rPr>
              <w:t>14 015 258</w:t>
            </w:r>
            <w:r w:rsidR="003241BE" w:rsidRPr="00070063">
              <w:rPr>
                <w:rFonts w:ascii="Arial" w:hAnsi="Arial" w:cs="Arial"/>
                <w:sz w:val="24"/>
                <w:szCs w:val="24"/>
              </w:rPr>
              <w:t>,65</w:t>
            </w:r>
          </w:p>
        </w:tc>
      </w:tr>
      <w:tr w:rsidR="00070063" w:rsidRPr="00070063" w:rsidTr="002F029C">
        <w:trPr>
          <w:trHeight w:val="20"/>
        </w:trPr>
        <w:tc>
          <w:tcPr>
            <w:tcW w:w="993" w:type="dxa"/>
            <w:shd w:val="clear" w:color="000000" w:fill="FFFFFF"/>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4520" w:type="dxa"/>
            <w:shd w:val="clear" w:color="auto" w:fill="auto"/>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Другие вопросы в области культуры, кинематографии</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08</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04</w:t>
            </w:r>
          </w:p>
        </w:tc>
        <w:tc>
          <w:tcPr>
            <w:tcW w:w="1990"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114 381,62</w:t>
            </w:r>
          </w:p>
        </w:tc>
      </w:tr>
      <w:tr w:rsidR="00070063" w:rsidRPr="00070063" w:rsidTr="002F029C">
        <w:trPr>
          <w:trHeight w:val="20"/>
        </w:trPr>
        <w:tc>
          <w:tcPr>
            <w:tcW w:w="993"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8</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Социальная политика</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10</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00</w:t>
            </w:r>
          </w:p>
        </w:tc>
        <w:tc>
          <w:tcPr>
            <w:tcW w:w="1990" w:type="dxa"/>
            <w:shd w:val="clear" w:color="000000" w:fill="FFFFFF"/>
            <w:noWrap/>
            <w:vAlign w:val="bottom"/>
            <w:hideMark/>
          </w:tcPr>
          <w:p w:rsidR="002F029C" w:rsidRPr="00070063" w:rsidRDefault="003241BE"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221 952,84</w:t>
            </w:r>
          </w:p>
        </w:tc>
      </w:tr>
      <w:tr w:rsidR="00070063" w:rsidRPr="00070063" w:rsidTr="002F029C">
        <w:trPr>
          <w:trHeight w:val="20"/>
        </w:trPr>
        <w:tc>
          <w:tcPr>
            <w:tcW w:w="993"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Социальное обеспечение населения</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10</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03</w:t>
            </w:r>
          </w:p>
        </w:tc>
        <w:tc>
          <w:tcPr>
            <w:tcW w:w="1990" w:type="dxa"/>
            <w:shd w:val="clear" w:color="000000" w:fill="FFFFFF"/>
            <w:noWrap/>
            <w:vAlign w:val="bottom"/>
            <w:hideMark/>
          </w:tcPr>
          <w:p w:rsidR="002F029C" w:rsidRPr="00070063" w:rsidRDefault="003241BE" w:rsidP="00070063">
            <w:pPr>
              <w:widowControl w:val="0"/>
              <w:spacing w:after="0" w:line="240" w:lineRule="auto"/>
              <w:jc w:val="right"/>
              <w:rPr>
                <w:rFonts w:ascii="Arial" w:hAnsi="Arial" w:cs="Arial"/>
                <w:sz w:val="24"/>
                <w:szCs w:val="24"/>
              </w:rPr>
            </w:pPr>
            <w:r w:rsidRPr="00070063">
              <w:rPr>
                <w:rFonts w:ascii="Arial" w:hAnsi="Arial" w:cs="Arial"/>
                <w:bCs/>
                <w:sz w:val="24"/>
                <w:szCs w:val="24"/>
              </w:rPr>
              <w:t>221 952,84</w:t>
            </w:r>
          </w:p>
        </w:tc>
      </w:tr>
      <w:tr w:rsidR="00070063" w:rsidRPr="00070063" w:rsidTr="002F029C">
        <w:trPr>
          <w:trHeight w:val="20"/>
        </w:trPr>
        <w:tc>
          <w:tcPr>
            <w:tcW w:w="993" w:type="dxa"/>
            <w:shd w:val="clear" w:color="000000" w:fill="FFFFFF"/>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9</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Физическая культура и спорт</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11</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00</w:t>
            </w:r>
          </w:p>
        </w:tc>
        <w:tc>
          <w:tcPr>
            <w:tcW w:w="1990" w:type="dxa"/>
            <w:shd w:val="clear" w:color="000000" w:fill="FFFFFF"/>
            <w:noWrap/>
            <w:vAlign w:val="bottom"/>
            <w:hideMark/>
          </w:tcPr>
          <w:p w:rsidR="002F029C" w:rsidRPr="00070063" w:rsidRDefault="003241BE"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94 600,00</w:t>
            </w:r>
          </w:p>
        </w:tc>
      </w:tr>
      <w:tr w:rsidR="00070063" w:rsidRPr="00070063" w:rsidTr="002F029C">
        <w:trPr>
          <w:trHeight w:val="20"/>
        </w:trPr>
        <w:tc>
          <w:tcPr>
            <w:tcW w:w="993"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 xml:space="preserve">Физическая культура </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11</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01</w:t>
            </w:r>
          </w:p>
        </w:tc>
        <w:tc>
          <w:tcPr>
            <w:tcW w:w="1990" w:type="dxa"/>
            <w:shd w:val="clear" w:color="000000" w:fill="FFFFFF"/>
            <w:noWrap/>
            <w:vAlign w:val="bottom"/>
            <w:hideMark/>
          </w:tcPr>
          <w:p w:rsidR="002F029C" w:rsidRPr="00070063" w:rsidRDefault="003241BE" w:rsidP="00070063">
            <w:pPr>
              <w:widowControl w:val="0"/>
              <w:spacing w:after="0" w:line="240" w:lineRule="auto"/>
              <w:jc w:val="right"/>
              <w:rPr>
                <w:rFonts w:ascii="Arial" w:hAnsi="Arial" w:cs="Arial"/>
                <w:sz w:val="24"/>
                <w:szCs w:val="24"/>
              </w:rPr>
            </w:pPr>
            <w:r w:rsidRPr="00070063">
              <w:rPr>
                <w:rFonts w:ascii="Arial" w:hAnsi="Arial" w:cs="Arial"/>
                <w:bCs/>
                <w:sz w:val="24"/>
                <w:szCs w:val="24"/>
              </w:rPr>
              <w:t>94 600,00</w:t>
            </w:r>
          </w:p>
        </w:tc>
      </w:tr>
      <w:tr w:rsidR="00070063" w:rsidRPr="00070063" w:rsidTr="002F029C">
        <w:trPr>
          <w:trHeight w:val="20"/>
        </w:trPr>
        <w:tc>
          <w:tcPr>
            <w:tcW w:w="993" w:type="dxa"/>
            <w:shd w:val="clear" w:color="000000" w:fill="FFFFFF"/>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10</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Средства массовой информации</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12</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00</w:t>
            </w:r>
          </w:p>
        </w:tc>
        <w:tc>
          <w:tcPr>
            <w:tcW w:w="1990" w:type="dxa"/>
            <w:shd w:val="clear" w:color="000000" w:fill="FFFFFF"/>
            <w:noWrap/>
            <w:vAlign w:val="bottom"/>
            <w:hideMark/>
          </w:tcPr>
          <w:p w:rsidR="002F029C" w:rsidRPr="00070063" w:rsidRDefault="002F785B"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228</w:t>
            </w:r>
            <w:r w:rsidR="003241BE" w:rsidRPr="00070063">
              <w:rPr>
                <w:rFonts w:ascii="Arial" w:hAnsi="Arial" w:cs="Arial"/>
                <w:bCs/>
                <w:sz w:val="24"/>
                <w:szCs w:val="24"/>
              </w:rPr>
              <w:t> 157,02</w:t>
            </w:r>
          </w:p>
        </w:tc>
      </w:tr>
      <w:tr w:rsidR="00070063" w:rsidRPr="00070063" w:rsidTr="002F029C">
        <w:trPr>
          <w:trHeight w:val="20"/>
        </w:trPr>
        <w:tc>
          <w:tcPr>
            <w:tcW w:w="993" w:type="dxa"/>
            <w:shd w:val="clear" w:color="000000" w:fill="FFFFFF"/>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4520"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Другие вопросы в области средств массовой информации</w:t>
            </w:r>
          </w:p>
        </w:tc>
        <w:tc>
          <w:tcPr>
            <w:tcW w:w="103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12</w:t>
            </w:r>
          </w:p>
        </w:tc>
        <w:tc>
          <w:tcPr>
            <w:tcW w:w="125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04</w:t>
            </w:r>
          </w:p>
        </w:tc>
        <w:tc>
          <w:tcPr>
            <w:tcW w:w="1990" w:type="dxa"/>
            <w:shd w:val="clear" w:color="000000" w:fill="FFFFFF"/>
            <w:noWrap/>
            <w:vAlign w:val="bottom"/>
            <w:hideMark/>
          </w:tcPr>
          <w:p w:rsidR="002F029C" w:rsidRPr="00070063" w:rsidRDefault="002F785B" w:rsidP="00070063">
            <w:pPr>
              <w:widowControl w:val="0"/>
              <w:spacing w:after="0" w:line="240" w:lineRule="auto"/>
              <w:jc w:val="right"/>
              <w:rPr>
                <w:rFonts w:ascii="Arial" w:hAnsi="Arial" w:cs="Arial"/>
                <w:sz w:val="24"/>
                <w:szCs w:val="24"/>
              </w:rPr>
            </w:pPr>
            <w:r w:rsidRPr="00070063">
              <w:rPr>
                <w:rFonts w:ascii="Arial" w:hAnsi="Arial" w:cs="Arial"/>
                <w:bCs/>
                <w:sz w:val="24"/>
                <w:szCs w:val="24"/>
              </w:rPr>
              <w:t>228</w:t>
            </w:r>
            <w:r w:rsidR="003241BE" w:rsidRPr="00070063">
              <w:rPr>
                <w:rFonts w:ascii="Arial" w:hAnsi="Arial" w:cs="Arial"/>
                <w:bCs/>
                <w:sz w:val="24"/>
                <w:szCs w:val="24"/>
              </w:rPr>
              <w:t> 157,02</w:t>
            </w:r>
            <w:r w:rsidR="002F029C" w:rsidRPr="00070063">
              <w:rPr>
                <w:rFonts w:ascii="Arial" w:hAnsi="Arial" w:cs="Arial"/>
                <w:sz w:val="24"/>
                <w:szCs w:val="24"/>
              </w:rPr>
              <w:t>»</w:t>
            </w:r>
          </w:p>
        </w:tc>
      </w:tr>
    </w:tbl>
    <w:p w:rsidR="008D0DAE" w:rsidRPr="00070063" w:rsidRDefault="008D0DAE" w:rsidP="00070063">
      <w:pPr>
        <w:widowControl w:val="0"/>
        <w:spacing w:after="0" w:line="240" w:lineRule="auto"/>
        <w:ind w:firstLine="567"/>
        <w:jc w:val="both"/>
        <w:rPr>
          <w:rFonts w:ascii="Arial" w:hAnsi="Arial" w:cs="Arial"/>
          <w:sz w:val="24"/>
          <w:szCs w:val="24"/>
        </w:rPr>
      </w:pPr>
    </w:p>
    <w:p w:rsidR="002F029C" w:rsidRPr="00070063" w:rsidRDefault="002F029C" w:rsidP="00070063">
      <w:pPr>
        <w:widowControl w:val="0"/>
        <w:spacing w:after="0" w:line="240" w:lineRule="auto"/>
        <w:ind w:firstLine="567"/>
        <w:jc w:val="both"/>
        <w:rPr>
          <w:rFonts w:ascii="Arial" w:hAnsi="Arial" w:cs="Arial"/>
          <w:sz w:val="24"/>
          <w:szCs w:val="24"/>
        </w:rPr>
      </w:pPr>
    </w:p>
    <w:p w:rsidR="002F029C" w:rsidRPr="00070063" w:rsidRDefault="002F029C" w:rsidP="00070063">
      <w:pPr>
        <w:widowControl w:val="0"/>
        <w:spacing w:after="0" w:line="240" w:lineRule="auto"/>
        <w:ind w:firstLine="567"/>
        <w:jc w:val="both"/>
        <w:rPr>
          <w:rFonts w:ascii="Arial" w:hAnsi="Arial" w:cs="Arial"/>
          <w:sz w:val="24"/>
          <w:szCs w:val="24"/>
        </w:rPr>
      </w:pPr>
    </w:p>
    <w:p w:rsidR="002F029C" w:rsidRPr="00070063" w:rsidRDefault="002F029C"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 xml:space="preserve">Начальник финансового отдела администрации </w:t>
      </w:r>
    </w:p>
    <w:p w:rsidR="002F029C" w:rsidRPr="00070063" w:rsidRDefault="002F029C"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Южненского сельского поселения</w:t>
      </w:r>
    </w:p>
    <w:p w:rsidR="002F029C" w:rsidRPr="00070063" w:rsidRDefault="002F029C"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Белореченского района</w:t>
      </w:r>
    </w:p>
    <w:p w:rsidR="002F029C" w:rsidRPr="00070063" w:rsidRDefault="002F029C"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М.А.</w:t>
      </w:r>
      <w:r w:rsidR="00D42CDF" w:rsidRPr="00070063">
        <w:rPr>
          <w:rFonts w:ascii="Arial" w:hAnsi="Arial" w:cs="Arial"/>
          <w:sz w:val="24"/>
          <w:szCs w:val="24"/>
        </w:rPr>
        <w:t xml:space="preserve"> </w:t>
      </w:r>
      <w:r w:rsidRPr="00070063">
        <w:rPr>
          <w:rFonts w:ascii="Arial" w:hAnsi="Arial" w:cs="Arial"/>
          <w:sz w:val="24"/>
          <w:szCs w:val="24"/>
        </w:rPr>
        <w:t>Реус</w:t>
      </w:r>
    </w:p>
    <w:p w:rsidR="002F029C" w:rsidRPr="00070063" w:rsidRDefault="002F029C" w:rsidP="00070063">
      <w:pPr>
        <w:widowControl w:val="0"/>
        <w:spacing w:after="0" w:line="240" w:lineRule="auto"/>
        <w:ind w:firstLine="567"/>
        <w:jc w:val="both"/>
        <w:rPr>
          <w:rFonts w:ascii="Arial" w:hAnsi="Arial" w:cs="Arial"/>
          <w:sz w:val="24"/>
          <w:szCs w:val="24"/>
        </w:rPr>
      </w:pPr>
    </w:p>
    <w:p w:rsidR="002F029C" w:rsidRPr="00070063" w:rsidRDefault="002F029C" w:rsidP="00070063">
      <w:pPr>
        <w:widowControl w:val="0"/>
        <w:spacing w:after="0" w:line="240" w:lineRule="auto"/>
        <w:ind w:firstLine="567"/>
        <w:jc w:val="both"/>
        <w:rPr>
          <w:rFonts w:ascii="Arial" w:hAnsi="Arial" w:cs="Arial"/>
          <w:sz w:val="24"/>
          <w:szCs w:val="24"/>
        </w:rPr>
      </w:pPr>
    </w:p>
    <w:p w:rsidR="002F029C" w:rsidRPr="00070063" w:rsidRDefault="002F029C" w:rsidP="00070063">
      <w:pPr>
        <w:widowControl w:val="0"/>
        <w:spacing w:after="0" w:line="240" w:lineRule="auto"/>
        <w:ind w:firstLine="567"/>
        <w:jc w:val="both"/>
        <w:rPr>
          <w:rFonts w:ascii="Arial" w:hAnsi="Arial" w:cs="Arial"/>
          <w:sz w:val="24"/>
          <w:szCs w:val="24"/>
        </w:rPr>
      </w:pP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 xml:space="preserve">Приложение № </w:t>
      </w:r>
      <w:r w:rsidR="00883B52" w:rsidRPr="00070063">
        <w:rPr>
          <w:rFonts w:ascii="Arial" w:hAnsi="Arial" w:cs="Arial"/>
          <w:sz w:val="24"/>
          <w:szCs w:val="24"/>
        </w:rPr>
        <w:t>3</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к решению Совета</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Южненского сельского поселения</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Белореченского района</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 xml:space="preserve">от </w:t>
      </w:r>
      <w:r w:rsidR="00883B52" w:rsidRPr="00070063">
        <w:rPr>
          <w:rFonts w:ascii="Arial" w:hAnsi="Arial" w:cs="Arial"/>
          <w:sz w:val="24"/>
          <w:szCs w:val="24"/>
        </w:rPr>
        <w:t>20</w:t>
      </w:r>
      <w:r w:rsidR="00AA4FD5" w:rsidRPr="00070063">
        <w:rPr>
          <w:rFonts w:ascii="Arial" w:hAnsi="Arial" w:cs="Arial"/>
          <w:sz w:val="24"/>
          <w:szCs w:val="24"/>
        </w:rPr>
        <w:t>.1</w:t>
      </w:r>
      <w:r w:rsidR="003241BE" w:rsidRPr="00070063">
        <w:rPr>
          <w:rFonts w:ascii="Arial" w:hAnsi="Arial" w:cs="Arial"/>
          <w:sz w:val="24"/>
          <w:szCs w:val="24"/>
        </w:rPr>
        <w:t>2</w:t>
      </w:r>
      <w:r w:rsidR="00790524" w:rsidRPr="00070063">
        <w:rPr>
          <w:rFonts w:ascii="Arial" w:hAnsi="Arial" w:cs="Arial"/>
          <w:sz w:val="24"/>
          <w:szCs w:val="24"/>
        </w:rPr>
        <w:t>.</w:t>
      </w:r>
      <w:r w:rsidRPr="00070063">
        <w:rPr>
          <w:rFonts w:ascii="Arial" w:hAnsi="Arial" w:cs="Arial"/>
          <w:sz w:val="24"/>
          <w:szCs w:val="24"/>
        </w:rPr>
        <w:t xml:space="preserve">2019 года № </w:t>
      </w:r>
      <w:r w:rsidR="00DF2E1B" w:rsidRPr="00070063">
        <w:rPr>
          <w:rFonts w:ascii="Arial" w:hAnsi="Arial" w:cs="Arial"/>
          <w:sz w:val="24"/>
          <w:szCs w:val="24"/>
        </w:rPr>
        <w:t>1</w:t>
      </w:r>
      <w:r w:rsidR="00883B52" w:rsidRPr="00070063">
        <w:rPr>
          <w:rFonts w:ascii="Arial" w:hAnsi="Arial" w:cs="Arial"/>
          <w:sz w:val="24"/>
          <w:szCs w:val="24"/>
        </w:rPr>
        <w:t>9</w:t>
      </w:r>
    </w:p>
    <w:p w:rsidR="002F029C" w:rsidRPr="00070063" w:rsidRDefault="002F029C" w:rsidP="00070063">
      <w:pPr>
        <w:widowControl w:val="0"/>
        <w:spacing w:after="0"/>
        <w:ind w:firstLine="567"/>
        <w:rPr>
          <w:rFonts w:ascii="Arial" w:hAnsi="Arial" w:cs="Arial"/>
          <w:sz w:val="24"/>
          <w:szCs w:val="24"/>
        </w:rPr>
      </w:pP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«Приложение № 5</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к решению Совета</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Южненского сельского поселения</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Белореченского района</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от 20 декабря 2018 года № 179</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 xml:space="preserve">(в редакции решения Совета </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Южненского сельского поселения</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Белореченского района</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 xml:space="preserve">от </w:t>
      </w:r>
      <w:r w:rsidR="00883B52" w:rsidRPr="00070063">
        <w:rPr>
          <w:rFonts w:ascii="Arial" w:hAnsi="Arial" w:cs="Arial"/>
          <w:sz w:val="24"/>
          <w:szCs w:val="24"/>
        </w:rPr>
        <w:t>20</w:t>
      </w:r>
      <w:r w:rsidR="00DF2E1B" w:rsidRPr="00070063">
        <w:rPr>
          <w:rFonts w:ascii="Arial" w:hAnsi="Arial" w:cs="Arial"/>
          <w:sz w:val="24"/>
          <w:szCs w:val="24"/>
        </w:rPr>
        <w:t>.1</w:t>
      </w:r>
      <w:r w:rsidR="003241BE" w:rsidRPr="00070063">
        <w:rPr>
          <w:rFonts w:ascii="Arial" w:hAnsi="Arial" w:cs="Arial"/>
          <w:sz w:val="24"/>
          <w:szCs w:val="24"/>
        </w:rPr>
        <w:t>2</w:t>
      </w:r>
      <w:r w:rsidRPr="00070063">
        <w:rPr>
          <w:rFonts w:ascii="Arial" w:hAnsi="Arial" w:cs="Arial"/>
          <w:sz w:val="24"/>
          <w:szCs w:val="24"/>
        </w:rPr>
        <w:t>.2019 года №</w:t>
      </w:r>
      <w:r w:rsidR="00DF2E1B" w:rsidRPr="00070063">
        <w:rPr>
          <w:rFonts w:ascii="Arial" w:hAnsi="Arial" w:cs="Arial"/>
          <w:sz w:val="24"/>
          <w:szCs w:val="24"/>
        </w:rPr>
        <w:t>1</w:t>
      </w:r>
      <w:r w:rsidR="00883B52" w:rsidRPr="00070063">
        <w:rPr>
          <w:rFonts w:ascii="Arial" w:hAnsi="Arial" w:cs="Arial"/>
          <w:sz w:val="24"/>
          <w:szCs w:val="24"/>
        </w:rPr>
        <w:t>9</w:t>
      </w:r>
      <w:r w:rsidRPr="00070063">
        <w:rPr>
          <w:rFonts w:ascii="Arial" w:hAnsi="Arial" w:cs="Arial"/>
          <w:sz w:val="24"/>
          <w:szCs w:val="24"/>
        </w:rPr>
        <w:t>)</w:t>
      </w:r>
    </w:p>
    <w:p w:rsidR="002F029C" w:rsidRPr="00070063" w:rsidRDefault="002F029C" w:rsidP="00070063">
      <w:pPr>
        <w:widowControl w:val="0"/>
        <w:spacing w:after="0" w:line="240" w:lineRule="auto"/>
        <w:ind w:firstLine="567"/>
        <w:jc w:val="both"/>
        <w:rPr>
          <w:rFonts w:ascii="Arial" w:hAnsi="Arial" w:cs="Arial"/>
          <w:sz w:val="24"/>
          <w:szCs w:val="24"/>
        </w:rPr>
      </w:pPr>
    </w:p>
    <w:p w:rsidR="002F029C" w:rsidRPr="00070063" w:rsidRDefault="002F029C" w:rsidP="00070063">
      <w:pPr>
        <w:widowControl w:val="0"/>
        <w:spacing w:after="0" w:line="240" w:lineRule="auto"/>
        <w:ind w:firstLine="567"/>
        <w:jc w:val="both"/>
        <w:rPr>
          <w:rFonts w:ascii="Arial" w:hAnsi="Arial" w:cs="Arial"/>
          <w:sz w:val="24"/>
          <w:szCs w:val="24"/>
        </w:rPr>
      </w:pPr>
    </w:p>
    <w:p w:rsidR="002F029C" w:rsidRPr="00070063" w:rsidRDefault="002F029C" w:rsidP="00070063">
      <w:pPr>
        <w:widowControl w:val="0"/>
        <w:spacing w:after="0" w:line="240" w:lineRule="auto"/>
        <w:ind w:firstLine="567"/>
        <w:jc w:val="center"/>
        <w:rPr>
          <w:rFonts w:ascii="Arial" w:hAnsi="Arial" w:cs="Arial"/>
          <w:sz w:val="24"/>
          <w:szCs w:val="24"/>
        </w:rPr>
      </w:pPr>
      <w:r w:rsidRPr="00070063">
        <w:rPr>
          <w:rFonts w:ascii="Arial" w:hAnsi="Arial" w:cs="Arial"/>
          <w:b/>
          <w:bCs/>
          <w:sz w:val="24"/>
          <w:szCs w:val="24"/>
        </w:rPr>
        <w:t xml:space="preserve">Распределение бюджетных ассигнований по целевым статьям </w:t>
      </w:r>
      <w:r w:rsidRPr="00070063">
        <w:rPr>
          <w:rFonts w:ascii="Arial" w:hAnsi="Arial" w:cs="Arial"/>
          <w:b/>
          <w:bCs/>
          <w:sz w:val="24"/>
          <w:szCs w:val="24"/>
        </w:rPr>
        <w:lastRenderedPageBreak/>
        <w:t>(муниципальным программам Южненского сельского поселения Белореченского района и непрограммным направлениям деятельности), группам видов расходов классификации расходов бюджетов на 2019 год</w:t>
      </w:r>
    </w:p>
    <w:p w:rsidR="002F029C" w:rsidRPr="00070063" w:rsidRDefault="002F029C" w:rsidP="00070063">
      <w:pPr>
        <w:widowControl w:val="0"/>
        <w:spacing w:after="0" w:line="240" w:lineRule="auto"/>
        <w:ind w:firstLine="567"/>
        <w:jc w:val="both"/>
        <w:rPr>
          <w:rFonts w:ascii="Arial" w:hAnsi="Arial" w:cs="Arial"/>
          <w:sz w:val="24"/>
          <w:szCs w:val="24"/>
        </w:rPr>
      </w:pPr>
    </w:p>
    <w:tbl>
      <w:tblPr>
        <w:tblW w:w="95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612"/>
        <w:gridCol w:w="1804"/>
        <w:gridCol w:w="1130"/>
        <w:gridCol w:w="2151"/>
      </w:tblGrid>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 </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(руб. коп.)</w:t>
            </w:r>
          </w:p>
        </w:tc>
      </w:tr>
      <w:tr w:rsidR="00070063" w:rsidRPr="00070063" w:rsidTr="002F029C">
        <w:trPr>
          <w:trHeight w:val="20"/>
        </w:trPr>
        <w:tc>
          <w:tcPr>
            <w:tcW w:w="866" w:type="dxa"/>
            <w:shd w:val="clear" w:color="000000" w:fill="FFFFFF"/>
            <w:vAlign w:val="center"/>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п/п</w:t>
            </w:r>
          </w:p>
        </w:tc>
        <w:tc>
          <w:tcPr>
            <w:tcW w:w="361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Наименование</w:t>
            </w:r>
          </w:p>
        </w:tc>
        <w:tc>
          <w:tcPr>
            <w:tcW w:w="1804"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Целевая статья</w:t>
            </w:r>
          </w:p>
        </w:tc>
        <w:tc>
          <w:tcPr>
            <w:tcW w:w="1130"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Вид расхода</w:t>
            </w:r>
          </w:p>
        </w:tc>
        <w:tc>
          <w:tcPr>
            <w:tcW w:w="2151"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Сумма</w:t>
            </w:r>
          </w:p>
        </w:tc>
      </w:tr>
      <w:tr w:rsidR="00070063" w:rsidRPr="00070063" w:rsidTr="002F029C">
        <w:trPr>
          <w:trHeight w:val="20"/>
        </w:trPr>
        <w:tc>
          <w:tcPr>
            <w:tcW w:w="866" w:type="dxa"/>
            <w:shd w:val="clear" w:color="000000" w:fill="FFFFFF"/>
            <w:vAlign w:val="center"/>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1</w:t>
            </w:r>
          </w:p>
        </w:tc>
        <w:tc>
          <w:tcPr>
            <w:tcW w:w="361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2</w:t>
            </w:r>
          </w:p>
        </w:tc>
        <w:tc>
          <w:tcPr>
            <w:tcW w:w="1804"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3</w:t>
            </w:r>
          </w:p>
        </w:tc>
        <w:tc>
          <w:tcPr>
            <w:tcW w:w="1130"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4</w:t>
            </w:r>
          </w:p>
        </w:tc>
        <w:tc>
          <w:tcPr>
            <w:tcW w:w="2151"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 xml:space="preserve">ВСЕГО </w:t>
            </w:r>
          </w:p>
        </w:tc>
        <w:tc>
          <w:tcPr>
            <w:tcW w:w="1804"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p>
        </w:tc>
        <w:tc>
          <w:tcPr>
            <w:tcW w:w="1130"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070063" w:rsidRDefault="00883B52"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28 008</w:t>
            </w:r>
            <w:r w:rsidR="002F029C" w:rsidRPr="00070063">
              <w:rPr>
                <w:rFonts w:ascii="Arial" w:hAnsi="Arial" w:cs="Arial"/>
                <w:bCs/>
                <w:sz w:val="24"/>
                <w:szCs w:val="24"/>
              </w:rPr>
              <w:t xml:space="preserve"> 885,29</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МЦП "Обеспечение деятельности органов местного самоуправления"</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50 0 00 00000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6</w:t>
            </w:r>
            <w:r w:rsidR="00790524" w:rsidRPr="00070063">
              <w:rPr>
                <w:rFonts w:ascii="Arial" w:hAnsi="Arial" w:cs="Arial"/>
                <w:bCs/>
                <w:sz w:val="24"/>
                <w:szCs w:val="24"/>
              </w:rPr>
              <w:t> </w:t>
            </w:r>
            <w:r w:rsidR="00FC1C17" w:rsidRPr="00070063">
              <w:rPr>
                <w:rFonts w:ascii="Arial" w:hAnsi="Arial" w:cs="Arial"/>
                <w:bCs/>
                <w:sz w:val="24"/>
                <w:szCs w:val="24"/>
              </w:rPr>
              <w:t>20</w:t>
            </w:r>
            <w:r w:rsidR="00883B52" w:rsidRPr="00070063">
              <w:rPr>
                <w:rFonts w:ascii="Arial" w:hAnsi="Arial" w:cs="Arial"/>
                <w:bCs/>
                <w:sz w:val="24"/>
                <w:szCs w:val="24"/>
              </w:rPr>
              <w:t>7</w:t>
            </w:r>
            <w:r w:rsidR="00790524" w:rsidRPr="00070063">
              <w:rPr>
                <w:rFonts w:ascii="Arial" w:hAnsi="Arial" w:cs="Arial"/>
                <w:bCs/>
                <w:sz w:val="24"/>
                <w:szCs w:val="24"/>
              </w:rPr>
              <w:t xml:space="preserve"> </w:t>
            </w:r>
            <w:r w:rsidR="00FC1C17" w:rsidRPr="00070063">
              <w:rPr>
                <w:rFonts w:ascii="Arial" w:hAnsi="Arial" w:cs="Arial"/>
                <w:bCs/>
                <w:sz w:val="24"/>
                <w:szCs w:val="24"/>
              </w:rPr>
              <w:t>31</w:t>
            </w:r>
            <w:r w:rsidRPr="00070063">
              <w:rPr>
                <w:rFonts w:ascii="Arial" w:hAnsi="Arial" w:cs="Arial"/>
                <w:bCs/>
                <w:sz w:val="24"/>
                <w:szCs w:val="24"/>
              </w:rPr>
              <w:t>6,00</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Обеспечение деятельности лиц, замещающих муниципальные должности</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50 1 00 00000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794 413,00</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Расходы на обеспечение функций органов местного самоуправления</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50 1 00 00190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794 413,00</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50 1 00 00190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100</w:t>
            </w: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794 413,00</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Обеспечение деятельности муниципальных и немуниципальных служащих</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50 2 00 00000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5</w:t>
            </w:r>
            <w:r w:rsidR="00790524" w:rsidRPr="00070063">
              <w:rPr>
                <w:rFonts w:ascii="Arial" w:hAnsi="Arial" w:cs="Arial"/>
                <w:sz w:val="24"/>
                <w:szCs w:val="24"/>
              </w:rPr>
              <w:t> </w:t>
            </w:r>
            <w:r w:rsidR="00FC1C17" w:rsidRPr="00070063">
              <w:rPr>
                <w:rFonts w:ascii="Arial" w:hAnsi="Arial" w:cs="Arial"/>
                <w:sz w:val="24"/>
                <w:szCs w:val="24"/>
              </w:rPr>
              <w:t>4</w:t>
            </w:r>
            <w:r w:rsidR="00D660DA" w:rsidRPr="00070063">
              <w:rPr>
                <w:rFonts w:ascii="Arial" w:hAnsi="Arial" w:cs="Arial"/>
                <w:sz w:val="24"/>
                <w:szCs w:val="24"/>
              </w:rPr>
              <w:t>1</w:t>
            </w:r>
            <w:r w:rsidR="00883B52" w:rsidRPr="00070063">
              <w:rPr>
                <w:rFonts w:ascii="Arial" w:hAnsi="Arial" w:cs="Arial"/>
                <w:sz w:val="24"/>
                <w:szCs w:val="24"/>
              </w:rPr>
              <w:t>2</w:t>
            </w:r>
            <w:r w:rsidR="00790524" w:rsidRPr="00070063">
              <w:rPr>
                <w:rFonts w:ascii="Arial" w:hAnsi="Arial" w:cs="Arial"/>
                <w:sz w:val="24"/>
                <w:szCs w:val="24"/>
              </w:rPr>
              <w:t xml:space="preserve"> </w:t>
            </w:r>
            <w:r w:rsidR="00FC1C17" w:rsidRPr="00070063">
              <w:rPr>
                <w:rFonts w:ascii="Arial" w:hAnsi="Arial" w:cs="Arial"/>
                <w:sz w:val="24"/>
                <w:szCs w:val="24"/>
              </w:rPr>
              <w:t>90</w:t>
            </w:r>
            <w:r w:rsidR="00790524" w:rsidRPr="00070063">
              <w:rPr>
                <w:rFonts w:ascii="Arial" w:hAnsi="Arial" w:cs="Arial"/>
                <w:sz w:val="24"/>
                <w:szCs w:val="24"/>
              </w:rPr>
              <w:t>3</w:t>
            </w:r>
            <w:r w:rsidRPr="00070063">
              <w:rPr>
                <w:rFonts w:ascii="Arial" w:hAnsi="Arial" w:cs="Arial"/>
                <w:sz w:val="24"/>
                <w:szCs w:val="24"/>
              </w:rPr>
              <w:t>,00</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Расходы на обеспечение функций органов местного самоуправления</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50 2 00 00190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 xml:space="preserve">4 </w:t>
            </w:r>
            <w:r w:rsidR="00FC1C17" w:rsidRPr="00070063">
              <w:rPr>
                <w:rFonts w:ascii="Arial" w:hAnsi="Arial" w:cs="Arial"/>
                <w:sz w:val="24"/>
                <w:szCs w:val="24"/>
              </w:rPr>
              <w:t>90</w:t>
            </w:r>
            <w:r w:rsidR="00883B52" w:rsidRPr="00070063">
              <w:rPr>
                <w:rFonts w:ascii="Arial" w:hAnsi="Arial" w:cs="Arial"/>
                <w:sz w:val="24"/>
                <w:szCs w:val="24"/>
              </w:rPr>
              <w:t>1</w:t>
            </w:r>
            <w:r w:rsidRPr="00070063">
              <w:rPr>
                <w:rFonts w:ascii="Arial" w:hAnsi="Arial" w:cs="Arial"/>
                <w:sz w:val="24"/>
                <w:szCs w:val="24"/>
              </w:rPr>
              <w:t xml:space="preserve"> 587,00</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50 2 00 00190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100</w:t>
            </w: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4</w:t>
            </w:r>
            <w:r w:rsidR="008B37C7" w:rsidRPr="00070063">
              <w:rPr>
                <w:rFonts w:ascii="Arial" w:hAnsi="Arial" w:cs="Arial"/>
                <w:sz w:val="24"/>
                <w:szCs w:val="24"/>
              </w:rPr>
              <w:t> </w:t>
            </w:r>
            <w:r w:rsidR="00883B52" w:rsidRPr="00070063">
              <w:rPr>
                <w:rFonts w:ascii="Arial" w:hAnsi="Arial" w:cs="Arial"/>
                <w:sz w:val="24"/>
                <w:szCs w:val="24"/>
              </w:rPr>
              <w:t>157 </w:t>
            </w:r>
            <w:r w:rsidR="00D660DA" w:rsidRPr="00070063">
              <w:rPr>
                <w:rFonts w:ascii="Arial" w:hAnsi="Arial" w:cs="Arial"/>
                <w:sz w:val="24"/>
                <w:szCs w:val="24"/>
              </w:rPr>
              <w:t>1</w:t>
            </w:r>
            <w:r w:rsidR="00883B52" w:rsidRPr="00070063">
              <w:rPr>
                <w:rFonts w:ascii="Arial" w:hAnsi="Arial" w:cs="Arial"/>
                <w:sz w:val="24"/>
                <w:szCs w:val="24"/>
              </w:rPr>
              <w:t>75,39</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w:t>
            </w:r>
            <w:r w:rsidR="00D42CDF" w:rsidRPr="00070063">
              <w:rPr>
                <w:rFonts w:ascii="Arial" w:hAnsi="Arial" w:cs="Arial"/>
                <w:sz w:val="24"/>
                <w:szCs w:val="24"/>
              </w:rPr>
              <w:t xml:space="preserve"> ) нужд</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50 2 00 00190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200</w:t>
            </w:r>
          </w:p>
        </w:tc>
        <w:tc>
          <w:tcPr>
            <w:tcW w:w="2151" w:type="dxa"/>
            <w:shd w:val="clear" w:color="000000" w:fill="FFFFFF"/>
            <w:noWrap/>
            <w:vAlign w:val="bottom"/>
            <w:hideMark/>
          </w:tcPr>
          <w:p w:rsidR="002F029C" w:rsidRPr="00070063" w:rsidRDefault="00883B52" w:rsidP="00070063">
            <w:pPr>
              <w:widowControl w:val="0"/>
              <w:spacing w:after="0" w:line="240" w:lineRule="auto"/>
              <w:jc w:val="right"/>
              <w:rPr>
                <w:rFonts w:ascii="Arial" w:hAnsi="Arial" w:cs="Arial"/>
                <w:sz w:val="24"/>
                <w:szCs w:val="24"/>
              </w:rPr>
            </w:pPr>
            <w:r w:rsidRPr="00070063">
              <w:rPr>
                <w:rFonts w:ascii="Arial" w:hAnsi="Arial" w:cs="Arial"/>
                <w:sz w:val="24"/>
                <w:szCs w:val="24"/>
              </w:rPr>
              <w:t>661 004,61</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Иные бюджетные ассигнования</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50 2 00 00190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800</w:t>
            </w: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sz w:val="24"/>
                <w:szCs w:val="24"/>
              </w:rPr>
            </w:pPr>
            <w:r w:rsidRPr="00070063">
              <w:rPr>
                <w:rFonts w:ascii="Arial" w:hAnsi="Arial" w:cs="Arial"/>
                <w:sz w:val="24"/>
                <w:szCs w:val="24"/>
              </w:rPr>
              <w:t>83 407,00</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50 2 00 51180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221 700,00</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Расходы на выплат</w:t>
            </w:r>
            <w:r w:rsidR="00D42CDF" w:rsidRPr="00070063">
              <w:rPr>
                <w:rFonts w:ascii="Arial" w:hAnsi="Arial" w:cs="Arial"/>
                <w:sz w:val="24"/>
                <w:szCs w:val="24"/>
              </w:rPr>
              <w:t xml:space="preserve">ы </w:t>
            </w:r>
            <w:r w:rsidR="00D42CDF" w:rsidRPr="00070063">
              <w:rPr>
                <w:rFonts w:ascii="Arial" w:hAnsi="Arial" w:cs="Arial"/>
                <w:sz w:val="24"/>
                <w:szCs w:val="24"/>
              </w:rPr>
              <w:lastRenderedPageBreak/>
              <w:t xml:space="preserve">персоналу в целях обеспечения </w:t>
            </w:r>
            <w:r w:rsidRPr="00070063">
              <w:rPr>
                <w:rFonts w:ascii="Arial" w:hAnsi="Arial" w:cs="Arial"/>
                <w:sz w:val="24"/>
                <w:szCs w:val="24"/>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lastRenderedPageBreak/>
              <w:t>50 2 00 51180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100</w:t>
            </w: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221 700,00</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lastRenderedPageBreak/>
              <w:t> </w:t>
            </w:r>
          </w:p>
        </w:tc>
        <w:tc>
          <w:tcPr>
            <w:tcW w:w="361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50 2 00 L1180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790524" w:rsidP="00070063">
            <w:pPr>
              <w:widowControl w:val="0"/>
              <w:spacing w:after="0" w:line="240" w:lineRule="auto"/>
              <w:jc w:val="right"/>
              <w:rPr>
                <w:rFonts w:ascii="Arial" w:hAnsi="Arial" w:cs="Arial"/>
                <w:sz w:val="24"/>
                <w:szCs w:val="24"/>
              </w:rPr>
            </w:pPr>
            <w:r w:rsidRPr="00070063">
              <w:rPr>
                <w:rFonts w:ascii="Arial" w:hAnsi="Arial" w:cs="Arial"/>
                <w:sz w:val="24"/>
                <w:szCs w:val="24"/>
              </w:rPr>
              <w:t>2</w:t>
            </w:r>
            <w:r w:rsidR="00D660DA" w:rsidRPr="00070063">
              <w:rPr>
                <w:rFonts w:ascii="Arial" w:hAnsi="Arial" w:cs="Arial"/>
                <w:sz w:val="24"/>
                <w:szCs w:val="24"/>
              </w:rPr>
              <w:t>85</w:t>
            </w:r>
            <w:r w:rsidRPr="00070063">
              <w:rPr>
                <w:rFonts w:ascii="Arial" w:hAnsi="Arial" w:cs="Arial"/>
                <w:sz w:val="24"/>
                <w:szCs w:val="24"/>
              </w:rPr>
              <w:t xml:space="preserve"> </w:t>
            </w:r>
            <w:r w:rsidR="00FC1C17" w:rsidRPr="00070063">
              <w:rPr>
                <w:rFonts w:ascii="Arial" w:hAnsi="Arial" w:cs="Arial"/>
                <w:sz w:val="24"/>
                <w:szCs w:val="24"/>
              </w:rPr>
              <w:t>81</w:t>
            </w:r>
            <w:r w:rsidRPr="00070063">
              <w:rPr>
                <w:rFonts w:ascii="Arial" w:hAnsi="Arial" w:cs="Arial"/>
                <w:sz w:val="24"/>
                <w:szCs w:val="24"/>
              </w:rPr>
              <w:t>6</w:t>
            </w:r>
            <w:r w:rsidR="002F029C" w:rsidRPr="00070063">
              <w:rPr>
                <w:rFonts w:ascii="Arial" w:hAnsi="Arial" w:cs="Arial"/>
                <w:sz w:val="24"/>
                <w:szCs w:val="24"/>
              </w:rPr>
              <w:t>,00</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50 2 00 L1180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100</w:t>
            </w: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229 996,00</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w:t>
            </w:r>
            <w:r w:rsidR="00D42CDF" w:rsidRPr="00070063">
              <w:rPr>
                <w:rFonts w:ascii="Arial" w:hAnsi="Arial" w:cs="Arial"/>
                <w:sz w:val="24"/>
                <w:szCs w:val="24"/>
              </w:rPr>
              <w:t xml:space="preserve"> ) нужд</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50 2 00 L1180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200</w:t>
            </w: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sz w:val="24"/>
                <w:szCs w:val="24"/>
              </w:rPr>
            </w:pPr>
            <w:r w:rsidRPr="00070063">
              <w:rPr>
                <w:rFonts w:ascii="Arial" w:hAnsi="Arial" w:cs="Arial"/>
                <w:sz w:val="24"/>
                <w:szCs w:val="24"/>
              </w:rPr>
              <w:t>55</w:t>
            </w:r>
            <w:r w:rsidR="00790524" w:rsidRPr="00070063">
              <w:rPr>
                <w:rFonts w:ascii="Arial" w:hAnsi="Arial" w:cs="Arial"/>
                <w:sz w:val="24"/>
                <w:szCs w:val="24"/>
              </w:rPr>
              <w:t xml:space="preserve"> </w:t>
            </w:r>
            <w:r w:rsidR="00FC1C17" w:rsidRPr="00070063">
              <w:rPr>
                <w:rFonts w:ascii="Arial" w:hAnsi="Arial" w:cs="Arial"/>
                <w:sz w:val="24"/>
                <w:szCs w:val="24"/>
              </w:rPr>
              <w:t>82</w:t>
            </w:r>
            <w:r w:rsidR="00790524" w:rsidRPr="00070063">
              <w:rPr>
                <w:rFonts w:ascii="Arial" w:hAnsi="Arial" w:cs="Arial"/>
                <w:sz w:val="24"/>
                <w:szCs w:val="24"/>
              </w:rPr>
              <w:t>0</w:t>
            </w:r>
            <w:r w:rsidR="002F029C" w:rsidRPr="00070063">
              <w:rPr>
                <w:rFonts w:ascii="Arial" w:hAnsi="Arial" w:cs="Arial"/>
                <w:sz w:val="24"/>
                <w:szCs w:val="24"/>
              </w:rPr>
              <w:t>,00</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Осуществление отдельных полномочий Краснодарского края по образованию и организации деятельности административных комиссий</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50 2 00 60190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3 800,00</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w:t>
            </w:r>
            <w:r w:rsidR="00D42CDF" w:rsidRPr="00070063">
              <w:rPr>
                <w:rFonts w:ascii="Arial" w:hAnsi="Arial" w:cs="Arial"/>
                <w:sz w:val="24"/>
                <w:szCs w:val="24"/>
              </w:rPr>
              <w:t xml:space="preserve"> ) нужд</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50 2 00 60190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200</w:t>
            </w: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3 800,00</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Мероприятия и ведомственные целевые программы администрации МО Белореченский район</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51 0 00 00000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881 921,38</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 xml:space="preserve">МВЦП "Повышение информированности населения о деятельности органов" </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51 2 00 00000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8B37C7" w:rsidP="00070063">
            <w:pPr>
              <w:widowControl w:val="0"/>
              <w:spacing w:after="0" w:line="240" w:lineRule="auto"/>
              <w:jc w:val="right"/>
              <w:rPr>
                <w:rFonts w:ascii="Arial" w:hAnsi="Arial" w:cs="Arial"/>
                <w:sz w:val="24"/>
                <w:szCs w:val="24"/>
              </w:rPr>
            </w:pPr>
            <w:r w:rsidRPr="00070063">
              <w:rPr>
                <w:rFonts w:ascii="Arial" w:hAnsi="Arial" w:cs="Arial"/>
                <w:sz w:val="24"/>
                <w:szCs w:val="24"/>
              </w:rPr>
              <w:t>26</w:t>
            </w:r>
            <w:r w:rsidR="00D660DA" w:rsidRPr="00070063">
              <w:rPr>
                <w:rFonts w:ascii="Arial" w:hAnsi="Arial" w:cs="Arial"/>
                <w:sz w:val="24"/>
                <w:szCs w:val="24"/>
              </w:rPr>
              <w:t>8 025,02</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ВЦП "Повышение информированности о деятельности органов власти"</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51 2 01 00000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sz w:val="24"/>
                <w:szCs w:val="24"/>
              </w:rPr>
            </w:pPr>
            <w:r w:rsidRPr="00070063">
              <w:rPr>
                <w:rFonts w:ascii="Arial" w:hAnsi="Arial" w:cs="Arial"/>
                <w:sz w:val="24"/>
                <w:szCs w:val="24"/>
              </w:rPr>
              <w:t>268 025,02</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ВЦП "Повышение информированности о деятельности органов власти"</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51 2 01 10560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8B37C7" w:rsidP="00070063">
            <w:pPr>
              <w:widowControl w:val="0"/>
              <w:spacing w:after="0" w:line="240" w:lineRule="auto"/>
              <w:jc w:val="right"/>
              <w:rPr>
                <w:rFonts w:ascii="Arial" w:hAnsi="Arial" w:cs="Arial"/>
                <w:sz w:val="24"/>
                <w:szCs w:val="24"/>
              </w:rPr>
            </w:pPr>
            <w:r w:rsidRPr="00070063">
              <w:rPr>
                <w:rFonts w:ascii="Arial" w:hAnsi="Arial" w:cs="Arial"/>
                <w:sz w:val="24"/>
                <w:szCs w:val="24"/>
              </w:rPr>
              <w:t>228</w:t>
            </w:r>
            <w:r w:rsidR="00D660DA" w:rsidRPr="00070063">
              <w:rPr>
                <w:rFonts w:ascii="Arial" w:hAnsi="Arial" w:cs="Arial"/>
                <w:sz w:val="24"/>
                <w:szCs w:val="24"/>
              </w:rPr>
              <w:t> 157,02</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w:t>
            </w:r>
            <w:r w:rsidR="00D42CDF" w:rsidRPr="00070063">
              <w:rPr>
                <w:rFonts w:ascii="Arial" w:hAnsi="Arial" w:cs="Arial"/>
                <w:sz w:val="24"/>
                <w:szCs w:val="24"/>
              </w:rPr>
              <w:t xml:space="preserve"> ) нужд</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51 2 01 10560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200</w:t>
            </w: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sz w:val="24"/>
                <w:szCs w:val="24"/>
              </w:rPr>
            </w:pPr>
            <w:r w:rsidRPr="00070063">
              <w:rPr>
                <w:rFonts w:ascii="Arial" w:hAnsi="Arial" w:cs="Arial"/>
                <w:sz w:val="24"/>
                <w:szCs w:val="24"/>
              </w:rPr>
              <w:t>228 157,02</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МВЦП "Развитие информатизации в органах местного самоуправления"</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51 2 01 10760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sz w:val="24"/>
                <w:szCs w:val="24"/>
              </w:rPr>
            </w:pPr>
            <w:r w:rsidRPr="00070063">
              <w:rPr>
                <w:rFonts w:ascii="Arial" w:hAnsi="Arial" w:cs="Arial"/>
                <w:sz w:val="24"/>
                <w:szCs w:val="24"/>
              </w:rPr>
              <w:t>39 868,00</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lastRenderedPageBreak/>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нужд</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51 2 01 10760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200</w:t>
            </w: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sz w:val="24"/>
                <w:szCs w:val="24"/>
              </w:rPr>
            </w:pPr>
            <w:r w:rsidRPr="00070063">
              <w:rPr>
                <w:rFonts w:ascii="Arial" w:hAnsi="Arial" w:cs="Arial"/>
                <w:sz w:val="24"/>
                <w:szCs w:val="24"/>
              </w:rPr>
              <w:t>39 868,00</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ВЦП "Обеспечение безопасности населения"</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51 3 00 00000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070063" w:rsidRDefault="00FC1C17"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4</w:t>
            </w:r>
            <w:r w:rsidR="00D660DA" w:rsidRPr="00070063">
              <w:rPr>
                <w:rFonts w:ascii="Arial" w:hAnsi="Arial" w:cs="Arial"/>
                <w:bCs/>
                <w:sz w:val="24"/>
                <w:szCs w:val="24"/>
              </w:rPr>
              <w:t>3</w:t>
            </w:r>
            <w:r w:rsidRPr="00070063">
              <w:rPr>
                <w:rFonts w:ascii="Arial" w:hAnsi="Arial" w:cs="Arial"/>
                <w:bCs/>
                <w:sz w:val="24"/>
                <w:szCs w:val="24"/>
              </w:rPr>
              <w:t>8</w:t>
            </w:r>
            <w:r w:rsidR="00D660DA" w:rsidRPr="00070063">
              <w:rPr>
                <w:rFonts w:ascii="Arial" w:hAnsi="Arial" w:cs="Arial"/>
                <w:bCs/>
                <w:sz w:val="24"/>
                <w:szCs w:val="24"/>
              </w:rPr>
              <w:t> 583,36</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МП "Построение (развитие) аппаратно-программного комплекса "Безопасный город"</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51 3 01 00000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1</w:t>
            </w:r>
            <w:r w:rsidR="00D660DA" w:rsidRPr="00070063">
              <w:rPr>
                <w:rFonts w:ascii="Arial" w:hAnsi="Arial" w:cs="Arial"/>
                <w:sz w:val="24"/>
                <w:szCs w:val="24"/>
              </w:rPr>
              <w:t>59</w:t>
            </w:r>
            <w:r w:rsidRPr="00070063">
              <w:rPr>
                <w:rFonts w:ascii="Arial" w:hAnsi="Arial" w:cs="Arial"/>
                <w:sz w:val="24"/>
                <w:szCs w:val="24"/>
              </w:rPr>
              <w:t xml:space="preserve"> </w:t>
            </w:r>
            <w:r w:rsidR="00D660DA" w:rsidRPr="00070063">
              <w:rPr>
                <w:rFonts w:ascii="Arial" w:hAnsi="Arial" w:cs="Arial"/>
                <w:sz w:val="24"/>
                <w:szCs w:val="24"/>
              </w:rPr>
              <w:t>9</w:t>
            </w:r>
            <w:r w:rsidRPr="00070063">
              <w:rPr>
                <w:rFonts w:ascii="Arial" w:hAnsi="Arial" w:cs="Arial"/>
                <w:sz w:val="24"/>
                <w:szCs w:val="24"/>
              </w:rPr>
              <w:t>00,00</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ВЦП "Привлечение граждан и их объединений к участию в охране общественного порядка на территории поселения"</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51 3 01 10210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sz w:val="24"/>
                <w:szCs w:val="24"/>
              </w:rPr>
            </w:pPr>
            <w:r w:rsidRPr="00070063">
              <w:rPr>
                <w:rFonts w:ascii="Arial" w:hAnsi="Arial" w:cs="Arial"/>
                <w:sz w:val="24"/>
                <w:szCs w:val="24"/>
              </w:rPr>
              <w:t>159 900,00</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w:t>
            </w:r>
            <w:r w:rsidR="00D42CDF" w:rsidRPr="00070063">
              <w:rPr>
                <w:rFonts w:ascii="Arial" w:hAnsi="Arial" w:cs="Arial"/>
                <w:sz w:val="24"/>
                <w:szCs w:val="24"/>
              </w:rPr>
              <w:t xml:space="preserve"> ) нужд</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51 3 01 10210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200</w:t>
            </w: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sz w:val="24"/>
                <w:szCs w:val="24"/>
              </w:rPr>
            </w:pPr>
            <w:r w:rsidRPr="00070063">
              <w:rPr>
                <w:rFonts w:ascii="Arial" w:hAnsi="Arial" w:cs="Arial"/>
                <w:sz w:val="24"/>
                <w:szCs w:val="24"/>
              </w:rPr>
              <w:t>99</w:t>
            </w:r>
            <w:r w:rsidR="002F029C" w:rsidRPr="00070063">
              <w:rPr>
                <w:rFonts w:ascii="Arial" w:hAnsi="Arial" w:cs="Arial"/>
                <w:sz w:val="24"/>
                <w:szCs w:val="24"/>
              </w:rPr>
              <w:t xml:space="preserve"> </w:t>
            </w:r>
            <w:r w:rsidRPr="00070063">
              <w:rPr>
                <w:rFonts w:ascii="Arial" w:hAnsi="Arial" w:cs="Arial"/>
                <w:sz w:val="24"/>
                <w:szCs w:val="24"/>
              </w:rPr>
              <w:t>9</w:t>
            </w:r>
            <w:r w:rsidR="002F029C" w:rsidRPr="00070063">
              <w:rPr>
                <w:rFonts w:ascii="Arial" w:hAnsi="Arial" w:cs="Arial"/>
                <w:sz w:val="24"/>
                <w:szCs w:val="24"/>
              </w:rPr>
              <w:t>00,00</w:t>
            </w:r>
          </w:p>
        </w:tc>
      </w:tr>
      <w:tr w:rsidR="00070063" w:rsidRPr="00070063" w:rsidTr="002F029C">
        <w:trPr>
          <w:trHeight w:val="20"/>
        </w:trPr>
        <w:tc>
          <w:tcPr>
            <w:tcW w:w="866" w:type="dxa"/>
            <w:shd w:val="clear" w:color="000000" w:fill="FFFFFF"/>
            <w:vAlign w:val="bottom"/>
            <w:hideMark/>
          </w:tcPr>
          <w:p w:rsidR="00FC1C17" w:rsidRPr="00070063" w:rsidRDefault="00FC1C17"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xml:space="preserve"> </w:t>
            </w:r>
          </w:p>
        </w:tc>
        <w:tc>
          <w:tcPr>
            <w:tcW w:w="3612" w:type="dxa"/>
            <w:shd w:val="clear" w:color="000000" w:fill="FFFFFF"/>
            <w:hideMark/>
          </w:tcPr>
          <w:p w:rsidR="00FC1C17" w:rsidRPr="00070063" w:rsidRDefault="00FC1C17" w:rsidP="00070063">
            <w:pPr>
              <w:widowControl w:val="0"/>
              <w:spacing w:after="0" w:line="240" w:lineRule="auto"/>
              <w:jc w:val="both"/>
              <w:rPr>
                <w:rFonts w:ascii="Arial" w:hAnsi="Arial" w:cs="Arial"/>
                <w:sz w:val="24"/>
                <w:szCs w:val="24"/>
              </w:rPr>
            </w:pPr>
            <w:r w:rsidRPr="00070063">
              <w:rPr>
                <w:rFonts w:ascii="Arial" w:hAnsi="Arial" w:cs="Arial"/>
                <w:bCs/>
                <w:sz w:val="24"/>
                <w:szCs w:val="24"/>
              </w:rPr>
              <w:t>Иные бюджетные ассигнования</w:t>
            </w:r>
          </w:p>
        </w:tc>
        <w:tc>
          <w:tcPr>
            <w:tcW w:w="1804" w:type="dxa"/>
            <w:shd w:val="clear" w:color="000000" w:fill="FFFFFF"/>
            <w:noWrap/>
            <w:vAlign w:val="bottom"/>
            <w:hideMark/>
          </w:tcPr>
          <w:p w:rsidR="00FC1C17" w:rsidRPr="00070063" w:rsidRDefault="00FC1C17" w:rsidP="00070063">
            <w:pPr>
              <w:widowControl w:val="0"/>
              <w:spacing w:after="0" w:line="240" w:lineRule="auto"/>
              <w:jc w:val="center"/>
              <w:rPr>
                <w:rFonts w:ascii="Arial" w:hAnsi="Arial" w:cs="Arial"/>
                <w:sz w:val="24"/>
                <w:szCs w:val="24"/>
              </w:rPr>
            </w:pPr>
            <w:r w:rsidRPr="00070063">
              <w:rPr>
                <w:rFonts w:ascii="Arial" w:hAnsi="Arial" w:cs="Arial"/>
                <w:sz w:val="24"/>
                <w:szCs w:val="24"/>
              </w:rPr>
              <w:t>51 3 01 10210</w:t>
            </w:r>
          </w:p>
        </w:tc>
        <w:tc>
          <w:tcPr>
            <w:tcW w:w="1130" w:type="dxa"/>
            <w:shd w:val="clear" w:color="000000" w:fill="FFFFFF"/>
            <w:noWrap/>
            <w:vAlign w:val="bottom"/>
            <w:hideMark/>
          </w:tcPr>
          <w:p w:rsidR="00FC1C17" w:rsidRPr="00070063" w:rsidRDefault="00FC1C17" w:rsidP="00070063">
            <w:pPr>
              <w:widowControl w:val="0"/>
              <w:spacing w:after="0" w:line="240" w:lineRule="auto"/>
              <w:jc w:val="center"/>
              <w:rPr>
                <w:rFonts w:ascii="Arial" w:hAnsi="Arial" w:cs="Arial"/>
                <w:sz w:val="24"/>
                <w:szCs w:val="24"/>
              </w:rPr>
            </w:pPr>
            <w:r w:rsidRPr="00070063">
              <w:rPr>
                <w:rFonts w:ascii="Arial" w:hAnsi="Arial" w:cs="Arial"/>
                <w:sz w:val="24"/>
                <w:szCs w:val="24"/>
              </w:rPr>
              <w:t>800</w:t>
            </w:r>
          </w:p>
        </w:tc>
        <w:tc>
          <w:tcPr>
            <w:tcW w:w="2151" w:type="dxa"/>
            <w:shd w:val="clear" w:color="000000" w:fill="FFFFFF"/>
            <w:noWrap/>
            <w:vAlign w:val="bottom"/>
            <w:hideMark/>
          </w:tcPr>
          <w:p w:rsidR="00FC1C17" w:rsidRPr="00070063" w:rsidRDefault="00FC1C17" w:rsidP="00070063">
            <w:pPr>
              <w:widowControl w:val="0"/>
              <w:spacing w:after="0" w:line="240" w:lineRule="auto"/>
              <w:jc w:val="right"/>
              <w:rPr>
                <w:rFonts w:ascii="Arial" w:hAnsi="Arial" w:cs="Arial"/>
                <w:sz w:val="24"/>
                <w:szCs w:val="24"/>
              </w:rPr>
            </w:pPr>
            <w:r w:rsidRPr="00070063">
              <w:rPr>
                <w:rFonts w:ascii="Arial" w:hAnsi="Arial" w:cs="Arial"/>
                <w:sz w:val="24"/>
                <w:szCs w:val="24"/>
              </w:rPr>
              <w:t>60 000,00</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51 3 02 00000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070063" w:rsidRDefault="00FC1C17" w:rsidP="00070063">
            <w:pPr>
              <w:widowControl w:val="0"/>
              <w:spacing w:after="0" w:line="240" w:lineRule="auto"/>
              <w:jc w:val="right"/>
              <w:rPr>
                <w:rFonts w:ascii="Arial" w:hAnsi="Arial" w:cs="Arial"/>
                <w:sz w:val="24"/>
                <w:szCs w:val="24"/>
              </w:rPr>
            </w:pPr>
            <w:r w:rsidRPr="00070063">
              <w:rPr>
                <w:rFonts w:ascii="Arial" w:hAnsi="Arial" w:cs="Arial"/>
                <w:sz w:val="24"/>
                <w:szCs w:val="24"/>
              </w:rPr>
              <w:t>2</w:t>
            </w:r>
            <w:r w:rsidR="00D660DA" w:rsidRPr="00070063">
              <w:rPr>
                <w:rFonts w:ascii="Arial" w:hAnsi="Arial" w:cs="Arial"/>
                <w:sz w:val="24"/>
                <w:szCs w:val="24"/>
              </w:rPr>
              <w:t>7</w:t>
            </w:r>
            <w:r w:rsidRPr="00070063">
              <w:rPr>
                <w:rFonts w:ascii="Arial" w:hAnsi="Arial" w:cs="Arial"/>
                <w:sz w:val="24"/>
                <w:szCs w:val="24"/>
              </w:rPr>
              <w:t xml:space="preserve">8 </w:t>
            </w:r>
            <w:r w:rsidR="00D660DA" w:rsidRPr="00070063">
              <w:rPr>
                <w:rFonts w:ascii="Arial" w:hAnsi="Arial" w:cs="Arial"/>
                <w:sz w:val="24"/>
                <w:szCs w:val="24"/>
              </w:rPr>
              <w:t>683</w:t>
            </w:r>
            <w:r w:rsidR="008B37C7" w:rsidRPr="00070063">
              <w:rPr>
                <w:rFonts w:ascii="Arial" w:hAnsi="Arial" w:cs="Arial"/>
                <w:sz w:val="24"/>
                <w:szCs w:val="24"/>
              </w:rPr>
              <w:t>,</w:t>
            </w:r>
            <w:r w:rsidR="00D660DA" w:rsidRPr="00070063">
              <w:rPr>
                <w:rFonts w:ascii="Arial" w:hAnsi="Arial" w:cs="Arial"/>
                <w:sz w:val="24"/>
                <w:szCs w:val="24"/>
              </w:rPr>
              <w:t>36</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Обеспечение мер пожарной безопасности</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51 3 02 10200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sz w:val="24"/>
                <w:szCs w:val="24"/>
              </w:rPr>
            </w:pPr>
            <w:r w:rsidRPr="00070063">
              <w:rPr>
                <w:rFonts w:ascii="Arial" w:hAnsi="Arial" w:cs="Arial"/>
                <w:sz w:val="24"/>
                <w:szCs w:val="24"/>
              </w:rPr>
              <w:t>278 683,36</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w:t>
            </w:r>
            <w:r w:rsidR="00D42CDF" w:rsidRPr="00070063">
              <w:rPr>
                <w:rFonts w:ascii="Arial" w:hAnsi="Arial" w:cs="Arial"/>
                <w:sz w:val="24"/>
                <w:szCs w:val="24"/>
              </w:rPr>
              <w:t xml:space="preserve"> ) нужд</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51 3 02 10200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200</w:t>
            </w: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sz w:val="24"/>
                <w:szCs w:val="24"/>
              </w:rPr>
            </w:pPr>
            <w:r w:rsidRPr="00070063">
              <w:rPr>
                <w:rFonts w:ascii="Arial" w:hAnsi="Arial" w:cs="Arial"/>
                <w:sz w:val="24"/>
                <w:szCs w:val="24"/>
              </w:rPr>
              <w:t>278 683,36</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ВЦП "Поддержка малого и среднего бизнеса"</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51 7 00 00000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5 8</w:t>
            </w:r>
            <w:r w:rsidR="002F029C" w:rsidRPr="00070063">
              <w:rPr>
                <w:rFonts w:ascii="Arial" w:hAnsi="Arial" w:cs="Arial"/>
                <w:bCs/>
                <w:sz w:val="24"/>
                <w:szCs w:val="24"/>
              </w:rPr>
              <w:t>00,00</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ВЦП "Содействие развитию малого и среднего предпринимательства в МО БР"</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51 7 01 00000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sz w:val="24"/>
                <w:szCs w:val="24"/>
              </w:rPr>
            </w:pPr>
            <w:r w:rsidRPr="00070063">
              <w:rPr>
                <w:rFonts w:ascii="Arial" w:hAnsi="Arial" w:cs="Arial"/>
                <w:bCs/>
                <w:sz w:val="24"/>
                <w:szCs w:val="24"/>
              </w:rPr>
              <w:t>5 800,00</w:t>
            </w:r>
          </w:p>
        </w:tc>
      </w:tr>
      <w:tr w:rsidR="00070063" w:rsidRPr="00070063" w:rsidTr="002F029C">
        <w:trPr>
          <w:trHeight w:val="20"/>
        </w:trPr>
        <w:tc>
          <w:tcPr>
            <w:tcW w:w="866" w:type="dxa"/>
            <w:shd w:val="clear" w:color="000000" w:fill="FFFFFF"/>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ВЦП "Содействие развитию малого и среднего предпринимательства в МО БР"</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51 7 01 10400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sz w:val="24"/>
                <w:szCs w:val="24"/>
              </w:rPr>
            </w:pPr>
            <w:r w:rsidRPr="00070063">
              <w:rPr>
                <w:rFonts w:ascii="Arial" w:hAnsi="Arial" w:cs="Arial"/>
                <w:bCs/>
                <w:sz w:val="24"/>
                <w:szCs w:val="24"/>
              </w:rPr>
              <w:t>5 800,00</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w:t>
            </w:r>
            <w:r w:rsidR="00D42CDF" w:rsidRPr="00070063">
              <w:rPr>
                <w:rFonts w:ascii="Arial" w:hAnsi="Arial" w:cs="Arial"/>
                <w:sz w:val="24"/>
                <w:szCs w:val="24"/>
              </w:rPr>
              <w:t xml:space="preserve"> ) нужд</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51 7 01 10400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200</w:t>
            </w: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sz w:val="24"/>
                <w:szCs w:val="24"/>
              </w:rPr>
            </w:pPr>
            <w:r w:rsidRPr="00070063">
              <w:rPr>
                <w:rFonts w:ascii="Arial" w:hAnsi="Arial" w:cs="Arial"/>
                <w:bCs/>
                <w:sz w:val="24"/>
                <w:szCs w:val="24"/>
              </w:rPr>
              <w:t>5 800,00</w:t>
            </w:r>
          </w:p>
        </w:tc>
      </w:tr>
      <w:tr w:rsidR="00070063" w:rsidRPr="00070063" w:rsidTr="002F029C">
        <w:trPr>
          <w:trHeight w:val="20"/>
        </w:trPr>
        <w:tc>
          <w:tcPr>
            <w:tcW w:w="866" w:type="dxa"/>
            <w:shd w:val="clear" w:color="000000" w:fill="FFFFFF"/>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Развитие территориального общественного самоуправления</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51 8 00 00000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4</w:t>
            </w:r>
            <w:r w:rsidR="00D660DA" w:rsidRPr="00070063">
              <w:rPr>
                <w:rFonts w:ascii="Arial" w:hAnsi="Arial" w:cs="Arial"/>
                <w:bCs/>
                <w:sz w:val="24"/>
                <w:szCs w:val="24"/>
              </w:rPr>
              <w:t>2</w:t>
            </w:r>
            <w:r w:rsidRPr="00070063">
              <w:rPr>
                <w:rFonts w:ascii="Arial" w:hAnsi="Arial" w:cs="Arial"/>
                <w:bCs/>
                <w:sz w:val="24"/>
                <w:szCs w:val="24"/>
              </w:rPr>
              <w:t xml:space="preserve"> 000,00</w:t>
            </w:r>
          </w:p>
        </w:tc>
      </w:tr>
      <w:tr w:rsidR="00070063" w:rsidRPr="00070063" w:rsidTr="002F029C">
        <w:trPr>
          <w:trHeight w:val="20"/>
        </w:trPr>
        <w:tc>
          <w:tcPr>
            <w:tcW w:w="866" w:type="dxa"/>
            <w:shd w:val="clear" w:color="000000" w:fill="FFFFFF"/>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Развитие территориального общественного самоуправления</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51 8 01 00000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4</w:t>
            </w:r>
            <w:r w:rsidR="00D660DA" w:rsidRPr="00070063">
              <w:rPr>
                <w:rFonts w:ascii="Arial" w:hAnsi="Arial" w:cs="Arial"/>
                <w:sz w:val="24"/>
                <w:szCs w:val="24"/>
              </w:rPr>
              <w:t>2</w:t>
            </w:r>
            <w:r w:rsidRPr="00070063">
              <w:rPr>
                <w:rFonts w:ascii="Arial" w:hAnsi="Arial" w:cs="Arial"/>
                <w:sz w:val="24"/>
                <w:szCs w:val="24"/>
              </w:rPr>
              <w:t xml:space="preserve"> 000,00</w:t>
            </w:r>
          </w:p>
        </w:tc>
      </w:tr>
      <w:tr w:rsidR="00070063" w:rsidRPr="00070063" w:rsidTr="002F029C">
        <w:trPr>
          <w:trHeight w:val="20"/>
        </w:trPr>
        <w:tc>
          <w:tcPr>
            <w:tcW w:w="866"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 xml:space="preserve">Развитие территориального общественного </w:t>
            </w:r>
            <w:r w:rsidRPr="00070063">
              <w:rPr>
                <w:rFonts w:ascii="Arial" w:hAnsi="Arial" w:cs="Arial"/>
                <w:sz w:val="24"/>
                <w:szCs w:val="24"/>
              </w:rPr>
              <w:lastRenderedPageBreak/>
              <w:t xml:space="preserve">самоуправления </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lastRenderedPageBreak/>
              <w:t>51 8 01 10450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4</w:t>
            </w:r>
            <w:r w:rsidR="00D660DA" w:rsidRPr="00070063">
              <w:rPr>
                <w:rFonts w:ascii="Arial" w:hAnsi="Arial" w:cs="Arial"/>
                <w:sz w:val="24"/>
                <w:szCs w:val="24"/>
              </w:rPr>
              <w:t>2</w:t>
            </w:r>
            <w:r w:rsidRPr="00070063">
              <w:rPr>
                <w:rFonts w:ascii="Arial" w:hAnsi="Arial" w:cs="Arial"/>
                <w:sz w:val="24"/>
                <w:szCs w:val="24"/>
              </w:rPr>
              <w:t xml:space="preserve"> 000,00</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lastRenderedPageBreak/>
              <w:t> </w:t>
            </w:r>
          </w:p>
        </w:tc>
        <w:tc>
          <w:tcPr>
            <w:tcW w:w="3612" w:type="dxa"/>
            <w:shd w:val="clear" w:color="000000" w:fill="FFFFFF"/>
            <w:vAlign w:val="bottom"/>
            <w:hideMark/>
          </w:tcPr>
          <w:p w:rsidR="002F029C" w:rsidRPr="00070063" w:rsidRDefault="008E64E3" w:rsidP="00070063">
            <w:pPr>
              <w:widowControl w:val="0"/>
              <w:spacing w:after="0" w:line="240" w:lineRule="auto"/>
              <w:jc w:val="both"/>
              <w:rPr>
                <w:rFonts w:ascii="Arial" w:hAnsi="Arial" w:cs="Arial"/>
                <w:sz w:val="24"/>
                <w:szCs w:val="24"/>
              </w:rPr>
            </w:pPr>
            <w:r w:rsidRPr="00070063">
              <w:rPr>
                <w:rFonts w:ascii="Arial" w:hAnsi="Arial" w:cs="Arial"/>
                <w:sz w:val="24"/>
                <w:szCs w:val="24"/>
              </w:rPr>
              <w:t>Социальное обеспечение и иные выплаты населению</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51 8 01 10450</w:t>
            </w:r>
          </w:p>
        </w:tc>
        <w:tc>
          <w:tcPr>
            <w:tcW w:w="1130" w:type="dxa"/>
            <w:shd w:val="clear" w:color="000000" w:fill="FFFFFF"/>
            <w:noWrap/>
            <w:vAlign w:val="bottom"/>
            <w:hideMark/>
          </w:tcPr>
          <w:p w:rsidR="002F029C" w:rsidRPr="00070063" w:rsidRDefault="008E64E3" w:rsidP="00070063">
            <w:pPr>
              <w:widowControl w:val="0"/>
              <w:spacing w:after="0" w:line="240" w:lineRule="auto"/>
              <w:jc w:val="center"/>
              <w:rPr>
                <w:rFonts w:ascii="Arial" w:hAnsi="Arial" w:cs="Arial"/>
                <w:sz w:val="24"/>
                <w:szCs w:val="24"/>
              </w:rPr>
            </w:pPr>
            <w:r w:rsidRPr="00070063">
              <w:rPr>
                <w:rFonts w:ascii="Arial" w:hAnsi="Arial" w:cs="Arial"/>
                <w:sz w:val="24"/>
                <w:szCs w:val="24"/>
              </w:rPr>
              <w:t>3</w:t>
            </w:r>
            <w:r w:rsidR="002F029C" w:rsidRPr="00070063">
              <w:rPr>
                <w:rFonts w:ascii="Arial" w:hAnsi="Arial" w:cs="Arial"/>
                <w:sz w:val="24"/>
                <w:szCs w:val="24"/>
              </w:rPr>
              <w:t>00</w:t>
            </w: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4</w:t>
            </w:r>
            <w:r w:rsidR="00D660DA" w:rsidRPr="00070063">
              <w:rPr>
                <w:rFonts w:ascii="Arial" w:hAnsi="Arial" w:cs="Arial"/>
                <w:sz w:val="24"/>
                <w:szCs w:val="24"/>
              </w:rPr>
              <w:t>2</w:t>
            </w:r>
            <w:r w:rsidRPr="00070063">
              <w:rPr>
                <w:rFonts w:ascii="Arial" w:hAnsi="Arial" w:cs="Arial"/>
                <w:sz w:val="24"/>
                <w:szCs w:val="24"/>
              </w:rPr>
              <w:t xml:space="preserve"> 000,00</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ВЦП "Информатизация и лицензирование программного обеспечения"</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51 9 00 00000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127 513</w:t>
            </w:r>
            <w:r w:rsidR="002F029C" w:rsidRPr="00070063">
              <w:rPr>
                <w:rFonts w:ascii="Arial" w:hAnsi="Arial" w:cs="Arial"/>
                <w:bCs/>
                <w:sz w:val="24"/>
                <w:szCs w:val="24"/>
              </w:rPr>
              <w:t>,00</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ВЦП "Информатизация и лицензирование программного обеспечения"</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51 9 00 10780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sz w:val="24"/>
                <w:szCs w:val="24"/>
              </w:rPr>
            </w:pPr>
            <w:r w:rsidRPr="00070063">
              <w:rPr>
                <w:rFonts w:ascii="Arial" w:hAnsi="Arial" w:cs="Arial"/>
                <w:bCs/>
                <w:sz w:val="24"/>
                <w:szCs w:val="24"/>
              </w:rPr>
              <w:t>127 513,00</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w:t>
            </w:r>
            <w:r w:rsidR="00D42CDF" w:rsidRPr="00070063">
              <w:rPr>
                <w:rFonts w:ascii="Arial" w:hAnsi="Arial" w:cs="Arial"/>
                <w:sz w:val="24"/>
                <w:szCs w:val="24"/>
              </w:rPr>
              <w:t xml:space="preserve"> ) нужд</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51 9 00 10780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200</w:t>
            </w: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sz w:val="24"/>
                <w:szCs w:val="24"/>
              </w:rPr>
            </w:pPr>
            <w:r w:rsidRPr="00070063">
              <w:rPr>
                <w:rFonts w:ascii="Arial" w:hAnsi="Arial" w:cs="Arial"/>
                <w:bCs/>
                <w:sz w:val="24"/>
                <w:szCs w:val="24"/>
              </w:rPr>
              <w:t>127 513,00</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Молодежная политика, оздоровление, занятость детей и подростков</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53 0 00 00000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16 350,00</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Мероприятия в области молодежной политики</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53 2 00 00000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16 350,00</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Проведение мероприятий для детей и молодежи</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53 2 02 00000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16 350,00</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Проведение мероприятий для детей и молодежи</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53 2 02 10350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16 350,00</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w:t>
            </w:r>
            <w:r w:rsidR="00D42CDF" w:rsidRPr="00070063">
              <w:rPr>
                <w:rFonts w:ascii="Arial" w:hAnsi="Arial" w:cs="Arial"/>
                <w:sz w:val="24"/>
                <w:szCs w:val="24"/>
              </w:rPr>
              <w:t xml:space="preserve"> ) нужд</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53 2 02 10350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200</w:t>
            </w: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16 350,00</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Социальное обеспечение и иные выплаты гражданам</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54 0 00 00000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221 952,84</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Муниципальные и ведомственные целевые программы по социальному обеспечению</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54 0 01 00000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sz w:val="24"/>
                <w:szCs w:val="24"/>
              </w:rPr>
            </w:pPr>
            <w:r w:rsidRPr="00070063">
              <w:rPr>
                <w:rFonts w:ascii="Arial" w:hAnsi="Arial" w:cs="Arial"/>
                <w:bCs/>
                <w:sz w:val="24"/>
                <w:szCs w:val="24"/>
              </w:rPr>
              <w:t>221 952,84</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МВЦП "О выплате пенсий за выслугу лет лицам, замещавшим муниципальные должности и должности муниципальной службы в ОМСУ"</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54 0 01 10620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sz w:val="24"/>
                <w:szCs w:val="24"/>
              </w:rPr>
            </w:pPr>
            <w:r w:rsidRPr="00070063">
              <w:rPr>
                <w:rFonts w:ascii="Arial" w:hAnsi="Arial" w:cs="Arial"/>
                <w:sz w:val="24"/>
                <w:szCs w:val="24"/>
              </w:rPr>
              <w:t>218 352,84</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Социальное обеспечение и иные выплаты населению</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54 0 01 10620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300</w:t>
            </w: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sz w:val="24"/>
                <w:szCs w:val="24"/>
              </w:rPr>
            </w:pPr>
            <w:r w:rsidRPr="00070063">
              <w:rPr>
                <w:rFonts w:ascii="Arial" w:hAnsi="Arial" w:cs="Arial"/>
                <w:sz w:val="24"/>
                <w:szCs w:val="24"/>
              </w:rPr>
              <w:t>218 352,84</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МВЦП "Меры социальной поддержки граждан"</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54 0 01 10640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3 600,00</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Социальное обеспечение и иные выплаты населению</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54 0 01 10640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300</w:t>
            </w: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3 600,00</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59 0 00 00000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070063" w:rsidRDefault="00FD3660"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1</w:t>
            </w:r>
            <w:r w:rsidR="00D660DA" w:rsidRPr="00070063">
              <w:rPr>
                <w:rFonts w:ascii="Arial" w:hAnsi="Arial" w:cs="Arial"/>
                <w:bCs/>
                <w:sz w:val="24"/>
                <w:szCs w:val="24"/>
              </w:rPr>
              <w:t>4</w:t>
            </w:r>
            <w:r w:rsidR="00883B52" w:rsidRPr="00070063">
              <w:rPr>
                <w:rFonts w:ascii="Arial" w:hAnsi="Arial" w:cs="Arial"/>
                <w:bCs/>
                <w:sz w:val="24"/>
                <w:szCs w:val="24"/>
              </w:rPr>
              <w:t> 129 6</w:t>
            </w:r>
            <w:r w:rsidR="00D660DA" w:rsidRPr="00070063">
              <w:rPr>
                <w:rFonts w:ascii="Arial" w:hAnsi="Arial" w:cs="Arial"/>
                <w:bCs/>
                <w:sz w:val="24"/>
                <w:szCs w:val="24"/>
              </w:rPr>
              <w:t>40</w:t>
            </w:r>
            <w:r w:rsidR="008B37C7" w:rsidRPr="00070063">
              <w:rPr>
                <w:rFonts w:ascii="Arial" w:hAnsi="Arial" w:cs="Arial"/>
                <w:bCs/>
                <w:sz w:val="24"/>
                <w:szCs w:val="24"/>
              </w:rPr>
              <w:t>,</w:t>
            </w:r>
            <w:r w:rsidR="00D660DA" w:rsidRPr="00070063">
              <w:rPr>
                <w:rFonts w:ascii="Arial" w:hAnsi="Arial" w:cs="Arial"/>
                <w:bCs/>
                <w:sz w:val="24"/>
                <w:szCs w:val="24"/>
              </w:rPr>
              <w:t>27</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Клубы</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59 2 00 00000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11</w:t>
            </w:r>
            <w:r w:rsidR="00883B52" w:rsidRPr="00070063">
              <w:rPr>
                <w:rFonts w:ascii="Arial" w:hAnsi="Arial" w:cs="Arial"/>
                <w:sz w:val="24"/>
                <w:szCs w:val="24"/>
              </w:rPr>
              <w:t> 571 517,50</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 xml:space="preserve">Расходы на обеспечение деятельности (оказание </w:t>
            </w:r>
            <w:r w:rsidRPr="00070063">
              <w:rPr>
                <w:rFonts w:ascii="Arial" w:hAnsi="Arial" w:cs="Arial"/>
                <w:sz w:val="24"/>
                <w:szCs w:val="24"/>
              </w:rPr>
              <w:lastRenderedPageBreak/>
              <w:t>услуг) муниципальных учреждений</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lastRenderedPageBreak/>
              <w:t>59 2 00 00590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8B37C7" w:rsidP="00070063">
            <w:pPr>
              <w:widowControl w:val="0"/>
              <w:spacing w:after="0" w:line="240" w:lineRule="auto"/>
              <w:jc w:val="right"/>
              <w:rPr>
                <w:rFonts w:ascii="Arial" w:hAnsi="Arial" w:cs="Arial"/>
                <w:sz w:val="24"/>
                <w:szCs w:val="24"/>
              </w:rPr>
            </w:pPr>
            <w:r w:rsidRPr="00070063">
              <w:rPr>
                <w:rFonts w:ascii="Arial" w:hAnsi="Arial" w:cs="Arial"/>
                <w:sz w:val="24"/>
                <w:szCs w:val="24"/>
              </w:rPr>
              <w:t>9</w:t>
            </w:r>
            <w:r w:rsidR="00883B52" w:rsidRPr="00070063">
              <w:rPr>
                <w:rFonts w:ascii="Arial" w:hAnsi="Arial" w:cs="Arial"/>
                <w:sz w:val="24"/>
                <w:szCs w:val="24"/>
              </w:rPr>
              <w:t> 224 517,50</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lastRenderedPageBreak/>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59 2 00 00590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600</w:t>
            </w: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sz w:val="24"/>
                <w:szCs w:val="24"/>
              </w:rPr>
            </w:pPr>
            <w:r w:rsidRPr="00070063">
              <w:rPr>
                <w:rFonts w:ascii="Arial" w:hAnsi="Arial" w:cs="Arial"/>
                <w:sz w:val="24"/>
                <w:szCs w:val="24"/>
              </w:rPr>
              <w:t>9 </w:t>
            </w:r>
            <w:r w:rsidR="00883B52" w:rsidRPr="00070063">
              <w:rPr>
                <w:rFonts w:ascii="Arial" w:hAnsi="Arial" w:cs="Arial"/>
                <w:sz w:val="24"/>
                <w:szCs w:val="24"/>
              </w:rPr>
              <w:t>224 517,50</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59 2 00L4670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2 347 000,00</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59 2 00L4670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600</w:t>
            </w: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2 347 000,00</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Услуги библиотек</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59 3 00 00000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2</w:t>
            </w:r>
            <w:r w:rsidR="00883B52" w:rsidRPr="00070063">
              <w:rPr>
                <w:rFonts w:ascii="Arial" w:hAnsi="Arial" w:cs="Arial"/>
                <w:sz w:val="24"/>
                <w:szCs w:val="24"/>
              </w:rPr>
              <w:t> 443 741,15</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Расходы на обеспечение деятельности (оказание услуг) муниципальных учреждений</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59 3 00 00590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883B52" w:rsidP="00070063">
            <w:pPr>
              <w:widowControl w:val="0"/>
              <w:spacing w:after="0" w:line="240" w:lineRule="auto"/>
              <w:jc w:val="right"/>
              <w:rPr>
                <w:rFonts w:ascii="Arial" w:hAnsi="Arial" w:cs="Arial"/>
                <w:sz w:val="24"/>
                <w:szCs w:val="24"/>
              </w:rPr>
            </w:pPr>
            <w:r w:rsidRPr="00070063">
              <w:rPr>
                <w:rFonts w:ascii="Arial" w:hAnsi="Arial" w:cs="Arial"/>
                <w:sz w:val="24"/>
                <w:szCs w:val="24"/>
              </w:rPr>
              <w:t>2 443 741,15</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59 3 00 00590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600</w:t>
            </w:r>
          </w:p>
        </w:tc>
        <w:tc>
          <w:tcPr>
            <w:tcW w:w="2151" w:type="dxa"/>
            <w:shd w:val="clear" w:color="000000" w:fill="FFFFFF"/>
            <w:noWrap/>
            <w:vAlign w:val="bottom"/>
            <w:hideMark/>
          </w:tcPr>
          <w:p w:rsidR="002F029C" w:rsidRPr="00070063" w:rsidRDefault="00883B52" w:rsidP="00070063">
            <w:pPr>
              <w:widowControl w:val="0"/>
              <w:spacing w:after="0" w:line="240" w:lineRule="auto"/>
              <w:jc w:val="right"/>
              <w:rPr>
                <w:rFonts w:ascii="Arial" w:hAnsi="Arial" w:cs="Arial"/>
                <w:sz w:val="24"/>
                <w:szCs w:val="24"/>
              </w:rPr>
            </w:pPr>
            <w:r w:rsidRPr="00070063">
              <w:rPr>
                <w:rFonts w:ascii="Arial" w:hAnsi="Arial" w:cs="Arial"/>
                <w:sz w:val="24"/>
                <w:szCs w:val="24"/>
              </w:rPr>
              <w:t>2 443 741,15</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МВЦП "Охрана и сохранение объектов культурного наследия местного значения"</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59 5 00 00000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114 381,62</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МВЦП "Охрана и сохранение объектов культурного наследия местного значения"</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59 5 01 00000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114 381,62</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МВЦП "Охрана и сохранение объектов культурного наследия местного значения"</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59 5 01 10370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114 381,62</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59 5 01 10370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600</w:t>
            </w: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114 381,62</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МЦП "Развитие физической культуры и спорта"</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61 0 00 00000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94 600,00</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Мероприятия в области спорта и физической культуры</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61 0 02 00000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sz w:val="24"/>
                <w:szCs w:val="24"/>
              </w:rPr>
            </w:pPr>
            <w:r w:rsidRPr="00070063">
              <w:rPr>
                <w:rFonts w:ascii="Arial" w:hAnsi="Arial" w:cs="Arial"/>
                <w:bCs/>
                <w:sz w:val="24"/>
                <w:szCs w:val="24"/>
              </w:rPr>
              <w:t>94 600,00</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Мероприятия в области спорта и физической культуры</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61 0 02 10160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sz w:val="24"/>
                <w:szCs w:val="24"/>
              </w:rPr>
            </w:pPr>
            <w:r w:rsidRPr="00070063">
              <w:rPr>
                <w:rFonts w:ascii="Arial" w:hAnsi="Arial" w:cs="Arial"/>
                <w:bCs/>
                <w:sz w:val="24"/>
                <w:szCs w:val="24"/>
              </w:rPr>
              <w:t>94 600,00</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 xml:space="preserve">Расходы на выплату персоналу в целях </w:t>
            </w:r>
            <w:r w:rsidRPr="00070063">
              <w:rPr>
                <w:rFonts w:ascii="Arial" w:hAnsi="Arial" w:cs="Arial"/>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lastRenderedPageBreak/>
              <w:t>61 0 02 10160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100</w:t>
            </w:r>
          </w:p>
        </w:tc>
        <w:tc>
          <w:tcPr>
            <w:tcW w:w="2151" w:type="dxa"/>
            <w:shd w:val="clear" w:color="000000" w:fill="FFFFFF"/>
            <w:noWrap/>
            <w:vAlign w:val="bottom"/>
            <w:hideMark/>
          </w:tcPr>
          <w:p w:rsidR="002F029C" w:rsidRPr="00070063" w:rsidRDefault="00D660DA" w:rsidP="00070063">
            <w:pPr>
              <w:widowControl w:val="0"/>
              <w:spacing w:after="0" w:line="240" w:lineRule="auto"/>
              <w:jc w:val="right"/>
              <w:rPr>
                <w:rFonts w:ascii="Arial" w:hAnsi="Arial" w:cs="Arial"/>
                <w:sz w:val="24"/>
                <w:szCs w:val="24"/>
              </w:rPr>
            </w:pPr>
            <w:r w:rsidRPr="00070063">
              <w:rPr>
                <w:rFonts w:ascii="Arial" w:hAnsi="Arial" w:cs="Arial"/>
                <w:sz w:val="24"/>
                <w:szCs w:val="24"/>
              </w:rPr>
              <w:t>77 400</w:t>
            </w:r>
            <w:r w:rsidR="008B37C7" w:rsidRPr="00070063">
              <w:rPr>
                <w:rFonts w:ascii="Arial" w:hAnsi="Arial" w:cs="Arial"/>
                <w:sz w:val="24"/>
                <w:szCs w:val="24"/>
              </w:rPr>
              <w:t>,</w:t>
            </w:r>
            <w:r w:rsidRPr="00070063">
              <w:rPr>
                <w:rFonts w:ascii="Arial" w:hAnsi="Arial" w:cs="Arial"/>
                <w:sz w:val="24"/>
                <w:szCs w:val="24"/>
              </w:rPr>
              <w:t>00</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lastRenderedPageBreak/>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w:t>
            </w:r>
            <w:r w:rsidR="00D42CDF" w:rsidRPr="00070063">
              <w:rPr>
                <w:rFonts w:ascii="Arial" w:hAnsi="Arial" w:cs="Arial"/>
                <w:sz w:val="24"/>
                <w:szCs w:val="24"/>
              </w:rPr>
              <w:t xml:space="preserve"> ) нужд</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61 0 02 10160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200</w:t>
            </w:r>
          </w:p>
        </w:tc>
        <w:tc>
          <w:tcPr>
            <w:tcW w:w="2151" w:type="dxa"/>
            <w:shd w:val="clear" w:color="000000" w:fill="FFFFFF"/>
            <w:noWrap/>
            <w:vAlign w:val="bottom"/>
            <w:hideMark/>
          </w:tcPr>
          <w:p w:rsidR="002F029C" w:rsidRPr="00070063" w:rsidRDefault="008B37C7" w:rsidP="00070063">
            <w:pPr>
              <w:widowControl w:val="0"/>
              <w:spacing w:after="0" w:line="240" w:lineRule="auto"/>
              <w:jc w:val="right"/>
              <w:rPr>
                <w:rFonts w:ascii="Arial" w:hAnsi="Arial" w:cs="Arial"/>
                <w:sz w:val="24"/>
                <w:szCs w:val="24"/>
              </w:rPr>
            </w:pPr>
            <w:r w:rsidRPr="00070063">
              <w:rPr>
                <w:rFonts w:ascii="Arial" w:hAnsi="Arial" w:cs="Arial"/>
                <w:sz w:val="24"/>
                <w:szCs w:val="24"/>
              </w:rPr>
              <w:t>17 200,00</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Дорожная деятельность в отношении дорог общего пользования местного значения</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64 0 00 00000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3 005 678,86</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 местного значения и искусственных сооружений на них</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64 0 00 10250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3 005 678,86</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w:t>
            </w:r>
            <w:r w:rsidR="00D42CDF" w:rsidRPr="00070063">
              <w:rPr>
                <w:rFonts w:ascii="Arial" w:hAnsi="Arial" w:cs="Arial"/>
                <w:sz w:val="24"/>
                <w:szCs w:val="24"/>
              </w:rPr>
              <w:t xml:space="preserve"> ) нужд</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64 0 00 10250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200</w:t>
            </w: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2 999 678,86</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Иные бюджетные ассигнования</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64 0 00 10250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800</w:t>
            </w:r>
          </w:p>
        </w:tc>
        <w:tc>
          <w:tcPr>
            <w:tcW w:w="2151" w:type="dxa"/>
            <w:shd w:val="clear" w:color="000000" w:fill="FFFFFF"/>
            <w:noWrap/>
            <w:vAlign w:val="bottom"/>
            <w:hideMark/>
          </w:tcPr>
          <w:p w:rsidR="002F029C" w:rsidRPr="00070063" w:rsidRDefault="002F029C" w:rsidP="00070063">
            <w:pPr>
              <w:widowControl w:val="0"/>
              <w:spacing w:after="0" w:line="240" w:lineRule="auto"/>
              <w:jc w:val="right"/>
              <w:rPr>
                <w:rFonts w:ascii="Arial" w:hAnsi="Arial" w:cs="Arial"/>
                <w:sz w:val="24"/>
                <w:szCs w:val="24"/>
              </w:rPr>
            </w:pPr>
            <w:r w:rsidRPr="00070063">
              <w:rPr>
                <w:rFonts w:ascii="Arial" w:hAnsi="Arial" w:cs="Arial"/>
                <w:sz w:val="24"/>
                <w:szCs w:val="24"/>
              </w:rPr>
              <w:t>6 000,00</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Капитальные вложения (бюджетные инвестиции) в объекты муниципальной собственности</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65 0 00 00000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070063" w:rsidRDefault="00883B52"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 xml:space="preserve">250 </w:t>
            </w:r>
            <w:r w:rsidR="00C4476C" w:rsidRPr="00070063">
              <w:rPr>
                <w:rFonts w:ascii="Arial" w:hAnsi="Arial" w:cs="Arial"/>
                <w:bCs/>
                <w:sz w:val="24"/>
                <w:szCs w:val="24"/>
              </w:rPr>
              <w:t>778,19</w:t>
            </w:r>
          </w:p>
        </w:tc>
      </w:tr>
      <w:tr w:rsidR="00070063" w:rsidRPr="00070063" w:rsidTr="002F029C">
        <w:trPr>
          <w:trHeight w:val="20"/>
        </w:trPr>
        <w:tc>
          <w:tcPr>
            <w:tcW w:w="866"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Капитальные вложения в области газификации</w:t>
            </w:r>
          </w:p>
        </w:tc>
        <w:tc>
          <w:tcPr>
            <w:tcW w:w="1804"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65 5 00 00000</w:t>
            </w:r>
          </w:p>
        </w:tc>
        <w:tc>
          <w:tcPr>
            <w:tcW w:w="1130"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070063" w:rsidRDefault="00883B52" w:rsidP="00070063">
            <w:pPr>
              <w:widowControl w:val="0"/>
              <w:spacing w:after="0" w:line="240" w:lineRule="auto"/>
              <w:jc w:val="right"/>
              <w:rPr>
                <w:rFonts w:ascii="Arial" w:hAnsi="Arial" w:cs="Arial"/>
                <w:sz w:val="24"/>
                <w:szCs w:val="24"/>
              </w:rPr>
            </w:pPr>
            <w:r w:rsidRPr="00070063">
              <w:rPr>
                <w:rFonts w:ascii="Arial" w:hAnsi="Arial" w:cs="Arial"/>
                <w:bCs/>
                <w:sz w:val="24"/>
                <w:szCs w:val="24"/>
              </w:rPr>
              <w:t>250 778,19</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65 5 00 10390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070063" w:rsidRDefault="00883B52"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250 778,19</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Капитальные вложения в объекты государственной (муниципальной) собственности</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65 5 00 10390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400</w:t>
            </w:r>
          </w:p>
        </w:tc>
        <w:tc>
          <w:tcPr>
            <w:tcW w:w="2151" w:type="dxa"/>
            <w:shd w:val="clear" w:color="000000" w:fill="FFFFFF"/>
            <w:noWrap/>
            <w:vAlign w:val="bottom"/>
            <w:hideMark/>
          </w:tcPr>
          <w:p w:rsidR="00E74C09" w:rsidRPr="00070063" w:rsidRDefault="00883B52" w:rsidP="00070063">
            <w:pPr>
              <w:widowControl w:val="0"/>
              <w:spacing w:after="0" w:line="240" w:lineRule="auto"/>
              <w:jc w:val="right"/>
              <w:rPr>
                <w:rFonts w:ascii="Arial" w:hAnsi="Arial" w:cs="Arial"/>
                <w:sz w:val="24"/>
                <w:szCs w:val="24"/>
              </w:rPr>
            </w:pPr>
            <w:r w:rsidRPr="00070063">
              <w:rPr>
                <w:rFonts w:ascii="Arial" w:hAnsi="Arial" w:cs="Arial"/>
                <w:bCs/>
                <w:sz w:val="24"/>
                <w:szCs w:val="24"/>
              </w:rPr>
              <w:t>250 778,19</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Организация в границах поселений электро-, тепло-, газо- и водоснабжения населения топливом</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66 0 00 00000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E74C09" w:rsidRPr="00070063" w:rsidRDefault="00C4476C"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514 079,72</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Мероприятия в области коммунального хозяйства</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66 0 00 10270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070063" w:rsidRDefault="00C4476C" w:rsidP="00070063">
            <w:pPr>
              <w:widowControl w:val="0"/>
              <w:spacing w:after="0" w:line="240" w:lineRule="auto"/>
              <w:jc w:val="right"/>
              <w:rPr>
                <w:rFonts w:ascii="Arial" w:hAnsi="Arial" w:cs="Arial"/>
                <w:sz w:val="24"/>
                <w:szCs w:val="24"/>
              </w:rPr>
            </w:pPr>
            <w:r w:rsidRPr="00070063">
              <w:rPr>
                <w:rFonts w:ascii="Arial" w:hAnsi="Arial" w:cs="Arial"/>
                <w:bCs/>
                <w:sz w:val="24"/>
                <w:szCs w:val="24"/>
              </w:rPr>
              <w:t>514 079,72</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lastRenderedPageBreak/>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 нужд</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66 0 00 10270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200</w:t>
            </w:r>
          </w:p>
        </w:tc>
        <w:tc>
          <w:tcPr>
            <w:tcW w:w="2151" w:type="dxa"/>
            <w:shd w:val="clear" w:color="000000" w:fill="FFFFFF"/>
            <w:noWrap/>
            <w:vAlign w:val="bottom"/>
            <w:hideMark/>
          </w:tcPr>
          <w:p w:rsidR="00E74C09" w:rsidRPr="00070063" w:rsidRDefault="00C4476C" w:rsidP="00070063">
            <w:pPr>
              <w:widowControl w:val="0"/>
              <w:spacing w:after="0" w:line="240" w:lineRule="auto"/>
              <w:jc w:val="right"/>
              <w:rPr>
                <w:rFonts w:ascii="Arial" w:hAnsi="Arial" w:cs="Arial"/>
                <w:sz w:val="24"/>
                <w:szCs w:val="24"/>
              </w:rPr>
            </w:pPr>
            <w:r w:rsidRPr="00070063">
              <w:rPr>
                <w:rFonts w:ascii="Arial" w:hAnsi="Arial" w:cs="Arial"/>
                <w:bCs/>
                <w:sz w:val="24"/>
                <w:szCs w:val="24"/>
              </w:rPr>
              <w:t>514 079,72</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Развитие жилищного хозяйства</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67 0 00 00000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E74C09" w:rsidRPr="00070063" w:rsidRDefault="00C4476C"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3 156,57</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Капитальный ремонт муниципального жилого фонда</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67 0 00 10410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070063" w:rsidRDefault="00C4476C" w:rsidP="00070063">
            <w:pPr>
              <w:widowControl w:val="0"/>
              <w:spacing w:after="0" w:line="240" w:lineRule="auto"/>
              <w:jc w:val="right"/>
              <w:rPr>
                <w:rFonts w:ascii="Arial" w:hAnsi="Arial" w:cs="Arial"/>
                <w:sz w:val="24"/>
                <w:szCs w:val="24"/>
              </w:rPr>
            </w:pPr>
            <w:r w:rsidRPr="00070063">
              <w:rPr>
                <w:rFonts w:ascii="Arial" w:hAnsi="Arial" w:cs="Arial"/>
                <w:bCs/>
                <w:sz w:val="24"/>
                <w:szCs w:val="24"/>
              </w:rPr>
              <w:t>3 156,57</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 нужд</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67 0 00 10410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200</w:t>
            </w:r>
          </w:p>
        </w:tc>
        <w:tc>
          <w:tcPr>
            <w:tcW w:w="2151" w:type="dxa"/>
            <w:shd w:val="clear" w:color="000000" w:fill="FFFFFF"/>
            <w:noWrap/>
            <w:vAlign w:val="bottom"/>
            <w:hideMark/>
          </w:tcPr>
          <w:p w:rsidR="00E74C09" w:rsidRPr="00070063" w:rsidRDefault="00C4476C" w:rsidP="00070063">
            <w:pPr>
              <w:widowControl w:val="0"/>
              <w:spacing w:after="0" w:line="240" w:lineRule="auto"/>
              <w:jc w:val="right"/>
              <w:rPr>
                <w:rFonts w:ascii="Arial" w:hAnsi="Arial" w:cs="Arial"/>
                <w:sz w:val="24"/>
                <w:szCs w:val="24"/>
              </w:rPr>
            </w:pPr>
            <w:r w:rsidRPr="00070063">
              <w:rPr>
                <w:rFonts w:ascii="Arial" w:hAnsi="Arial" w:cs="Arial"/>
                <w:bCs/>
                <w:sz w:val="24"/>
                <w:szCs w:val="24"/>
              </w:rPr>
              <w:t>3 156,57</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Благоустройство территории</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68 0 00 00000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E74C09" w:rsidRPr="00070063" w:rsidRDefault="00E74C09"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1 7</w:t>
            </w:r>
            <w:r w:rsidR="00883B52" w:rsidRPr="00070063">
              <w:rPr>
                <w:rFonts w:ascii="Arial" w:hAnsi="Arial" w:cs="Arial"/>
                <w:bCs/>
                <w:sz w:val="24"/>
                <w:szCs w:val="24"/>
              </w:rPr>
              <w:t>9</w:t>
            </w:r>
            <w:r w:rsidRPr="00070063">
              <w:rPr>
                <w:rFonts w:ascii="Arial" w:hAnsi="Arial" w:cs="Arial"/>
                <w:bCs/>
                <w:sz w:val="24"/>
                <w:szCs w:val="24"/>
              </w:rPr>
              <w:t>3 194,43</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Оплата за уличное освещение и его техническое облуживание</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68 0 00 10300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070063" w:rsidRDefault="00E74C09" w:rsidP="00070063">
            <w:pPr>
              <w:widowControl w:val="0"/>
              <w:spacing w:after="0" w:line="240" w:lineRule="auto"/>
              <w:jc w:val="right"/>
              <w:rPr>
                <w:rFonts w:ascii="Arial" w:hAnsi="Arial" w:cs="Arial"/>
                <w:sz w:val="24"/>
                <w:szCs w:val="24"/>
              </w:rPr>
            </w:pPr>
            <w:r w:rsidRPr="00070063">
              <w:rPr>
                <w:rFonts w:ascii="Arial" w:hAnsi="Arial" w:cs="Arial"/>
                <w:sz w:val="24"/>
                <w:szCs w:val="24"/>
              </w:rPr>
              <w:t>8 874,65</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xml:space="preserve">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 нужд</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68 0 00 10300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200</w:t>
            </w:r>
          </w:p>
        </w:tc>
        <w:tc>
          <w:tcPr>
            <w:tcW w:w="2151" w:type="dxa"/>
            <w:shd w:val="clear" w:color="000000" w:fill="FFFFFF"/>
            <w:noWrap/>
            <w:vAlign w:val="bottom"/>
            <w:hideMark/>
          </w:tcPr>
          <w:p w:rsidR="00E74C09" w:rsidRPr="00070063" w:rsidRDefault="00E74C09" w:rsidP="00070063">
            <w:pPr>
              <w:widowControl w:val="0"/>
              <w:spacing w:after="0" w:line="240" w:lineRule="auto"/>
              <w:jc w:val="right"/>
              <w:rPr>
                <w:rFonts w:ascii="Arial" w:hAnsi="Arial" w:cs="Arial"/>
                <w:sz w:val="24"/>
                <w:szCs w:val="24"/>
              </w:rPr>
            </w:pPr>
            <w:r w:rsidRPr="00070063">
              <w:rPr>
                <w:rFonts w:ascii="Arial" w:hAnsi="Arial" w:cs="Arial"/>
                <w:sz w:val="24"/>
                <w:szCs w:val="24"/>
              </w:rPr>
              <w:t>8 500,00</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Иные бюджетные ассигнования</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68 0 00 10300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800</w:t>
            </w:r>
          </w:p>
        </w:tc>
        <w:tc>
          <w:tcPr>
            <w:tcW w:w="2151" w:type="dxa"/>
            <w:shd w:val="clear" w:color="000000" w:fill="FFFFFF"/>
            <w:noWrap/>
            <w:vAlign w:val="bottom"/>
            <w:hideMark/>
          </w:tcPr>
          <w:p w:rsidR="00E74C09" w:rsidRPr="00070063" w:rsidRDefault="00E74C09" w:rsidP="00070063">
            <w:pPr>
              <w:widowControl w:val="0"/>
              <w:spacing w:after="0" w:line="240" w:lineRule="auto"/>
              <w:jc w:val="right"/>
              <w:rPr>
                <w:rFonts w:ascii="Arial" w:hAnsi="Arial" w:cs="Arial"/>
                <w:sz w:val="24"/>
                <w:szCs w:val="24"/>
              </w:rPr>
            </w:pPr>
            <w:r w:rsidRPr="00070063">
              <w:rPr>
                <w:rFonts w:ascii="Arial" w:hAnsi="Arial" w:cs="Arial"/>
                <w:sz w:val="24"/>
                <w:szCs w:val="24"/>
              </w:rPr>
              <w:t>374,65</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Прочие мероприятия по благоустройству городских округов и поселений</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68 0 00 10320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E74C09" w:rsidRPr="00070063" w:rsidRDefault="00E74C09" w:rsidP="00070063">
            <w:pPr>
              <w:widowControl w:val="0"/>
              <w:spacing w:after="0" w:line="240" w:lineRule="auto"/>
              <w:jc w:val="right"/>
              <w:rPr>
                <w:rFonts w:ascii="Arial" w:hAnsi="Arial" w:cs="Arial"/>
                <w:sz w:val="24"/>
                <w:szCs w:val="24"/>
              </w:rPr>
            </w:pPr>
            <w:r w:rsidRPr="00070063">
              <w:rPr>
                <w:rFonts w:ascii="Arial" w:hAnsi="Arial" w:cs="Arial"/>
                <w:sz w:val="24"/>
                <w:szCs w:val="24"/>
              </w:rPr>
              <w:t>1 </w:t>
            </w:r>
            <w:r w:rsidR="00883B52" w:rsidRPr="00070063">
              <w:rPr>
                <w:rFonts w:ascii="Arial" w:hAnsi="Arial" w:cs="Arial"/>
                <w:sz w:val="24"/>
                <w:szCs w:val="24"/>
              </w:rPr>
              <w:t>534</w:t>
            </w:r>
            <w:r w:rsidRPr="00070063">
              <w:rPr>
                <w:rFonts w:ascii="Arial" w:hAnsi="Arial" w:cs="Arial"/>
                <w:sz w:val="24"/>
                <w:szCs w:val="24"/>
              </w:rPr>
              <w:t> 319,78</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нужд</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68 0 00 10320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200</w:t>
            </w:r>
          </w:p>
        </w:tc>
        <w:tc>
          <w:tcPr>
            <w:tcW w:w="2151" w:type="dxa"/>
            <w:shd w:val="clear" w:color="000000" w:fill="FFFFFF"/>
            <w:noWrap/>
            <w:vAlign w:val="bottom"/>
            <w:hideMark/>
          </w:tcPr>
          <w:p w:rsidR="00E74C09" w:rsidRPr="00070063" w:rsidRDefault="00E74C09" w:rsidP="00070063">
            <w:pPr>
              <w:widowControl w:val="0"/>
              <w:spacing w:after="0" w:line="240" w:lineRule="auto"/>
              <w:jc w:val="right"/>
              <w:rPr>
                <w:rFonts w:ascii="Arial" w:hAnsi="Arial" w:cs="Arial"/>
                <w:sz w:val="24"/>
                <w:szCs w:val="24"/>
              </w:rPr>
            </w:pPr>
            <w:r w:rsidRPr="00070063">
              <w:rPr>
                <w:rFonts w:ascii="Arial" w:hAnsi="Arial" w:cs="Arial"/>
                <w:sz w:val="24"/>
                <w:szCs w:val="24"/>
              </w:rPr>
              <w:t>1 </w:t>
            </w:r>
            <w:r w:rsidR="00883B52" w:rsidRPr="00070063">
              <w:rPr>
                <w:rFonts w:ascii="Arial" w:hAnsi="Arial" w:cs="Arial"/>
                <w:sz w:val="24"/>
                <w:szCs w:val="24"/>
              </w:rPr>
              <w:t>53</w:t>
            </w:r>
            <w:r w:rsidRPr="00070063">
              <w:rPr>
                <w:rFonts w:ascii="Arial" w:hAnsi="Arial" w:cs="Arial"/>
                <w:sz w:val="24"/>
                <w:szCs w:val="24"/>
              </w:rPr>
              <w:t>4 319,78</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Дополнительная помощь местным бюджетам для решения социально значимых вопросов</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68 0 00 60050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070063" w:rsidRDefault="00E74C09" w:rsidP="00070063">
            <w:pPr>
              <w:widowControl w:val="0"/>
              <w:spacing w:after="0" w:line="240" w:lineRule="auto"/>
              <w:jc w:val="right"/>
              <w:rPr>
                <w:rFonts w:ascii="Arial" w:hAnsi="Arial" w:cs="Arial"/>
                <w:sz w:val="24"/>
                <w:szCs w:val="24"/>
              </w:rPr>
            </w:pPr>
            <w:r w:rsidRPr="00070063">
              <w:rPr>
                <w:rFonts w:ascii="Arial" w:hAnsi="Arial" w:cs="Arial"/>
                <w:sz w:val="24"/>
                <w:szCs w:val="24"/>
              </w:rPr>
              <w:t>250 000,00</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 нужд</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68 0 00 60050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200</w:t>
            </w:r>
          </w:p>
        </w:tc>
        <w:tc>
          <w:tcPr>
            <w:tcW w:w="2151" w:type="dxa"/>
            <w:shd w:val="clear" w:color="000000" w:fill="FFFFFF"/>
            <w:noWrap/>
            <w:vAlign w:val="bottom"/>
            <w:hideMark/>
          </w:tcPr>
          <w:p w:rsidR="00E74C09" w:rsidRPr="00070063" w:rsidRDefault="00E74C09" w:rsidP="00070063">
            <w:pPr>
              <w:widowControl w:val="0"/>
              <w:spacing w:after="0" w:line="240" w:lineRule="auto"/>
              <w:jc w:val="right"/>
              <w:rPr>
                <w:rFonts w:ascii="Arial" w:hAnsi="Arial" w:cs="Arial"/>
                <w:sz w:val="24"/>
                <w:szCs w:val="24"/>
              </w:rPr>
            </w:pPr>
            <w:r w:rsidRPr="00070063">
              <w:rPr>
                <w:rFonts w:ascii="Arial" w:hAnsi="Arial" w:cs="Arial"/>
                <w:sz w:val="24"/>
                <w:szCs w:val="24"/>
              </w:rPr>
              <w:t>250 000,00</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Другие непрограммные направления деятельности органов местного самоуправления</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99 0 00 00000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E74C09" w:rsidRPr="00070063" w:rsidRDefault="002E0FF4" w:rsidP="00070063">
            <w:pPr>
              <w:widowControl w:val="0"/>
              <w:spacing w:after="0" w:line="240" w:lineRule="auto"/>
              <w:jc w:val="right"/>
              <w:rPr>
                <w:rFonts w:ascii="Arial" w:hAnsi="Arial" w:cs="Arial"/>
                <w:bCs/>
                <w:sz w:val="24"/>
                <w:szCs w:val="24"/>
              </w:rPr>
            </w:pPr>
            <w:r w:rsidRPr="00070063">
              <w:rPr>
                <w:rFonts w:ascii="Arial" w:hAnsi="Arial" w:cs="Arial"/>
                <w:bCs/>
                <w:sz w:val="24"/>
                <w:szCs w:val="24"/>
              </w:rPr>
              <w:t>8</w:t>
            </w:r>
            <w:r w:rsidR="00883B52" w:rsidRPr="00070063">
              <w:rPr>
                <w:rFonts w:ascii="Arial" w:hAnsi="Arial" w:cs="Arial"/>
                <w:bCs/>
                <w:sz w:val="24"/>
                <w:szCs w:val="24"/>
              </w:rPr>
              <w:t>90</w:t>
            </w:r>
            <w:r w:rsidRPr="00070063">
              <w:rPr>
                <w:rFonts w:ascii="Arial" w:hAnsi="Arial" w:cs="Arial"/>
                <w:bCs/>
                <w:sz w:val="24"/>
                <w:szCs w:val="24"/>
              </w:rPr>
              <w:t xml:space="preserve"> </w:t>
            </w:r>
            <w:r w:rsidR="00883B52" w:rsidRPr="00070063">
              <w:rPr>
                <w:rFonts w:ascii="Arial" w:hAnsi="Arial" w:cs="Arial"/>
                <w:bCs/>
                <w:sz w:val="24"/>
                <w:szCs w:val="24"/>
              </w:rPr>
              <w:t>2</w:t>
            </w:r>
            <w:r w:rsidR="00E74C09" w:rsidRPr="00070063">
              <w:rPr>
                <w:rFonts w:ascii="Arial" w:hAnsi="Arial" w:cs="Arial"/>
                <w:bCs/>
                <w:sz w:val="24"/>
                <w:szCs w:val="24"/>
              </w:rPr>
              <w:t>17,03</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 xml:space="preserve">Управление муниципальным имуществом, связанное с оценкой недвижимости, признанием прав и регулированием отношений в сфере собственности </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99 0 00 10110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070063" w:rsidRDefault="00883B52" w:rsidP="00070063">
            <w:pPr>
              <w:widowControl w:val="0"/>
              <w:spacing w:after="0" w:line="240" w:lineRule="auto"/>
              <w:jc w:val="right"/>
              <w:rPr>
                <w:rFonts w:ascii="Arial" w:hAnsi="Arial" w:cs="Arial"/>
                <w:sz w:val="24"/>
                <w:szCs w:val="24"/>
              </w:rPr>
            </w:pPr>
            <w:r w:rsidRPr="00070063">
              <w:rPr>
                <w:rFonts w:ascii="Arial" w:hAnsi="Arial" w:cs="Arial"/>
                <w:sz w:val="24"/>
                <w:szCs w:val="24"/>
              </w:rPr>
              <w:t>99 7</w:t>
            </w:r>
            <w:r w:rsidR="00E74C09" w:rsidRPr="00070063">
              <w:rPr>
                <w:rFonts w:ascii="Arial" w:hAnsi="Arial" w:cs="Arial"/>
                <w:sz w:val="24"/>
                <w:szCs w:val="24"/>
              </w:rPr>
              <w:t>00,00</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 нужд</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99 0 00 10110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200</w:t>
            </w:r>
          </w:p>
        </w:tc>
        <w:tc>
          <w:tcPr>
            <w:tcW w:w="2151" w:type="dxa"/>
            <w:shd w:val="clear" w:color="000000" w:fill="FFFFFF"/>
            <w:noWrap/>
            <w:vAlign w:val="bottom"/>
            <w:hideMark/>
          </w:tcPr>
          <w:p w:rsidR="00E74C09" w:rsidRPr="00070063" w:rsidRDefault="00883B52" w:rsidP="00070063">
            <w:pPr>
              <w:widowControl w:val="0"/>
              <w:spacing w:after="0" w:line="240" w:lineRule="auto"/>
              <w:jc w:val="right"/>
              <w:rPr>
                <w:rFonts w:ascii="Arial" w:hAnsi="Arial" w:cs="Arial"/>
                <w:sz w:val="24"/>
                <w:szCs w:val="24"/>
              </w:rPr>
            </w:pPr>
            <w:r w:rsidRPr="00070063">
              <w:rPr>
                <w:rFonts w:ascii="Arial" w:hAnsi="Arial" w:cs="Arial"/>
                <w:sz w:val="24"/>
                <w:szCs w:val="24"/>
              </w:rPr>
              <w:t>99 7</w:t>
            </w:r>
            <w:r w:rsidR="00E74C09" w:rsidRPr="00070063">
              <w:rPr>
                <w:rFonts w:ascii="Arial" w:hAnsi="Arial" w:cs="Arial"/>
                <w:sz w:val="24"/>
                <w:szCs w:val="24"/>
              </w:rPr>
              <w:t>00,00</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Организация и ведение бухгалтерского учета в поселениях Белореченского района</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99 0 00 10540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070063" w:rsidRDefault="00E74C09" w:rsidP="00070063">
            <w:pPr>
              <w:widowControl w:val="0"/>
              <w:spacing w:after="0" w:line="240" w:lineRule="auto"/>
              <w:jc w:val="right"/>
              <w:rPr>
                <w:rFonts w:ascii="Arial" w:hAnsi="Arial" w:cs="Arial"/>
                <w:sz w:val="24"/>
                <w:szCs w:val="24"/>
              </w:rPr>
            </w:pPr>
            <w:r w:rsidRPr="00070063">
              <w:rPr>
                <w:rFonts w:ascii="Arial" w:hAnsi="Arial" w:cs="Arial"/>
                <w:sz w:val="24"/>
                <w:szCs w:val="24"/>
              </w:rPr>
              <w:t>208 142,00</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Межбюджетные трансферты</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99 0 00 10540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500</w:t>
            </w:r>
          </w:p>
        </w:tc>
        <w:tc>
          <w:tcPr>
            <w:tcW w:w="2151" w:type="dxa"/>
            <w:shd w:val="clear" w:color="000000" w:fill="FFFFFF"/>
            <w:noWrap/>
            <w:vAlign w:val="bottom"/>
            <w:hideMark/>
          </w:tcPr>
          <w:p w:rsidR="00E74C09" w:rsidRPr="00070063" w:rsidRDefault="00E74C09" w:rsidP="00070063">
            <w:pPr>
              <w:widowControl w:val="0"/>
              <w:spacing w:after="0" w:line="240" w:lineRule="auto"/>
              <w:jc w:val="right"/>
              <w:rPr>
                <w:rFonts w:ascii="Arial" w:hAnsi="Arial" w:cs="Arial"/>
                <w:sz w:val="24"/>
                <w:szCs w:val="24"/>
              </w:rPr>
            </w:pPr>
            <w:r w:rsidRPr="00070063">
              <w:rPr>
                <w:rFonts w:ascii="Arial" w:hAnsi="Arial" w:cs="Arial"/>
                <w:sz w:val="24"/>
                <w:szCs w:val="24"/>
              </w:rPr>
              <w:t>208 142,00</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 xml:space="preserve">Расходы на передачу </w:t>
            </w:r>
            <w:r w:rsidRPr="00070063">
              <w:rPr>
                <w:rFonts w:ascii="Arial" w:hAnsi="Arial" w:cs="Arial"/>
                <w:sz w:val="24"/>
                <w:szCs w:val="24"/>
              </w:rPr>
              <w:lastRenderedPageBreak/>
              <w:t>полномочий из поселений</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lastRenderedPageBreak/>
              <w:t>99 0 00 25010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070063" w:rsidRDefault="00E74C09" w:rsidP="00070063">
            <w:pPr>
              <w:widowControl w:val="0"/>
              <w:spacing w:after="0" w:line="240" w:lineRule="auto"/>
              <w:jc w:val="right"/>
              <w:rPr>
                <w:rFonts w:ascii="Arial" w:hAnsi="Arial" w:cs="Arial"/>
                <w:sz w:val="24"/>
                <w:szCs w:val="24"/>
              </w:rPr>
            </w:pPr>
            <w:r w:rsidRPr="00070063">
              <w:rPr>
                <w:rFonts w:ascii="Arial" w:hAnsi="Arial" w:cs="Arial"/>
                <w:sz w:val="24"/>
                <w:szCs w:val="24"/>
              </w:rPr>
              <w:t>21 000,00</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lastRenderedPageBreak/>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Межбюджетные трансферты</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99 0 00 25010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500</w:t>
            </w:r>
          </w:p>
        </w:tc>
        <w:tc>
          <w:tcPr>
            <w:tcW w:w="2151" w:type="dxa"/>
            <w:shd w:val="clear" w:color="000000" w:fill="FFFFFF"/>
            <w:noWrap/>
            <w:vAlign w:val="bottom"/>
            <w:hideMark/>
          </w:tcPr>
          <w:p w:rsidR="00E74C09" w:rsidRPr="00070063" w:rsidRDefault="00E74C09" w:rsidP="00070063">
            <w:pPr>
              <w:widowControl w:val="0"/>
              <w:spacing w:after="0" w:line="240" w:lineRule="auto"/>
              <w:jc w:val="right"/>
              <w:rPr>
                <w:rFonts w:ascii="Arial" w:hAnsi="Arial" w:cs="Arial"/>
                <w:sz w:val="24"/>
                <w:szCs w:val="24"/>
              </w:rPr>
            </w:pPr>
            <w:r w:rsidRPr="00070063">
              <w:rPr>
                <w:rFonts w:ascii="Arial" w:hAnsi="Arial" w:cs="Arial"/>
                <w:sz w:val="24"/>
                <w:szCs w:val="24"/>
              </w:rPr>
              <w:t>21 000,00</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99 0 02 00000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070063" w:rsidRDefault="002E0FF4" w:rsidP="00070063">
            <w:pPr>
              <w:widowControl w:val="0"/>
              <w:spacing w:after="0" w:line="240" w:lineRule="auto"/>
              <w:jc w:val="right"/>
              <w:rPr>
                <w:rFonts w:ascii="Arial" w:hAnsi="Arial" w:cs="Arial"/>
                <w:sz w:val="24"/>
                <w:szCs w:val="24"/>
              </w:rPr>
            </w:pPr>
            <w:r w:rsidRPr="00070063">
              <w:rPr>
                <w:rFonts w:ascii="Arial" w:hAnsi="Arial" w:cs="Arial"/>
                <w:sz w:val="24"/>
                <w:szCs w:val="24"/>
              </w:rPr>
              <w:t>42</w:t>
            </w:r>
            <w:r w:rsidR="00E74C09" w:rsidRPr="00070063">
              <w:rPr>
                <w:rFonts w:ascii="Arial" w:hAnsi="Arial" w:cs="Arial"/>
                <w:sz w:val="24"/>
                <w:szCs w:val="24"/>
              </w:rPr>
              <w:t xml:space="preserve"> </w:t>
            </w:r>
            <w:r w:rsidRPr="00070063">
              <w:rPr>
                <w:rFonts w:ascii="Arial" w:hAnsi="Arial" w:cs="Arial"/>
                <w:sz w:val="24"/>
                <w:szCs w:val="24"/>
              </w:rPr>
              <w:t>6</w:t>
            </w:r>
            <w:r w:rsidR="00E74C09" w:rsidRPr="00070063">
              <w:rPr>
                <w:rFonts w:ascii="Arial" w:hAnsi="Arial" w:cs="Arial"/>
                <w:sz w:val="24"/>
                <w:szCs w:val="24"/>
              </w:rPr>
              <w:t>00,00</w:t>
            </w:r>
          </w:p>
        </w:tc>
      </w:tr>
      <w:tr w:rsidR="00070063" w:rsidRPr="00070063" w:rsidTr="002F029C">
        <w:trPr>
          <w:trHeight w:val="20"/>
        </w:trPr>
        <w:tc>
          <w:tcPr>
            <w:tcW w:w="866" w:type="dxa"/>
            <w:shd w:val="clear" w:color="000000" w:fill="FFFFFF"/>
            <w:noWrap/>
            <w:vAlign w:val="bottom"/>
            <w:hideMark/>
          </w:tcPr>
          <w:p w:rsidR="00E74C09" w:rsidRPr="00070063" w:rsidRDefault="00E74C09" w:rsidP="00070063">
            <w:pPr>
              <w:widowControl w:val="0"/>
              <w:spacing w:after="0" w:line="240" w:lineRule="auto"/>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99 0 02 10010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070063" w:rsidRDefault="002E0FF4" w:rsidP="00070063">
            <w:pPr>
              <w:widowControl w:val="0"/>
              <w:spacing w:after="0" w:line="240" w:lineRule="auto"/>
              <w:jc w:val="right"/>
              <w:rPr>
                <w:rFonts w:ascii="Arial" w:hAnsi="Arial" w:cs="Arial"/>
                <w:sz w:val="24"/>
                <w:szCs w:val="24"/>
              </w:rPr>
            </w:pPr>
            <w:r w:rsidRPr="00070063">
              <w:rPr>
                <w:rFonts w:ascii="Arial" w:hAnsi="Arial" w:cs="Arial"/>
                <w:sz w:val="24"/>
                <w:szCs w:val="24"/>
              </w:rPr>
              <w:t>42</w:t>
            </w:r>
            <w:r w:rsidR="00E74C09" w:rsidRPr="00070063">
              <w:rPr>
                <w:rFonts w:ascii="Arial" w:hAnsi="Arial" w:cs="Arial"/>
                <w:sz w:val="24"/>
                <w:szCs w:val="24"/>
              </w:rPr>
              <w:t xml:space="preserve"> </w:t>
            </w:r>
            <w:r w:rsidRPr="00070063">
              <w:rPr>
                <w:rFonts w:ascii="Arial" w:hAnsi="Arial" w:cs="Arial"/>
                <w:sz w:val="24"/>
                <w:szCs w:val="24"/>
              </w:rPr>
              <w:t>6</w:t>
            </w:r>
            <w:r w:rsidR="00E74C09" w:rsidRPr="00070063">
              <w:rPr>
                <w:rFonts w:ascii="Arial" w:hAnsi="Arial" w:cs="Arial"/>
                <w:sz w:val="24"/>
                <w:szCs w:val="24"/>
              </w:rPr>
              <w:t>00,00</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 нужд</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99 0 02 10010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200</w:t>
            </w:r>
          </w:p>
        </w:tc>
        <w:tc>
          <w:tcPr>
            <w:tcW w:w="2151" w:type="dxa"/>
            <w:shd w:val="clear" w:color="000000" w:fill="FFFFFF"/>
            <w:noWrap/>
            <w:vAlign w:val="bottom"/>
            <w:hideMark/>
          </w:tcPr>
          <w:p w:rsidR="00E74C09" w:rsidRPr="00070063" w:rsidRDefault="002E0FF4" w:rsidP="00070063">
            <w:pPr>
              <w:widowControl w:val="0"/>
              <w:spacing w:after="0" w:line="240" w:lineRule="auto"/>
              <w:jc w:val="right"/>
              <w:rPr>
                <w:rFonts w:ascii="Arial" w:hAnsi="Arial" w:cs="Arial"/>
                <w:sz w:val="24"/>
                <w:szCs w:val="24"/>
              </w:rPr>
            </w:pPr>
            <w:r w:rsidRPr="00070063">
              <w:rPr>
                <w:rFonts w:ascii="Arial" w:hAnsi="Arial" w:cs="Arial"/>
                <w:sz w:val="24"/>
                <w:szCs w:val="24"/>
              </w:rPr>
              <w:t>42 600,00</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Непрограммные мероприятия в области архитектуры и управления муниципальным имуществом</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99 6 00 00000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070063" w:rsidRDefault="00F10BCE" w:rsidP="00070063">
            <w:pPr>
              <w:widowControl w:val="0"/>
              <w:spacing w:after="0" w:line="240" w:lineRule="auto"/>
              <w:jc w:val="right"/>
              <w:rPr>
                <w:rFonts w:ascii="Arial" w:hAnsi="Arial" w:cs="Arial"/>
                <w:sz w:val="24"/>
                <w:szCs w:val="24"/>
              </w:rPr>
            </w:pPr>
            <w:r w:rsidRPr="00070063">
              <w:rPr>
                <w:rFonts w:ascii="Arial" w:hAnsi="Arial" w:cs="Arial"/>
                <w:sz w:val="24"/>
                <w:szCs w:val="24"/>
              </w:rPr>
              <w:t>18</w:t>
            </w:r>
            <w:r w:rsidR="00E74C09" w:rsidRPr="00070063">
              <w:rPr>
                <w:rFonts w:ascii="Arial" w:hAnsi="Arial" w:cs="Arial"/>
                <w:sz w:val="24"/>
                <w:szCs w:val="24"/>
              </w:rPr>
              <w:t> 775,03</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Мероприятия в области строительства, архитектуры и градостроительства</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99 6 02 00000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070063" w:rsidRDefault="00F10BCE" w:rsidP="00070063">
            <w:pPr>
              <w:widowControl w:val="0"/>
              <w:spacing w:after="0" w:line="240" w:lineRule="auto"/>
              <w:jc w:val="right"/>
              <w:rPr>
                <w:rFonts w:ascii="Arial" w:hAnsi="Arial" w:cs="Arial"/>
                <w:sz w:val="24"/>
                <w:szCs w:val="24"/>
              </w:rPr>
            </w:pPr>
            <w:r w:rsidRPr="00070063">
              <w:rPr>
                <w:rFonts w:ascii="Arial" w:hAnsi="Arial" w:cs="Arial"/>
                <w:sz w:val="24"/>
                <w:szCs w:val="24"/>
              </w:rPr>
              <w:t>18</w:t>
            </w:r>
            <w:r w:rsidR="00E74C09" w:rsidRPr="00070063">
              <w:rPr>
                <w:rFonts w:ascii="Arial" w:hAnsi="Arial" w:cs="Arial"/>
                <w:sz w:val="24"/>
                <w:szCs w:val="24"/>
              </w:rPr>
              <w:t> 775,03</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Мероприятия по землеустройству и землепользованию</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99 6 02 10240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070063" w:rsidRDefault="00F10BCE" w:rsidP="00070063">
            <w:pPr>
              <w:widowControl w:val="0"/>
              <w:spacing w:after="0" w:line="240" w:lineRule="auto"/>
              <w:jc w:val="right"/>
              <w:rPr>
                <w:rFonts w:ascii="Arial" w:hAnsi="Arial" w:cs="Arial"/>
                <w:sz w:val="24"/>
                <w:szCs w:val="24"/>
              </w:rPr>
            </w:pPr>
            <w:r w:rsidRPr="00070063">
              <w:rPr>
                <w:rFonts w:ascii="Arial" w:hAnsi="Arial" w:cs="Arial"/>
                <w:sz w:val="24"/>
                <w:szCs w:val="24"/>
              </w:rPr>
              <w:t>18</w:t>
            </w:r>
            <w:r w:rsidR="00E74C09" w:rsidRPr="00070063">
              <w:rPr>
                <w:rFonts w:ascii="Arial" w:hAnsi="Arial" w:cs="Arial"/>
                <w:sz w:val="24"/>
                <w:szCs w:val="24"/>
              </w:rPr>
              <w:t> 775,03</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 нужд</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99 6 02 10240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200</w:t>
            </w:r>
          </w:p>
        </w:tc>
        <w:tc>
          <w:tcPr>
            <w:tcW w:w="2151" w:type="dxa"/>
            <w:shd w:val="clear" w:color="000000" w:fill="FFFFFF"/>
            <w:noWrap/>
            <w:vAlign w:val="bottom"/>
            <w:hideMark/>
          </w:tcPr>
          <w:p w:rsidR="00E74C09" w:rsidRPr="00070063" w:rsidRDefault="00F10BCE" w:rsidP="00070063">
            <w:pPr>
              <w:widowControl w:val="0"/>
              <w:spacing w:after="0" w:line="240" w:lineRule="auto"/>
              <w:jc w:val="right"/>
              <w:rPr>
                <w:rFonts w:ascii="Arial" w:hAnsi="Arial" w:cs="Arial"/>
                <w:sz w:val="24"/>
                <w:szCs w:val="24"/>
              </w:rPr>
            </w:pPr>
            <w:r w:rsidRPr="00070063">
              <w:rPr>
                <w:rFonts w:ascii="Arial" w:hAnsi="Arial" w:cs="Arial"/>
                <w:sz w:val="24"/>
                <w:szCs w:val="24"/>
              </w:rPr>
              <w:t>18</w:t>
            </w:r>
            <w:r w:rsidR="00E74C09" w:rsidRPr="00070063">
              <w:rPr>
                <w:rFonts w:ascii="Arial" w:hAnsi="Arial" w:cs="Arial"/>
                <w:sz w:val="24"/>
                <w:szCs w:val="24"/>
              </w:rPr>
              <w:t> 775,03</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Организация и проведение выборной кампании</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99 7 00 00000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070063" w:rsidRDefault="00E74C09" w:rsidP="00070063">
            <w:pPr>
              <w:widowControl w:val="0"/>
              <w:spacing w:after="0" w:line="240" w:lineRule="auto"/>
              <w:jc w:val="right"/>
              <w:rPr>
                <w:rFonts w:ascii="Arial" w:hAnsi="Arial" w:cs="Arial"/>
                <w:sz w:val="24"/>
                <w:szCs w:val="24"/>
              </w:rPr>
            </w:pPr>
            <w:r w:rsidRPr="00070063">
              <w:rPr>
                <w:rFonts w:ascii="Arial" w:hAnsi="Arial" w:cs="Arial"/>
                <w:sz w:val="24"/>
                <w:szCs w:val="24"/>
              </w:rPr>
              <w:t>500 000,00</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Проведение выборов</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99 7 00 10260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070063" w:rsidRDefault="00E74C09" w:rsidP="00070063">
            <w:pPr>
              <w:widowControl w:val="0"/>
              <w:spacing w:after="0" w:line="240" w:lineRule="auto"/>
              <w:jc w:val="right"/>
              <w:rPr>
                <w:rFonts w:ascii="Arial" w:hAnsi="Arial" w:cs="Arial"/>
                <w:sz w:val="24"/>
                <w:szCs w:val="24"/>
              </w:rPr>
            </w:pPr>
            <w:r w:rsidRPr="00070063">
              <w:rPr>
                <w:rFonts w:ascii="Arial" w:hAnsi="Arial" w:cs="Arial"/>
                <w:sz w:val="24"/>
                <w:szCs w:val="24"/>
              </w:rPr>
              <w:t>500 000,00</w:t>
            </w:r>
          </w:p>
        </w:tc>
      </w:tr>
      <w:tr w:rsidR="00070063" w:rsidRPr="00070063" w:rsidTr="002F029C">
        <w:trPr>
          <w:trHeight w:val="20"/>
        </w:trPr>
        <w:tc>
          <w:tcPr>
            <w:tcW w:w="866" w:type="dxa"/>
            <w:shd w:val="clear" w:color="000000" w:fill="FFFFFF"/>
            <w:noWrap/>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612" w:type="dxa"/>
            <w:shd w:val="clear" w:color="000000" w:fill="FFFFFF"/>
            <w:vAlign w:val="bottom"/>
            <w:hideMark/>
          </w:tcPr>
          <w:p w:rsidR="00E74C09" w:rsidRPr="00070063" w:rsidRDefault="00E74C09"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 нужд</w:t>
            </w:r>
          </w:p>
        </w:tc>
        <w:tc>
          <w:tcPr>
            <w:tcW w:w="1804"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99 7 00 10260</w:t>
            </w:r>
          </w:p>
        </w:tc>
        <w:tc>
          <w:tcPr>
            <w:tcW w:w="1130" w:type="dxa"/>
            <w:shd w:val="clear" w:color="000000" w:fill="FFFFFF"/>
            <w:noWrap/>
            <w:vAlign w:val="bottom"/>
            <w:hideMark/>
          </w:tcPr>
          <w:p w:rsidR="00E74C09" w:rsidRPr="00070063" w:rsidRDefault="00E74C09" w:rsidP="00070063">
            <w:pPr>
              <w:widowControl w:val="0"/>
              <w:spacing w:after="0" w:line="240" w:lineRule="auto"/>
              <w:jc w:val="center"/>
              <w:rPr>
                <w:rFonts w:ascii="Arial" w:hAnsi="Arial" w:cs="Arial"/>
                <w:sz w:val="24"/>
                <w:szCs w:val="24"/>
              </w:rPr>
            </w:pPr>
            <w:r w:rsidRPr="00070063">
              <w:rPr>
                <w:rFonts w:ascii="Arial" w:hAnsi="Arial" w:cs="Arial"/>
                <w:sz w:val="24"/>
                <w:szCs w:val="24"/>
              </w:rPr>
              <w:t>200</w:t>
            </w:r>
          </w:p>
        </w:tc>
        <w:tc>
          <w:tcPr>
            <w:tcW w:w="2151" w:type="dxa"/>
            <w:shd w:val="clear" w:color="000000" w:fill="FFFFFF"/>
            <w:noWrap/>
            <w:vAlign w:val="bottom"/>
            <w:hideMark/>
          </w:tcPr>
          <w:p w:rsidR="00E74C09" w:rsidRPr="00070063" w:rsidRDefault="00E74C09" w:rsidP="00070063">
            <w:pPr>
              <w:widowControl w:val="0"/>
              <w:spacing w:after="0" w:line="240" w:lineRule="auto"/>
              <w:jc w:val="right"/>
              <w:rPr>
                <w:rFonts w:ascii="Arial" w:hAnsi="Arial" w:cs="Arial"/>
                <w:sz w:val="24"/>
                <w:szCs w:val="24"/>
              </w:rPr>
            </w:pPr>
            <w:r w:rsidRPr="00070063">
              <w:rPr>
                <w:rFonts w:ascii="Arial" w:hAnsi="Arial" w:cs="Arial"/>
                <w:sz w:val="24"/>
                <w:szCs w:val="24"/>
              </w:rPr>
              <w:t>500 000,00»</w:t>
            </w:r>
          </w:p>
        </w:tc>
      </w:tr>
    </w:tbl>
    <w:p w:rsidR="002F029C" w:rsidRPr="00070063" w:rsidRDefault="002F029C" w:rsidP="00070063">
      <w:pPr>
        <w:widowControl w:val="0"/>
        <w:spacing w:after="0" w:line="240" w:lineRule="auto"/>
        <w:ind w:firstLine="567"/>
        <w:jc w:val="both"/>
        <w:rPr>
          <w:rFonts w:ascii="Arial" w:hAnsi="Arial" w:cs="Arial"/>
          <w:sz w:val="24"/>
          <w:szCs w:val="24"/>
        </w:rPr>
      </w:pPr>
    </w:p>
    <w:p w:rsidR="002F029C" w:rsidRPr="00070063" w:rsidRDefault="002F029C" w:rsidP="00070063">
      <w:pPr>
        <w:widowControl w:val="0"/>
        <w:spacing w:after="0" w:line="240" w:lineRule="auto"/>
        <w:ind w:firstLine="567"/>
        <w:jc w:val="both"/>
        <w:rPr>
          <w:rFonts w:ascii="Arial" w:hAnsi="Arial" w:cs="Arial"/>
          <w:sz w:val="24"/>
          <w:szCs w:val="24"/>
        </w:rPr>
      </w:pPr>
    </w:p>
    <w:p w:rsidR="002F029C" w:rsidRPr="00070063" w:rsidRDefault="002F029C" w:rsidP="00070063">
      <w:pPr>
        <w:widowControl w:val="0"/>
        <w:spacing w:after="0" w:line="240" w:lineRule="auto"/>
        <w:ind w:firstLine="567"/>
        <w:jc w:val="both"/>
        <w:rPr>
          <w:rFonts w:ascii="Arial" w:hAnsi="Arial" w:cs="Arial"/>
          <w:sz w:val="24"/>
          <w:szCs w:val="24"/>
        </w:rPr>
      </w:pPr>
    </w:p>
    <w:p w:rsidR="002F029C" w:rsidRPr="00070063" w:rsidRDefault="002F029C"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 xml:space="preserve">Начальник финансового отдела администрации </w:t>
      </w:r>
    </w:p>
    <w:p w:rsidR="002F029C" w:rsidRPr="00070063" w:rsidRDefault="002F029C"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Южненского сельского поселения</w:t>
      </w:r>
    </w:p>
    <w:p w:rsidR="002F029C" w:rsidRPr="00070063" w:rsidRDefault="002F029C"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Белореченского района</w:t>
      </w:r>
    </w:p>
    <w:p w:rsidR="002F029C" w:rsidRPr="00070063" w:rsidRDefault="002F029C"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М.А.</w:t>
      </w:r>
      <w:r w:rsidR="000D6AE5" w:rsidRPr="00070063">
        <w:rPr>
          <w:rFonts w:ascii="Arial" w:hAnsi="Arial" w:cs="Arial"/>
          <w:sz w:val="24"/>
          <w:szCs w:val="24"/>
        </w:rPr>
        <w:t xml:space="preserve"> </w:t>
      </w:r>
      <w:r w:rsidRPr="00070063">
        <w:rPr>
          <w:rFonts w:ascii="Arial" w:hAnsi="Arial" w:cs="Arial"/>
          <w:sz w:val="24"/>
          <w:szCs w:val="24"/>
        </w:rPr>
        <w:t>Реус</w:t>
      </w:r>
    </w:p>
    <w:p w:rsidR="002F029C" w:rsidRPr="00070063" w:rsidRDefault="002F029C" w:rsidP="00070063">
      <w:pPr>
        <w:widowControl w:val="0"/>
        <w:spacing w:after="0" w:line="240" w:lineRule="auto"/>
        <w:ind w:firstLine="567"/>
        <w:jc w:val="both"/>
        <w:rPr>
          <w:rFonts w:ascii="Arial" w:hAnsi="Arial" w:cs="Arial"/>
          <w:sz w:val="24"/>
          <w:szCs w:val="24"/>
        </w:rPr>
      </w:pPr>
    </w:p>
    <w:p w:rsidR="002F029C" w:rsidRPr="00070063" w:rsidRDefault="002F029C" w:rsidP="00070063">
      <w:pPr>
        <w:widowControl w:val="0"/>
        <w:spacing w:after="0" w:line="240" w:lineRule="auto"/>
        <w:ind w:firstLine="567"/>
        <w:jc w:val="both"/>
        <w:rPr>
          <w:rFonts w:ascii="Arial" w:hAnsi="Arial" w:cs="Arial"/>
          <w:sz w:val="24"/>
          <w:szCs w:val="24"/>
        </w:rPr>
      </w:pPr>
    </w:p>
    <w:p w:rsidR="002F029C" w:rsidRPr="00070063" w:rsidRDefault="002F029C" w:rsidP="00070063">
      <w:pPr>
        <w:widowControl w:val="0"/>
        <w:spacing w:after="0" w:line="240" w:lineRule="auto"/>
        <w:ind w:firstLine="567"/>
        <w:jc w:val="both"/>
        <w:rPr>
          <w:rFonts w:ascii="Arial" w:hAnsi="Arial" w:cs="Arial"/>
          <w:sz w:val="24"/>
          <w:szCs w:val="24"/>
        </w:rPr>
      </w:pP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 xml:space="preserve">Приложение № </w:t>
      </w:r>
      <w:r w:rsidR="00883B52" w:rsidRPr="00070063">
        <w:rPr>
          <w:rFonts w:ascii="Arial" w:hAnsi="Arial" w:cs="Arial"/>
          <w:sz w:val="24"/>
          <w:szCs w:val="24"/>
        </w:rPr>
        <w:t>4</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к решению Совета</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Южненского сельского поселения</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lastRenderedPageBreak/>
        <w:t>Белореченского района</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 xml:space="preserve">от </w:t>
      </w:r>
      <w:r w:rsidR="00883B52" w:rsidRPr="00070063">
        <w:rPr>
          <w:rFonts w:ascii="Arial" w:hAnsi="Arial" w:cs="Arial"/>
          <w:sz w:val="24"/>
          <w:szCs w:val="24"/>
        </w:rPr>
        <w:t>20</w:t>
      </w:r>
      <w:r w:rsidR="00B94689" w:rsidRPr="00070063">
        <w:rPr>
          <w:rFonts w:ascii="Arial" w:hAnsi="Arial" w:cs="Arial"/>
          <w:sz w:val="24"/>
          <w:szCs w:val="24"/>
        </w:rPr>
        <w:t>.1</w:t>
      </w:r>
      <w:r w:rsidR="00F10BCE" w:rsidRPr="00070063">
        <w:rPr>
          <w:rFonts w:ascii="Arial" w:hAnsi="Arial" w:cs="Arial"/>
          <w:sz w:val="24"/>
          <w:szCs w:val="24"/>
        </w:rPr>
        <w:t>2</w:t>
      </w:r>
      <w:r w:rsidRPr="00070063">
        <w:rPr>
          <w:rFonts w:ascii="Arial" w:hAnsi="Arial" w:cs="Arial"/>
          <w:sz w:val="24"/>
          <w:szCs w:val="24"/>
        </w:rPr>
        <w:t xml:space="preserve">.2019 года № </w:t>
      </w:r>
      <w:r w:rsidR="00F10BCE" w:rsidRPr="00070063">
        <w:rPr>
          <w:rFonts w:ascii="Arial" w:hAnsi="Arial" w:cs="Arial"/>
          <w:sz w:val="24"/>
          <w:szCs w:val="24"/>
        </w:rPr>
        <w:t>1</w:t>
      </w:r>
      <w:r w:rsidR="00883B52" w:rsidRPr="00070063">
        <w:rPr>
          <w:rFonts w:ascii="Arial" w:hAnsi="Arial" w:cs="Arial"/>
          <w:sz w:val="24"/>
          <w:szCs w:val="24"/>
        </w:rPr>
        <w:t>9</w:t>
      </w:r>
    </w:p>
    <w:p w:rsidR="002F029C" w:rsidRPr="00070063" w:rsidRDefault="002F029C" w:rsidP="00070063">
      <w:pPr>
        <w:widowControl w:val="0"/>
        <w:spacing w:after="0"/>
        <w:ind w:firstLine="567"/>
        <w:rPr>
          <w:rFonts w:ascii="Arial" w:hAnsi="Arial" w:cs="Arial"/>
          <w:sz w:val="24"/>
          <w:szCs w:val="24"/>
        </w:rPr>
      </w:pP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«Приложение № 6</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к решению Совета</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Южненского сельского поселения</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Белореченского района</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от 20 декабря 2018 года № 179</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 xml:space="preserve">(в редакции решения Совета </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Южненского сельского поселения</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Белореченского района</w:t>
      </w:r>
    </w:p>
    <w:p w:rsidR="002F029C" w:rsidRPr="00070063" w:rsidRDefault="002F029C" w:rsidP="00070063">
      <w:pPr>
        <w:widowControl w:val="0"/>
        <w:spacing w:after="0"/>
        <w:ind w:firstLine="567"/>
        <w:rPr>
          <w:rFonts w:ascii="Arial" w:hAnsi="Arial" w:cs="Arial"/>
          <w:sz w:val="24"/>
          <w:szCs w:val="24"/>
        </w:rPr>
      </w:pPr>
      <w:r w:rsidRPr="00070063">
        <w:rPr>
          <w:rFonts w:ascii="Arial" w:hAnsi="Arial" w:cs="Arial"/>
          <w:sz w:val="24"/>
          <w:szCs w:val="24"/>
        </w:rPr>
        <w:t xml:space="preserve">от </w:t>
      </w:r>
      <w:r w:rsidR="00883B52" w:rsidRPr="00070063">
        <w:rPr>
          <w:rFonts w:ascii="Arial" w:hAnsi="Arial" w:cs="Arial"/>
          <w:sz w:val="24"/>
          <w:szCs w:val="24"/>
        </w:rPr>
        <w:t>20</w:t>
      </w:r>
      <w:r w:rsidR="00B94689" w:rsidRPr="00070063">
        <w:rPr>
          <w:rFonts w:ascii="Arial" w:hAnsi="Arial" w:cs="Arial"/>
          <w:sz w:val="24"/>
          <w:szCs w:val="24"/>
        </w:rPr>
        <w:t>.1</w:t>
      </w:r>
      <w:r w:rsidR="00F10BCE" w:rsidRPr="00070063">
        <w:rPr>
          <w:rFonts w:ascii="Arial" w:hAnsi="Arial" w:cs="Arial"/>
          <w:sz w:val="24"/>
          <w:szCs w:val="24"/>
        </w:rPr>
        <w:t>2</w:t>
      </w:r>
      <w:r w:rsidRPr="00070063">
        <w:rPr>
          <w:rFonts w:ascii="Arial" w:hAnsi="Arial" w:cs="Arial"/>
          <w:sz w:val="24"/>
          <w:szCs w:val="24"/>
        </w:rPr>
        <w:t>.2019 года №</w:t>
      </w:r>
      <w:r w:rsidR="00883B52" w:rsidRPr="00070063">
        <w:rPr>
          <w:rFonts w:ascii="Arial" w:hAnsi="Arial" w:cs="Arial"/>
          <w:sz w:val="24"/>
          <w:szCs w:val="24"/>
        </w:rPr>
        <w:t>19</w:t>
      </w:r>
      <w:r w:rsidRPr="00070063">
        <w:rPr>
          <w:rFonts w:ascii="Arial" w:hAnsi="Arial" w:cs="Arial"/>
          <w:sz w:val="24"/>
          <w:szCs w:val="24"/>
        </w:rPr>
        <w:t>)</w:t>
      </w:r>
    </w:p>
    <w:p w:rsidR="002F029C" w:rsidRPr="00070063" w:rsidRDefault="002F029C" w:rsidP="00070063">
      <w:pPr>
        <w:widowControl w:val="0"/>
        <w:spacing w:after="0" w:line="240" w:lineRule="auto"/>
        <w:ind w:firstLine="567"/>
        <w:jc w:val="both"/>
        <w:rPr>
          <w:rFonts w:ascii="Arial" w:hAnsi="Arial" w:cs="Arial"/>
          <w:sz w:val="24"/>
          <w:szCs w:val="24"/>
        </w:rPr>
      </w:pPr>
    </w:p>
    <w:p w:rsidR="002F029C" w:rsidRPr="00070063" w:rsidRDefault="002F029C" w:rsidP="00070063">
      <w:pPr>
        <w:widowControl w:val="0"/>
        <w:spacing w:after="0" w:line="240" w:lineRule="auto"/>
        <w:ind w:firstLine="567"/>
        <w:jc w:val="both"/>
        <w:rPr>
          <w:rFonts w:ascii="Arial" w:hAnsi="Arial" w:cs="Arial"/>
          <w:sz w:val="24"/>
          <w:szCs w:val="24"/>
        </w:rPr>
      </w:pPr>
    </w:p>
    <w:p w:rsidR="002F029C" w:rsidRPr="00070063" w:rsidRDefault="002F029C" w:rsidP="00070063">
      <w:pPr>
        <w:widowControl w:val="0"/>
        <w:spacing w:after="0" w:line="240" w:lineRule="auto"/>
        <w:ind w:firstLine="567"/>
        <w:jc w:val="center"/>
        <w:rPr>
          <w:rFonts w:ascii="Arial" w:hAnsi="Arial" w:cs="Arial"/>
          <w:sz w:val="24"/>
          <w:szCs w:val="24"/>
        </w:rPr>
      </w:pPr>
      <w:r w:rsidRPr="00070063">
        <w:rPr>
          <w:rFonts w:ascii="Arial" w:hAnsi="Arial" w:cs="Arial"/>
          <w:b/>
          <w:bCs/>
          <w:sz w:val="24"/>
          <w:szCs w:val="24"/>
        </w:rPr>
        <w:t>Ведомственная структура расходов бюджета Южненского сельского поселения Белореченского района на 2019 год, перечень разделов, подразделов, целевых статей (муниципальных программ и непрограммных направлений деятельности), групп видов расходов бюджета поселения</w:t>
      </w:r>
    </w:p>
    <w:p w:rsidR="002F029C" w:rsidRPr="00070063" w:rsidRDefault="002F029C" w:rsidP="00070063">
      <w:pPr>
        <w:widowControl w:val="0"/>
        <w:spacing w:after="0" w:line="240" w:lineRule="auto"/>
        <w:ind w:firstLine="567"/>
        <w:jc w:val="both"/>
        <w:rPr>
          <w:rFonts w:ascii="Arial" w:hAnsi="Arial" w:cs="Arial"/>
          <w:sz w:val="24"/>
          <w:szCs w:val="24"/>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2832"/>
        <w:gridCol w:w="650"/>
        <w:gridCol w:w="798"/>
        <w:gridCol w:w="146"/>
        <w:gridCol w:w="708"/>
        <w:gridCol w:w="584"/>
        <w:gridCol w:w="720"/>
        <w:gridCol w:w="556"/>
        <w:gridCol w:w="408"/>
        <w:gridCol w:w="1417"/>
      </w:tblGrid>
      <w:tr w:rsidR="00070063" w:rsidRPr="00070063" w:rsidTr="00070063">
        <w:trPr>
          <w:trHeight w:val="20"/>
        </w:trPr>
        <w:tc>
          <w:tcPr>
            <w:tcW w:w="722" w:type="dxa"/>
            <w:shd w:val="clear" w:color="000000" w:fill="FFFFFF"/>
            <w:noWrap/>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650"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944" w:type="dxa"/>
            <w:gridSpan w:val="2"/>
            <w:shd w:val="clear" w:color="000000" w:fill="FFFFFF"/>
            <w:noWrap/>
            <w:vAlign w:val="bottom"/>
            <w:hideMark/>
          </w:tcPr>
          <w:p w:rsidR="002F029C" w:rsidRPr="00070063" w:rsidRDefault="002F029C" w:rsidP="00070063">
            <w:pPr>
              <w:widowControl w:val="0"/>
              <w:spacing w:after="0" w:line="240" w:lineRule="auto"/>
              <w:rPr>
                <w:rFonts w:ascii="Arial" w:hAnsi="Arial" w:cs="Arial"/>
                <w:sz w:val="24"/>
                <w:szCs w:val="24"/>
              </w:rPr>
            </w:pPr>
            <w:r w:rsidRPr="00070063">
              <w:rPr>
                <w:rFonts w:ascii="Arial" w:hAnsi="Arial" w:cs="Arial"/>
                <w:sz w:val="24"/>
                <w:szCs w:val="24"/>
              </w:rPr>
              <w:t> </w:t>
            </w:r>
          </w:p>
        </w:tc>
        <w:tc>
          <w:tcPr>
            <w:tcW w:w="1292" w:type="dxa"/>
            <w:gridSpan w:val="2"/>
            <w:shd w:val="clear" w:color="000000" w:fill="FFFFFF"/>
            <w:noWrap/>
            <w:vAlign w:val="bottom"/>
            <w:hideMark/>
          </w:tcPr>
          <w:p w:rsidR="002F029C" w:rsidRPr="00070063" w:rsidRDefault="002F029C" w:rsidP="00070063">
            <w:pPr>
              <w:widowControl w:val="0"/>
              <w:spacing w:after="0" w:line="240" w:lineRule="auto"/>
              <w:rPr>
                <w:rFonts w:ascii="Arial" w:hAnsi="Arial" w:cs="Arial"/>
                <w:sz w:val="24"/>
                <w:szCs w:val="24"/>
              </w:rPr>
            </w:pPr>
            <w:r w:rsidRPr="00070063">
              <w:rPr>
                <w:rFonts w:ascii="Arial" w:hAnsi="Arial" w:cs="Arial"/>
                <w:sz w:val="24"/>
                <w:szCs w:val="24"/>
              </w:rPr>
              <w:t> </w:t>
            </w:r>
          </w:p>
        </w:tc>
        <w:tc>
          <w:tcPr>
            <w:tcW w:w="1276" w:type="dxa"/>
            <w:gridSpan w:val="2"/>
            <w:shd w:val="clear" w:color="000000" w:fill="FFFFFF"/>
            <w:noWrap/>
            <w:vAlign w:val="bottom"/>
            <w:hideMark/>
          </w:tcPr>
          <w:p w:rsidR="002F029C" w:rsidRPr="00070063" w:rsidRDefault="002F029C" w:rsidP="00070063">
            <w:pPr>
              <w:widowControl w:val="0"/>
              <w:spacing w:after="0" w:line="240" w:lineRule="auto"/>
              <w:rPr>
                <w:rFonts w:ascii="Arial" w:hAnsi="Arial" w:cs="Arial"/>
                <w:sz w:val="24"/>
                <w:szCs w:val="24"/>
              </w:rPr>
            </w:pPr>
            <w:r w:rsidRPr="00070063">
              <w:rPr>
                <w:rFonts w:ascii="Arial" w:hAnsi="Arial" w:cs="Arial"/>
                <w:sz w:val="24"/>
                <w:szCs w:val="24"/>
              </w:rPr>
              <w:t> </w:t>
            </w:r>
          </w:p>
        </w:tc>
        <w:tc>
          <w:tcPr>
            <w:tcW w:w="408" w:type="dxa"/>
            <w:shd w:val="clear" w:color="000000" w:fill="FFFFFF"/>
            <w:noWrap/>
            <w:vAlign w:val="bottom"/>
            <w:hideMark/>
          </w:tcPr>
          <w:p w:rsidR="002F029C" w:rsidRPr="00070063" w:rsidRDefault="002F029C" w:rsidP="00070063">
            <w:pPr>
              <w:widowControl w:val="0"/>
              <w:spacing w:after="0" w:line="240" w:lineRule="auto"/>
              <w:rPr>
                <w:rFonts w:ascii="Arial" w:hAnsi="Arial" w:cs="Arial"/>
                <w:sz w:val="24"/>
                <w:szCs w:val="24"/>
              </w:rPr>
            </w:pPr>
            <w:r w:rsidRPr="00070063">
              <w:rPr>
                <w:rFonts w:ascii="Arial" w:hAnsi="Arial" w:cs="Arial"/>
                <w:sz w:val="24"/>
                <w:szCs w:val="24"/>
              </w:rPr>
              <w:t> </w:t>
            </w:r>
          </w:p>
        </w:tc>
        <w:tc>
          <w:tcPr>
            <w:tcW w:w="1417" w:type="dxa"/>
            <w:shd w:val="clear" w:color="000000" w:fill="FFFFFF"/>
            <w:noWrap/>
            <w:vAlign w:val="bottom"/>
            <w:hideMark/>
          </w:tcPr>
          <w:p w:rsidR="002F029C" w:rsidRPr="00070063" w:rsidRDefault="002F029C" w:rsidP="00070063">
            <w:pPr>
              <w:widowControl w:val="0"/>
              <w:spacing w:after="0" w:line="240" w:lineRule="auto"/>
              <w:rPr>
                <w:rFonts w:ascii="Arial" w:hAnsi="Arial" w:cs="Arial"/>
                <w:sz w:val="24"/>
                <w:szCs w:val="24"/>
              </w:rPr>
            </w:pPr>
            <w:r w:rsidRPr="00070063">
              <w:rPr>
                <w:rFonts w:ascii="Arial" w:hAnsi="Arial" w:cs="Arial"/>
                <w:sz w:val="24"/>
                <w:szCs w:val="24"/>
              </w:rPr>
              <w:t>(руб. коп.)</w:t>
            </w:r>
          </w:p>
        </w:tc>
      </w:tr>
      <w:tr w:rsidR="00070063" w:rsidRPr="00070063" w:rsidTr="00070063">
        <w:trPr>
          <w:trHeight w:val="20"/>
        </w:trPr>
        <w:tc>
          <w:tcPr>
            <w:tcW w:w="722" w:type="dxa"/>
            <w:vMerge w:val="restart"/>
            <w:shd w:val="clear" w:color="000000" w:fill="FFFFFF"/>
            <w:vAlign w:val="center"/>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xml:space="preserve">№ п/п </w:t>
            </w:r>
          </w:p>
        </w:tc>
        <w:tc>
          <w:tcPr>
            <w:tcW w:w="2832" w:type="dxa"/>
            <w:vMerge w:val="restart"/>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xml:space="preserve">Наименование </w:t>
            </w:r>
          </w:p>
        </w:tc>
        <w:tc>
          <w:tcPr>
            <w:tcW w:w="650"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3920" w:type="dxa"/>
            <w:gridSpan w:val="7"/>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Коды бюджетной классификации</w:t>
            </w:r>
          </w:p>
        </w:tc>
        <w:tc>
          <w:tcPr>
            <w:tcW w:w="1417"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Сумма</w:t>
            </w:r>
          </w:p>
        </w:tc>
      </w:tr>
      <w:tr w:rsidR="00070063" w:rsidRPr="00070063" w:rsidTr="00070063">
        <w:trPr>
          <w:trHeight w:val="20"/>
        </w:trPr>
        <w:tc>
          <w:tcPr>
            <w:tcW w:w="722" w:type="dxa"/>
            <w:vMerge/>
            <w:vAlign w:val="center"/>
            <w:hideMark/>
          </w:tcPr>
          <w:p w:rsidR="002F029C" w:rsidRPr="00070063" w:rsidRDefault="002F029C" w:rsidP="00070063">
            <w:pPr>
              <w:widowControl w:val="0"/>
              <w:spacing w:after="0" w:line="240" w:lineRule="auto"/>
              <w:rPr>
                <w:rFonts w:ascii="Arial" w:hAnsi="Arial" w:cs="Arial"/>
                <w:sz w:val="24"/>
                <w:szCs w:val="24"/>
              </w:rPr>
            </w:pPr>
          </w:p>
        </w:tc>
        <w:tc>
          <w:tcPr>
            <w:tcW w:w="2832" w:type="dxa"/>
            <w:vMerge/>
            <w:vAlign w:val="center"/>
            <w:hideMark/>
          </w:tcPr>
          <w:p w:rsidR="002F029C" w:rsidRPr="00070063" w:rsidRDefault="002F029C" w:rsidP="00070063">
            <w:pPr>
              <w:widowControl w:val="0"/>
              <w:spacing w:after="0" w:line="240" w:lineRule="auto"/>
              <w:rPr>
                <w:rFonts w:ascii="Arial" w:hAnsi="Arial" w:cs="Arial"/>
                <w:sz w:val="24"/>
                <w:szCs w:val="24"/>
              </w:rPr>
            </w:pPr>
          </w:p>
        </w:tc>
        <w:tc>
          <w:tcPr>
            <w:tcW w:w="650"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Вед</w:t>
            </w:r>
          </w:p>
        </w:tc>
        <w:tc>
          <w:tcPr>
            <w:tcW w:w="798"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Раз</w:t>
            </w:r>
            <w:r w:rsidR="00426801" w:rsidRPr="00070063">
              <w:rPr>
                <w:rFonts w:ascii="Arial" w:hAnsi="Arial" w:cs="Arial"/>
                <w:sz w:val="24"/>
                <w:szCs w:val="24"/>
              </w:rPr>
              <w:t>-</w:t>
            </w:r>
            <w:r w:rsidRPr="00070063">
              <w:rPr>
                <w:rFonts w:ascii="Arial" w:hAnsi="Arial" w:cs="Arial"/>
                <w:sz w:val="24"/>
                <w:szCs w:val="24"/>
              </w:rPr>
              <w:t>дел</w:t>
            </w:r>
          </w:p>
        </w:tc>
        <w:tc>
          <w:tcPr>
            <w:tcW w:w="854" w:type="dxa"/>
            <w:gridSpan w:val="2"/>
            <w:shd w:val="clear" w:color="000000" w:fill="FFFFFF"/>
            <w:vAlign w:val="bottom"/>
            <w:hideMark/>
          </w:tcPr>
          <w:p w:rsidR="00426801"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Под</w:t>
            </w:r>
            <w:r w:rsidR="00426801" w:rsidRPr="00070063">
              <w:rPr>
                <w:rFonts w:ascii="Arial" w:hAnsi="Arial" w:cs="Arial"/>
                <w:sz w:val="24"/>
                <w:szCs w:val="24"/>
              </w:rPr>
              <w:t>-</w:t>
            </w:r>
            <w:r w:rsidRPr="00070063">
              <w:rPr>
                <w:rFonts w:ascii="Arial" w:hAnsi="Arial" w:cs="Arial"/>
                <w:sz w:val="24"/>
                <w:szCs w:val="24"/>
              </w:rPr>
              <w:t>раз</w:t>
            </w:r>
            <w:r w:rsidR="00426801" w:rsidRPr="00070063">
              <w:rPr>
                <w:rFonts w:ascii="Arial" w:hAnsi="Arial" w:cs="Arial"/>
                <w:sz w:val="24"/>
                <w:szCs w:val="24"/>
              </w:rPr>
              <w:t>-</w:t>
            </w:r>
          </w:p>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дел</w:t>
            </w:r>
          </w:p>
        </w:tc>
        <w:tc>
          <w:tcPr>
            <w:tcW w:w="1304" w:type="dxa"/>
            <w:gridSpan w:val="2"/>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Целевая статья</w:t>
            </w:r>
          </w:p>
        </w:tc>
        <w:tc>
          <w:tcPr>
            <w:tcW w:w="964" w:type="dxa"/>
            <w:gridSpan w:val="2"/>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Вид расхода</w:t>
            </w:r>
          </w:p>
        </w:tc>
        <w:tc>
          <w:tcPr>
            <w:tcW w:w="1417" w:type="dxa"/>
            <w:vAlign w:val="center"/>
            <w:hideMark/>
          </w:tcPr>
          <w:p w:rsidR="002F029C" w:rsidRPr="00070063" w:rsidRDefault="002F029C" w:rsidP="00070063">
            <w:pPr>
              <w:widowControl w:val="0"/>
              <w:spacing w:after="0" w:line="240" w:lineRule="auto"/>
              <w:rPr>
                <w:rFonts w:ascii="Arial" w:hAnsi="Arial" w:cs="Arial"/>
                <w:sz w:val="24"/>
                <w:szCs w:val="24"/>
              </w:rPr>
            </w:pPr>
          </w:p>
        </w:tc>
      </w:tr>
      <w:tr w:rsidR="00070063" w:rsidRPr="00070063" w:rsidTr="00070063">
        <w:trPr>
          <w:trHeight w:val="20"/>
        </w:trPr>
        <w:tc>
          <w:tcPr>
            <w:tcW w:w="722" w:type="dxa"/>
            <w:shd w:val="clear" w:color="000000" w:fill="FFFFFF"/>
            <w:vAlign w:val="center"/>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1</w:t>
            </w:r>
          </w:p>
        </w:tc>
        <w:tc>
          <w:tcPr>
            <w:tcW w:w="283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2</w:t>
            </w:r>
          </w:p>
        </w:tc>
        <w:tc>
          <w:tcPr>
            <w:tcW w:w="650"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3</w:t>
            </w:r>
          </w:p>
        </w:tc>
        <w:tc>
          <w:tcPr>
            <w:tcW w:w="798"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4</w:t>
            </w:r>
          </w:p>
        </w:tc>
        <w:tc>
          <w:tcPr>
            <w:tcW w:w="854" w:type="dxa"/>
            <w:gridSpan w:val="2"/>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5</w:t>
            </w:r>
          </w:p>
        </w:tc>
        <w:tc>
          <w:tcPr>
            <w:tcW w:w="1304" w:type="dxa"/>
            <w:gridSpan w:val="2"/>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6</w:t>
            </w:r>
          </w:p>
        </w:tc>
        <w:tc>
          <w:tcPr>
            <w:tcW w:w="964" w:type="dxa"/>
            <w:gridSpan w:val="2"/>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7</w:t>
            </w:r>
          </w:p>
        </w:tc>
        <w:tc>
          <w:tcPr>
            <w:tcW w:w="1417" w:type="dxa"/>
            <w:shd w:val="clear" w:color="000000" w:fill="FFFFFF"/>
            <w:noWrap/>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8</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ВСЕГО</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p>
        </w:tc>
        <w:tc>
          <w:tcPr>
            <w:tcW w:w="798" w:type="dxa"/>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p>
        </w:tc>
        <w:tc>
          <w:tcPr>
            <w:tcW w:w="854" w:type="dxa"/>
            <w:gridSpan w:val="2"/>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p>
        </w:tc>
        <w:tc>
          <w:tcPr>
            <w:tcW w:w="1304" w:type="dxa"/>
            <w:gridSpan w:val="2"/>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p>
        </w:tc>
        <w:tc>
          <w:tcPr>
            <w:tcW w:w="964" w:type="dxa"/>
            <w:gridSpan w:val="2"/>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p>
        </w:tc>
        <w:tc>
          <w:tcPr>
            <w:tcW w:w="1417" w:type="dxa"/>
            <w:shd w:val="clear" w:color="000000" w:fill="FFFFFF"/>
            <w:noWrap/>
            <w:hideMark/>
          </w:tcPr>
          <w:p w:rsidR="002F029C" w:rsidRPr="00070063" w:rsidRDefault="00656AA0"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28 008</w:t>
            </w:r>
            <w:r w:rsidR="002F029C" w:rsidRPr="00070063">
              <w:rPr>
                <w:rFonts w:ascii="Arial" w:hAnsi="Arial" w:cs="Arial"/>
                <w:bCs/>
                <w:sz w:val="24"/>
                <w:szCs w:val="24"/>
              </w:rPr>
              <w:t xml:space="preserve"> 885,29</w:t>
            </w:r>
          </w:p>
        </w:tc>
      </w:tr>
      <w:tr w:rsidR="00070063" w:rsidRPr="00070063" w:rsidTr="00070063">
        <w:trPr>
          <w:trHeight w:val="20"/>
        </w:trPr>
        <w:tc>
          <w:tcPr>
            <w:tcW w:w="722" w:type="dxa"/>
            <w:shd w:val="clear" w:color="000000" w:fill="FFFFFF"/>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1</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Совет Южненского сельского поселения Белореченского района</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991</w:t>
            </w:r>
          </w:p>
        </w:tc>
        <w:tc>
          <w:tcPr>
            <w:tcW w:w="798" w:type="dxa"/>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p>
        </w:tc>
        <w:tc>
          <w:tcPr>
            <w:tcW w:w="854" w:type="dxa"/>
            <w:gridSpan w:val="2"/>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p>
        </w:tc>
        <w:tc>
          <w:tcPr>
            <w:tcW w:w="1304" w:type="dxa"/>
            <w:gridSpan w:val="2"/>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p>
        </w:tc>
        <w:tc>
          <w:tcPr>
            <w:tcW w:w="964" w:type="dxa"/>
            <w:gridSpan w:val="2"/>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p>
        </w:tc>
        <w:tc>
          <w:tcPr>
            <w:tcW w:w="1417" w:type="dxa"/>
            <w:shd w:val="clear" w:color="000000" w:fill="FFFFFF"/>
            <w:noWrap/>
            <w:hideMark/>
          </w:tcPr>
          <w:p w:rsidR="002F029C" w:rsidRPr="00070063" w:rsidRDefault="00656AA0"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7</w:t>
            </w:r>
            <w:r w:rsidR="002F029C" w:rsidRPr="00070063">
              <w:rPr>
                <w:rFonts w:ascii="Arial" w:hAnsi="Arial" w:cs="Arial"/>
                <w:bCs/>
                <w:sz w:val="24"/>
                <w:szCs w:val="24"/>
              </w:rPr>
              <w:t xml:space="preserve"> 000,00</w:t>
            </w:r>
          </w:p>
        </w:tc>
      </w:tr>
      <w:tr w:rsidR="00070063" w:rsidRPr="00070063" w:rsidTr="00070063">
        <w:trPr>
          <w:trHeight w:val="20"/>
        </w:trPr>
        <w:tc>
          <w:tcPr>
            <w:tcW w:w="722" w:type="dxa"/>
            <w:shd w:val="clear" w:color="000000" w:fill="FFFFFF"/>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Общегосударственные вопросы</w:t>
            </w:r>
          </w:p>
        </w:tc>
        <w:tc>
          <w:tcPr>
            <w:tcW w:w="650"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991</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00</w:t>
            </w:r>
          </w:p>
        </w:tc>
        <w:tc>
          <w:tcPr>
            <w:tcW w:w="1304" w:type="dxa"/>
            <w:gridSpan w:val="2"/>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p>
        </w:tc>
        <w:tc>
          <w:tcPr>
            <w:tcW w:w="964" w:type="dxa"/>
            <w:gridSpan w:val="2"/>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p>
        </w:tc>
        <w:tc>
          <w:tcPr>
            <w:tcW w:w="1417" w:type="dxa"/>
            <w:shd w:val="clear" w:color="000000" w:fill="FFFFFF"/>
            <w:noWrap/>
            <w:hideMark/>
          </w:tcPr>
          <w:p w:rsidR="002F029C" w:rsidRPr="00070063" w:rsidRDefault="00656AA0" w:rsidP="00070063">
            <w:pPr>
              <w:widowControl w:val="0"/>
              <w:spacing w:after="0" w:line="240" w:lineRule="auto"/>
              <w:jc w:val="both"/>
              <w:rPr>
                <w:rFonts w:ascii="Arial" w:hAnsi="Arial" w:cs="Arial"/>
                <w:sz w:val="24"/>
                <w:szCs w:val="24"/>
              </w:rPr>
            </w:pPr>
            <w:r w:rsidRPr="00070063">
              <w:rPr>
                <w:rFonts w:ascii="Arial" w:hAnsi="Arial" w:cs="Arial"/>
                <w:sz w:val="24"/>
                <w:szCs w:val="24"/>
              </w:rPr>
              <w:t>7</w:t>
            </w:r>
            <w:r w:rsidR="002F029C" w:rsidRPr="00070063">
              <w:rPr>
                <w:rFonts w:ascii="Arial" w:hAnsi="Arial" w:cs="Arial"/>
                <w:sz w:val="24"/>
                <w:szCs w:val="24"/>
              </w:rPr>
              <w:t xml:space="preserve"> 000,00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991</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06</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7 000,00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Другие непрограммные направления деятельности органов местного самоуправления</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991</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06</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99 0 00 00000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7 000,00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Расходы на передачу полномочий из поселений</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991</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06</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99 0 00 25010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7 000,00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lastRenderedPageBreak/>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Межбюджетные трансферты</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991</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06</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99 0 00 25010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500</w:t>
            </w: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7 000,00</w:t>
            </w:r>
          </w:p>
        </w:tc>
      </w:tr>
      <w:tr w:rsidR="00070063" w:rsidRPr="00070063" w:rsidTr="00070063">
        <w:trPr>
          <w:trHeight w:val="20"/>
        </w:trPr>
        <w:tc>
          <w:tcPr>
            <w:tcW w:w="722" w:type="dxa"/>
            <w:shd w:val="clear" w:color="000000" w:fill="FFFFFF"/>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2</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Администрация Южненского сельского поселения</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992</w:t>
            </w:r>
          </w:p>
        </w:tc>
        <w:tc>
          <w:tcPr>
            <w:tcW w:w="798" w:type="dxa"/>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p>
        </w:tc>
        <w:tc>
          <w:tcPr>
            <w:tcW w:w="854" w:type="dxa"/>
            <w:gridSpan w:val="2"/>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p>
        </w:tc>
        <w:tc>
          <w:tcPr>
            <w:tcW w:w="1304" w:type="dxa"/>
            <w:gridSpan w:val="2"/>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p>
        </w:tc>
        <w:tc>
          <w:tcPr>
            <w:tcW w:w="964" w:type="dxa"/>
            <w:gridSpan w:val="2"/>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2</w:t>
            </w:r>
            <w:r w:rsidR="00656AA0" w:rsidRPr="00070063">
              <w:rPr>
                <w:rFonts w:ascii="Arial" w:hAnsi="Arial" w:cs="Arial"/>
                <w:bCs/>
                <w:sz w:val="24"/>
                <w:szCs w:val="24"/>
              </w:rPr>
              <w:t>8</w:t>
            </w:r>
            <w:r w:rsidRPr="00070063">
              <w:rPr>
                <w:rFonts w:ascii="Arial" w:hAnsi="Arial" w:cs="Arial"/>
                <w:bCs/>
                <w:sz w:val="24"/>
                <w:szCs w:val="24"/>
              </w:rPr>
              <w:t xml:space="preserve"> </w:t>
            </w:r>
            <w:r w:rsidR="00656AA0" w:rsidRPr="00070063">
              <w:rPr>
                <w:rFonts w:ascii="Arial" w:hAnsi="Arial" w:cs="Arial"/>
                <w:bCs/>
                <w:sz w:val="24"/>
                <w:szCs w:val="24"/>
              </w:rPr>
              <w:t>001</w:t>
            </w:r>
            <w:r w:rsidRPr="00070063">
              <w:rPr>
                <w:rFonts w:ascii="Arial" w:hAnsi="Arial" w:cs="Arial"/>
                <w:bCs/>
                <w:sz w:val="24"/>
                <w:szCs w:val="24"/>
              </w:rPr>
              <w:t xml:space="preserve"> 885,29</w:t>
            </w:r>
          </w:p>
        </w:tc>
      </w:tr>
      <w:tr w:rsidR="00070063" w:rsidRPr="00070063" w:rsidTr="00070063">
        <w:trPr>
          <w:trHeight w:val="20"/>
        </w:trPr>
        <w:tc>
          <w:tcPr>
            <w:tcW w:w="722" w:type="dxa"/>
            <w:shd w:val="clear" w:color="000000" w:fill="FFFFFF"/>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Общегосударственные вопросы</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992</w:t>
            </w:r>
          </w:p>
        </w:tc>
        <w:tc>
          <w:tcPr>
            <w:tcW w:w="798" w:type="dxa"/>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00</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6</w:t>
            </w:r>
            <w:r w:rsidR="00124C6D" w:rsidRPr="00070063">
              <w:rPr>
                <w:rFonts w:ascii="Arial" w:hAnsi="Arial" w:cs="Arial"/>
                <w:bCs/>
                <w:sz w:val="24"/>
                <w:szCs w:val="24"/>
              </w:rPr>
              <w:t> 7</w:t>
            </w:r>
            <w:r w:rsidR="00656AA0" w:rsidRPr="00070063">
              <w:rPr>
                <w:rFonts w:ascii="Arial" w:hAnsi="Arial" w:cs="Arial"/>
                <w:bCs/>
                <w:sz w:val="24"/>
                <w:szCs w:val="24"/>
              </w:rPr>
              <w:t>3</w:t>
            </w:r>
            <w:r w:rsidR="00F10BCE" w:rsidRPr="00070063">
              <w:rPr>
                <w:rFonts w:ascii="Arial" w:hAnsi="Arial" w:cs="Arial"/>
                <w:bCs/>
                <w:sz w:val="24"/>
                <w:szCs w:val="24"/>
              </w:rPr>
              <w:t>0</w:t>
            </w:r>
            <w:r w:rsidR="00124C6D" w:rsidRPr="00070063">
              <w:rPr>
                <w:rFonts w:ascii="Arial" w:hAnsi="Arial" w:cs="Arial"/>
                <w:bCs/>
                <w:sz w:val="24"/>
                <w:szCs w:val="24"/>
              </w:rPr>
              <w:t xml:space="preserve"> </w:t>
            </w:r>
            <w:r w:rsidR="00656AA0" w:rsidRPr="00070063">
              <w:rPr>
                <w:rFonts w:ascii="Arial" w:hAnsi="Arial" w:cs="Arial"/>
                <w:bCs/>
                <w:sz w:val="24"/>
                <w:szCs w:val="24"/>
              </w:rPr>
              <w:t>0</w:t>
            </w:r>
            <w:r w:rsidR="00F10BCE" w:rsidRPr="00070063">
              <w:rPr>
                <w:rFonts w:ascii="Arial" w:hAnsi="Arial" w:cs="Arial"/>
                <w:bCs/>
                <w:sz w:val="24"/>
                <w:szCs w:val="24"/>
              </w:rPr>
              <w:t>23</w:t>
            </w:r>
            <w:r w:rsidRPr="00070063">
              <w:rPr>
                <w:rFonts w:ascii="Arial" w:hAnsi="Arial" w:cs="Arial"/>
                <w:bCs/>
                <w:sz w:val="24"/>
                <w:szCs w:val="24"/>
              </w:rPr>
              <w:t>,00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02</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794 413,00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МЦП "Обеспечение деятельности органов местного самоуправления"</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02</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50 0 00 00000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794 413,00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Обеспечение деятельности лиц, замещающих муниципальные должности</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02</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50 1 00 00000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794 413,00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Расходы на обеспечение функций органов местного самоуправления</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922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02</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50 1 00 00190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794 413,00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922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02</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50 1 00 00190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100</w:t>
            </w: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794 413,00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 xml:space="preserve">4 </w:t>
            </w:r>
            <w:r w:rsidR="00B94689" w:rsidRPr="00070063">
              <w:rPr>
                <w:rFonts w:ascii="Arial" w:hAnsi="Arial" w:cs="Arial"/>
                <w:sz w:val="24"/>
                <w:szCs w:val="24"/>
              </w:rPr>
              <w:t>90</w:t>
            </w:r>
            <w:r w:rsidR="00656AA0" w:rsidRPr="00070063">
              <w:rPr>
                <w:rFonts w:ascii="Arial" w:hAnsi="Arial" w:cs="Arial"/>
                <w:sz w:val="24"/>
                <w:szCs w:val="24"/>
              </w:rPr>
              <w:t>5</w:t>
            </w:r>
            <w:r w:rsidRPr="00070063">
              <w:rPr>
                <w:rFonts w:ascii="Arial" w:hAnsi="Arial" w:cs="Arial"/>
                <w:sz w:val="24"/>
                <w:szCs w:val="24"/>
              </w:rPr>
              <w:t xml:space="preserve"> 387,00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 xml:space="preserve">МЦП "Обеспечение деятельности органов местного </w:t>
            </w:r>
            <w:r w:rsidRPr="00070063">
              <w:rPr>
                <w:rFonts w:ascii="Arial" w:hAnsi="Arial" w:cs="Arial"/>
                <w:sz w:val="24"/>
                <w:szCs w:val="24"/>
              </w:rPr>
              <w:lastRenderedPageBreak/>
              <w:t>самоуправления"</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lastRenderedPageBreak/>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50 0 00 00000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 xml:space="preserve">4 </w:t>
            </w:r>
            <w:r w:rsidR="00B94689" w:rsidRPr="00070063">
              <w:rPr>
                <w:rFonts w:ascii="Arial" w:hAnsi="Arial" w:cs="Arial"/>
                <w:sz w:val="24"/>
                <w:szCs w:val="24"/>
              </w:rPr>
              <w:t>90</w:t>
            </w:r>
            <w:r w:rsidR="00656AA0" w:rsidRPr="00070063">
              <w:rPr>
                <w:rFonts w:ascii="Arial" w:hAnsi="Arial" w:cs="Arial"/>
                <w:sz w:val="24"/>
                <w:szCs w:val="24"/>
              </w:rPr>
              <w:t>5</w:t>
            </w:r>
            <w:r w:rsidRPr="00070063">
              <w:rPr>
                <w:rFonts w:ascii="Arial" w:hAnsi="Arial" w:cs="Arial"/>
                <w:sz w:val="24"/>
                <w:szCs w:val="24"/>
              </w:rPr>
              <w:t xml:space="preserve"> 387,00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lastRenderedPageBreak/>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Обеспечение деятельности муниципальных и немуници</w:t>
            </w:r>
            <w:r w:rsidR="00426801" w:rsidRPr="00070063">
              <w:rPr>
                <w:rFonts w:ascii="Arial" w:hAnsi="Arial" w:cs="Arial"/>
                <w:sz w:val="24"/>
                <w:szCs w:val="24"/>
              </w:rPr>
              <w:t>п</w:t>
            </w:r>
            <w:r w:rsidRPr="00070063">
              <w:rPr>
                <w:rFonts w:ascii="Arial" w:hAnsi="Arial" w:cs="Arial"/>
                <w:sz w:val="24"/>
                <w:szCs w:val="24"/>
              </w:rPr>
              <w:t>альных служащих</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50 2 00 00000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 xml:space="preserve">4 </w:t>
            </w:r>
            <w:r w:rsidR="00B94689" w:rsidRPr="00070063">
              <w:rPr>
                <w:rFonts w:ascii="Arial" w:hAnsi="Arial" w:cs="Arial"/>
                <w:sz w:val="24"/>
                <w:szCs w:val="24"/>
              </w:rPr>
              <w:t>90</w:t>
            </w:r>
            <w:r w:rsidR="00656AA0" w:rsidRPr="00070063">
              <w:rPr>
                <w:rFonts w:ascii="Arial" w:hAnsi="Arial" w:cs="Arial"/>
                <w:sz w:val="24"/>
                <w:szCs w:val="24"/>
              </w:rPr>
              <w:t>1</w:t>
            </w:r>
            <w:r w:rsidRPr="00070063">
              <w:rPr>
                <w:rFonts w:ascii="Arial" w:hAnsi="Arial" w:cs="Arial"/>
                <w:sz w:val="24"/>
                <w:szCs w:val="24"/>
              </w:rPr>
              <w:t xml:space="preserve"> 587,00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Расходы на обеспечение функций органов местного самоуправления</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50 2 00 00190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 xml:space="preserve">4 </w:t>
            </w:r>
            <w:r w:rsidR="00B94689" w:rsidRPr="00070063">
              <w:rPr>
                <w:rFonts w:ascii="Arial" w:hAnsi="Arial" w:cs="Arial"/>
                <w:sz w:val="24"/>
                <w:szCs w:val="24"/>
              </w:rPr>
              <w:t>90</w:t>
            </w:r>
            <w:r w:rsidR="00656AA0" w:rsidRPr="00070063">
              <w:rPr>
                <w:rFonts w:ascii="Arial" w:hAnsi="Arial" w:cs="Arial"/>
                <w:sz w:val="24"/>
                <w:szCs w:val="24"/>
              </w:rPr>
              <w:t>1</w:t>
            </w:r>
            <w:r w:rsidRPr="00070063">
              <w:rPr>
                <w:rFonts w:ascii="Arial" w:hAnsi="Arial" w:cs="Arial"/>
                <w:sz w:val="24"/>
                <w:szCs w:val="24"/>
              </w:rPr>
              <w:t xml:space="preserve"> 587,00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50 2 00 00190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100</w:t>
            </w: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4</w:t>
            </w:r>
            <w:r w:rsidR="008B37C7" w:rsidRPr="00070063">
              <w:rPr>
                <w:rFonts w:ascii="Arial" w:hAnsi="Arial" w:cs="Arial"/>
                <w:sz w:val="24"/>
                <w:szCs w:val="24"/>
              </w:rPr>
              <w:t> </w:t>
            </w:r>
            <w:r w:rsidR="00656AA0" w:rsidRPr="00070063">
              <w:rPr>
                <w:rFonts w:ascii="Arial" w:hAnsi="Arial" w:cs="Arial"/>
                <w:sz w:val="24"/>
                <w:szCs w:val="24"/>
              </w:rPr>
              <w:t>157</w:t>
            </w:r>
            <w:r w:rsidR="008B37C7" w:rsidRPr="00070063">
              <w:rPr>
                <w:rFonts w:ascii="Arial" w:hAnsi="Arial" w:cs="Arial"/>
                <w:sz w:val="24"/>
                <w:szCs w:val="24"/>
              </w:rPr>
              <w:t xml:space="preserve"> 1</w:t>
            </w:r>
            <w:r w:rsidR="00656AA0" w:rsidRPr="00070063">
              <w:rPr>
                <w:rFonts w:ascii="Arial" w:hAnsi="Arial" w:cs="Arial"/>
                <w:sz w:val="24"/>
                <w:szCs w:val="24"/>
              </w:rPr>
              <w:t>75</w:t>
            </w:r>
            <w:r w:rsidRPr="00070063">
              <w:rPr>
                <w:rFonts w:ascii="Arial" w:hAnsi="Arial" w:cs="Arial"/>
                <w:sz w:val="24"/>
                <w:szCs w:val="24"/>
              </w:rPr>
              <w:t>,</w:t>
            </w:r>
            <w:r w:rsidR="00656AA0" w:rsidRPr="00070063">
              <w:rPr>
                <w:rFonts w:ascii="Arial" w:hAnsi="Arial" w:cs="Arial"/>
                <w:sz w:val="24"/>
                <w:szCs w:val="24"/>
              </w:rPr>
              <w:t>39</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w:t>
            </w:r>
            <w:r w:rsidR="00D42CDF" w:rsidRPr="00070063">
              <w:rPr>
                <w:rFonts w:ascii="Arial" w:hAnsi="Arial" w:cs="Arial"/>
                <w:sz w:val="24"/>
                <w:szCs w:val="24"/>
              </w:rPr>
              <w:t>) нужд</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50 2 00 00190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200</w:t>
            </w:r>
          </w:p>
        </w:tc>
        <w:tc>
          <w:tcPr>
            <w:tcW w:w="1417" w:type="dxa"/>
            <w:shd w:val="clear" w:color="000000" w:fill="FFFFFF"/>
            <w:noWrap/>
            <w:hideMark/>
          </w:tcPr>
          <w:p w:rsidR="002F029C" w:rsidRPr="00070063" w:rsidRDefault="00F10BCE" w:rsidP="00070063">
            <w:pPr>
              <w:widowControl w:val="0"/>
              <w:spacing w:after="0" w:line="240" w:lineRule="auto"/>
              <w:jc w:val="both"/>
              <w:rPr>
                <w:rFonts w:ascii="Arial" w:hAnsi="Arial" w:cs="Arial"/>
                <w:sz w:val="24"/>
                <w:szCs w:val="24"/>
              </w:rPr>
            </w:pPr>
            <w:r w:rsidRPr="00070063">
              <w:rPr>
                <w:rFonts w:ascii="Arial" w:hAnsi="Arial" w:cs="Arial"/>
                <w:sz w:val="24"/>
                <w:szCs w:val="24"/>
              </w:rPr>
              <w:t>6</w:t>
            </w:r>
            <w:r w:rsidR="00656AA0" w:rsidRPr="00070063">
              <w:rPr>
                <w:rFonts w:ascii="Arial" w:hAnsi="Arial" w:cs="Arial"/>
                <w:sz w:val="24"/>
                <w:szCs w:val="24"/>
              </w:rPr>
              <w:t>61</w:t>
            </w:r>
            <w:r w:rsidRPr="00070063">
              <w:rPr>
                <w:rFonts w:ascii="Arial" w:hAnsi="Arial" w:cs="Arial"/>
                <w:sz w:val="24"/>
                <w:szCs w:val="24"/>
              </w:rPr>
              <w:t> 0</w:t>
            </w:r>
            <w:r w:rsidR="00656AA0" w:rsidRPr="00070063">
              <w:rPr>
                <w:rFonts w:ascii="Arial" w:hAnsi="Arial" w:cs="Arial"/>
                <w:sz w:val="24"/>
                <w:szCs w:val="24"/>
              </w:rPr>
              <w:t>04</w:t>
            </w:r>
            <w:r w:rsidRPr="00070063">
              <w:rPr>
                <w:rFonts w:ascii="Arial" w:hAnsi="Arial" w:cs="Arial"/>
                <w:sz w:val="24"/>
                <w:szCs w:val="24"/>
              </w:rPr>
              <w:t>,</w:t>
            </w:r>
            <w:r w:rsidR="00656AA0" w:rsidRPr="00070063">
              <w:rPr>
                <w:rFonts w:ascii="Arial" w:hAnsi="Arial" w:cs="Arial"/>
                <w:sz w:val="24"/>
                <w:szCs w:val="24"/>
              </w:rPr>
              <w:t>61</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Иные бюджетные ассигнования</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50 2 00 00190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800</w:t>
            </w:r>
          </w:p>
        </w:tc>
        <w:tc>
          <w:tcPr>
            <w:tcW w:w="1417" w:type="dxa"/>
            <w:shd w:val="clear" w:color="000000" w:fill="FFFFFF"/>
            <w:noWrap/>
            <w:hideMark/>
          </w:tcPr>
          <w:p w:rsidR="002F029C" w:rsidRPr="00070063" w:rsidRDefault="00F10BCE" w:rsidP="00070063">
            <w:pPr>
              <w:widowControl w:val="0"/>
              <w:spacing w:after="0" w:line="240" w:lineRule="auto"/>
              <w:jc w:val="both"/>
              <w:rPr>
                <w:rFonts w:ascii="Arial" w:hAnsi="Arial" w:cs="Arial"/>
                <w:sz w:val="24"/>
                <w:szCs w:val="24"/>
              </w:rPr>
            </w:pPr>
            <w:r w:rsidRPr="00070063">
              <w:rPr>
                <w:rFonts w:ascii="Arial" w:hAnsi="Arial" w:cs="Arial"/>
                <w:sz w:val="24"/>
                <w:szCs w:val="24"/>
              </w:rPr>
              <w:t>83 407</w:t>
            </w:r>
            <w:r w:rsidR="002F029C" w:rsidRPr="00070063">
              <w:rPr>
                <w:rFonts w:ascii="Arial" w:hAnsi="Arial" w:cs="Arial"/>
                <w:sz w:val="24"/>
                <w:szCs w:val="24"/>
              </w:rPr>
              <w:t>,00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Осуществление отдельных полномочий Краснодарского края по образованию и организации деятельности административных комиссий</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50 2 00 60190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3 800,00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w:t>
            </w:r>
            <w:r w:rsidR="00D42CDF" w:rsidRPr="00070063">
              <w:rPr>
                <w:rFonts w:ascii="Arial" w:hAnsi="Arial" w:cs="Arial"/>
                <w:sz w:val="24"/>
                <w:szCs w:val="24"/>
              </w:rPr>
              <w:t>) нужд</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50 2 00 60190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200</w:t>
            </w: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3 800,00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06</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1 000,00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 xml:space="preserve">Другие непрограммные направления деятельности органов </w:t>
            </w:r>
            <w:r w:rsidRPr="00070063">
              <w:rPr>
                <w:rFonts w:ascii="Arial" w:hAnsi="Arial" w:cs="Arial"/>
                <w:sz w:val="24"/>
                <w:szCs w:val="24"/>
              </w:rPr>
              <w:lastRenderedPageBreak/>
              <w:t>местного самоуправления</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lastRenderedPageBreak/>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06</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99 0 00 00000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1 000,00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lastRenderedPageBreak/>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Расходы на передачу полномочий из поселений</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06</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99 0 00 25010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1 000,00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Межбюджетные трансферты</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06</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99 0 00 25010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500</w:t>
            </w: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1 000,00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Обеспечение проведения выборов и референдумов</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07</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500 000,00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Другие непрограммные направления деятельности органов местного самоуправления</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07</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99 0 00 00000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500 000,00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Организация и проведение выборной кампании</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07</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99 7 00 00000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500 000,00</w:t>
            </w:r>
          </w:p>
        </w:tc>
      </w:tr>
      <w:tr w:rsidR="00070063" w:rsidRPr="00070063" w:rsidTr="00070063">
        <w:trPr>
          <w:trHeight w:val="20"/>
        </w:trPr>
        <w:tc>
          <w:tcPr>
            <w:tcW w:w="722" w:type="dxa"/>
            <w:shd w:val="clear" w:color="000000" w:fill="FFFFFF"/>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Проведение выборов</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07</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99 7 00 10260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500 000,00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w:t>
            </w:r>
            <w:r w:rsidR="00D42CDF" w:rsidRPr="00070063">
              <w:rPr>
                <w:rFonts w:ascii="Arial" w:hAnsi="Arial" w:cs="Arial"/>
                <w:sz w:val="24"/>
                <w:szCs w:val="24"/>
              </w:rPr>
              <w:t>) нужд</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07</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99 7 00 10260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200</w:t>
            </w: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500 000,00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Другие общегосударственные вопросы</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F10BCE" w:rsidP="00070063">
            <w:pPr>
              <w:widowControl w:val="0"/>
              <w:spacing w:after="0" w:line="240" w:lineRule="auto"/>
              <w:jc w:val="both"/>
              <w:rPr>
                <w:rFonts w:ascii="Arial" w:hAnsi="Arial" w:cs="Arial"/>
                <w:sz w:val="24"/>
                <w:szCs w:val="24"/>
              </w:rPr>
            </w:pPr>
            <w:r w:rsidRPr="00070063">
              <w:rPr>
                <w:rFonts w:ascii="Arial" w:hAnsi="Arial" w:cs="Arial"/>
                <w:sz w:val="24"/>
                <w:szCs w:val="24"/>
              </w:rPr>
              <w:t>5</w:t>
            </w:r>
            <w:r w:rsidR="00656AA0" w:rsidRPr="00070063">
              <w:rPr>
                <w:rFonts w:ascii="Arial" w:hAnsi="Arial" w:cs="Arial"/>
                <w:sz w:val="24"/>
                <w:szCs w:val="24"/>
              </w:rPr>
              <w:t>29</w:t>
            </w:r>
            <w:r w:rsidRPr="00070063">
              <w:rPr>
                <w:rFonts w:ascii="Arial" w:hAnsi="Arial" w:cs="Arial"/>
                <w:sz w:val="24"/>
                <w:szCs w:val="24"/>
              </w:rPr>
              <w:t xml:space="preserve"> </w:t>
            </w:r>
            <w:r w:rsidR="00656AA0" w:rsidRPr="00070063">
              <w:rPr>
                <w:rFonts w:ascii="Arial" w:hAnsi="Arial" w:cs="Arial"/>
                <w:sz w:val="24"/>
                <w:szCs w:val="24"/>
              </w:rPr>
              <w:t>2</w:t>
            </w:r>
            <w:r w:rsidRPr="00070063">
              <w:rPr>
                <w:rFonts w:ascii="Arial" w:hAnsi="Arial" w:cs="Arial"/>
                <w:sz w:val="24"/>
                <w:szCs w:val="24"/>
              </w:rPr>
              <w:t>23</w:t>
            </w:r>
            <w:r w:rsidR="002F029C" w:rsidRPr="00070063">
              <w:rPr>
                <w:rFonts w:ascii="Arial" w:hAnsi="Arial" w:cs="Arial"/>
                <w:sz w:val="24"/>
                <w:szCs w:val="24"/>
              </w:rPr>
              <w:t>,00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Мероприятия и ведомственные целевые программы администрации МО Белореченский район</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51 0 00 00000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124C6D" w:rsidP="00070063">
            <w:pPr>
              <w:widowControl w:val="0"/>
              <w:spacing w:after="0" w:line="240" w:lineRule="auto"/>
              <w:jc w:val="both"/>
              <w:rPr>
                <w:rFonts w:ascii="Arial" w:hAnsi="Arial" w:cs="Arial"/>
                <w:sz w:val="24"/>
                <w:szCs w:val="24"/>
              </w:rPr>
            </w:pPr>
            <w:r w:rsidRPr="00070063">
              <w:rPr>
                <w:rFonts w:ascii="Arial" w:hAnsi="Arial" w:cs="Arial"/>
                <w:sz w:val="24"/>
                <w:szCs w:val="24"/>
              </w:rPr>
              <w:t>2</w:t>
            </w:r>
            <w:r w:rsidR="00F10BCE" w:rsidRPr="00070063">
              <w:rPr>
                <w:rFonts w:ascii="Arial" w:hAnsi="Arial" w:cs="Arial"/>
                <w:sz w:val="24"/>
                <w:szCs w:val="24"/>
              </w:rPr>
              <w:t>0</w:t>
            </w:r>
            <w:r w:rsidRPr="00070063">
              <w:rPr>
                <w:rFonts w:ascii="Arial" w:hAnsi="Arial" w:cs="Arial"/>
                <w:sz w:val="24"/>
                <w:szCs w:val="24"/>
              </w:rPr>
              <w:t xml:space="preserve">9 </w:t>
            </w:r>
            <w:r w:rsidR="00F10BCE" w:rsidRPr="00070063">
              <w:rPr>
                <w:rFonts w:ascii="Arial" w:hAnsi="Arial" w:cs="Arial"/>
                <w:sz w:val="24"/>
                <w:szCs w:val="24"/>
              </w:rPr>
              <w:t>381</w:t>
            </w:r>
            <w:r w:rsidR="002F029C" w:rsidRPr="00070063">
              <w:rPr>
                <w:rFonts w:ascii="Arial" w:hAnsi="Arial" w:cs="Arial"/>
                <w:sz w:val="24"/>
                <w:szCs w:val="24"/>
              </w:rPr>
              <w:t>,00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МВЦП "Повышение информированности населения о деятельности органов"</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51 2 00 00000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F10BCE" w:rsidP="00070063">
            <w:pPr>
              <w:widowControl w:val="0"/>
              <w:spacing w:after="0" w:line="240" w:lineRule="auto"/>
              <w:jc w:val="both"/>
              <w:rPr>
                <w:rFonts w:ascii="Arial" w:hAnsi="Arial" w:cs="Arial"/>
                <w:sz w:val="24"/>
                <w:szCs w:val="24"/>
              </w:rPr>
            </w:pPr>
            <w:r w:rsidRPr="00070063">
              <w:rPr>
                <w:rFonts w:ascii="Arial" w:hAnsi="Arial" w:cs="Arial"/>
                <w:sz w:val="24"/>
                <w:szCs w:val="24"/>
              </w:rPr>
              <w:t>39 868,00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ВЦП "Повышение информированности о деятельности органов власти"</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51 2 01 00000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39 868,00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МВЦП "Развитие информатизации в органах местного самоуправления"</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51 2 01 10760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39 868,00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нужд</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51 2 01 10760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200</w:t>
            </w:r>
          </w:p>
        </w:tc>
        <w:tc>
          <w:tcPr>
            <w:tcW w:w="1417" w:type="dxa"/>
            <w:shd w:val="clear" w:color="000000" w:fill="FFFFFF"/>
            <w:noWrap/>
            <w:hideMark/>
          </w:tcPr>
          <w:p w:rsidR="002F029C"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39 868,00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Развитие территориального общественного самоуправления</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51 8 00 00000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4</w:t>
            </w:r>
            <w:r w:rsidR="00877941" w:rsidRPr="00070063">
              <w:rPr>
                <w:rFonts w:ascii="Arial" w:hAnsi="Arial" w:cs="Arial"/>
                <w:sz w:val="24"/>
                <w:szCs w:val="24"/>
              </w:rPr>
              <w:t>2</w:t>
            </w:r>
            <w:r w:rsidRPr="00070063">
              <w:rPr>
                <w:rFonts w:ascii="Arial" w:hAnsi="Arial" w:cs="Arial"/>
                <w:sz w:val="24"/>
                <w:szCs w:val="24"/>
              </w:rPr>
              <w:t xml:space="preserve"> 000,00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lastRenderedPageBreak/>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Развитие территориального общественного самоуправления</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51 8 01 00000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4</w:t>
            </w:r>
            <w:r w:rsidR="00877941" w:rsidRPr="00070063">
              <w:rPr>
                <w:rFonts w:ascii="Arial" w:hAnsi="Arial" w:cs="Arial"/>
                <w:sz w:val="24"/>
                <w:szCs w:val="24"/>
              </w:rPr>
              <w:t>2</w:t>
            </w:r>
            <w:r w:rsidRPr="00070063">
              <w:rPr>
                <w:rFonts w:ascii="Arial" w:hAnsi="Arial" w:cs="Arial"/>
                <w:sz w:val="24"/>
                <w:szCs w:val="24"/>
              </w:rPr>
              <w:t xml:space="preserve"> 000,00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Развитие территориального общественного самоуправления</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51 8 01 10450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4</w:t>
            </w:r>
            <w:r w:rsidR="00877941" w:rsidRPr="00070063">
              <w:rPr>
                <w:rFonts w:ascii="Arial" w:hAnsi="Arial" w:cs="Arial"/>
                <w:sz w:val="24"/>
                <w:szCs w:val="24"/>
              </w:rPr>
              <w:t>2</w:t>
            </w:r>
            <w:r w:rsidRPr="00070063">
              <w:rPr>
                <w:rFonts w:ascii="Arial" w:hAnsi="Arial" w:cs="Arial"/>
                <w:sz w:val="24"/>
                <w:szCs w:val="24"/>
              </w:rPr>
              <w:t xml:space="preserve"> 000,00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8E64E3" w:rsidP="00070063">
            <w:pPr>
              <w:widowControl w:val="0"/>
              <w:spacing w:after="0" w:line="240" w:lineRule="auto"/>
              <w:jc w:val="both"/>
              <w:rPr>
                <w:rFonts w:ascii="Arial" w:hAnsi="Arial" w:cs="Arial"/>
                <w:sz w:val="24"/>
                <w:szCs w:val="24"/>
              </w:rPr>
            </w:pPr>
            <w:r w:rsidRPr="00070063">
              <w:rPr>
                <w:rFonts w:ascii="Arial" w:hAnsi="Arial" w:cs="Arial"/>
                <w:sz w:val="24"/>
                <w:szCs w:val="24"/>
              </w:rPr>
              <w:t>Социальное обеспечение и иные выплаты населению</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51 8 01 10450</w:t>
            </w:r>
          </w:p>
        </w:tc>
        <w:tc>
          <w:tcPr>
            <w:tcW w:w="964" w:type="dxa"/>
            <w:gridSpan w:val="2"/>
            <w:shd w:val="clear" w:color="000000" w:fill="FFFFFF"/>
            <w:noWrap/>
            <w:hideMark/>
          </w:tcPr>
          <w:p w:rsidR="002F029C" w:rsidRPr="00070063" w:rsidRDefault="008E64E3" w:rsidP="00070063">
            <w:pPr>
              <w:widowControl w:val="0"/>
              <w:spacing w:after="0" w:line="240" w:lineRule="auto"/>
              <w:jc w:val="both"/>
              <w:rPr>
                <w:rFonts w:ascii="Arial" w:hAnsi="Arial" w:cs="Arial"/>
                <w:sz w:val="24"/>
                <w:szCs w:val="24"/>
              </w:rPr>
            </w:pPr>
            <w:r w:rsidRPr="00070063">
              <w:rPr>
                <w:rFonts w:ascii="Arial" w:hAnsi="Arial" w:cs="Arial"/>
                <w:sz w:val="24"/>
                <w:szCs w:val="24"/>
              </w:rPr>
              <w:t>3</w:t>
            </w:r>
            <w:r w:rsidR="002F029C" w:rsidRPr="00070063">
              <w:rPr>
                <w:rFonts w:ascii="Arial" w:hAnsi="Arial" w:cs="Arial"/>
                <w:sz w:val="24"/>
                <w:szCs w:val="24"/>
              </w:rPr>
              <w:t>00</w:t>
            </w: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4</w:t>
            </w:r>
            <w:r w:rsidR="00877941" w:rsidRPr="00070063">
              <w:rPr>
                <w:rFonts w:ascii="Arial" w:hAnsi="Arial" w:cs="Arial"/>
                <w:sz w:val="24"/>
                <w:szCs w:val="24"/>
              </w:rPr>
              <w:t>2</w:t>
            </w:r>
            <w:r w:rsidRPr="00070063">
              <w:rPr>
                <w:rFonts w:ascii="Arial" w:hAnsi="Arial" w:cs="Arial"/>
                <w:sz w:val="24"/>
                <w:szCs w:val="24"/>
              </w:rPr>
              <w:t xml:space="preserve"> 000,00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ВЦП "Информатизация и лицензирование программного обеспечения"</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51 9 00 00000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w:t>
            </w:r>
            <w:r w:rsidR="00877941" w:rsidRPr="00070063">
              <w:rPr>
                <w:rFonts w:ascii="Arial" w:hAnsi="Arial" w:cs="Arial"/>
                <w:sz w:val="24"/>
                <w:szCs w:val="24"/>
              </w:rPr>
              <w:t>27</w:t>
            </w:r>
            <w:r w:rsidRPr="00070063">
              <w:rPr>
                <w:rFonts w:ascii="Arial" w:hAnsi="Arial" w:cs="Arial"/>
                <w:sz w:val="24"/>
                <w:szCs w:val="24"/>
              </w:rPr>
              <w:t xml:space="preserve"> </w:t>
            </w:r>
            <w:r w:rsidR="00877941" w:rsidRPr="00070063">
              <w:rPr>
                <w:rFonts w:ascii="Arial" w:hAnsi="Arial" w:cs="Arial"/>
                <w:sz w:val="24"/>
                <w:szCs w:val="24"/>
              </w:rPr>
              <w:t>513</w:t>
            </w:r>
            <w:r w:rsidRPr="00070063">
              <w:rPr>
                <w:rFonts w:ascii="Arial" w:hAnsi="Arial" w:cs="Arial"/>
                <w:sz w:val="24"/>
                <w:szCs w:val="24"/>
              </w:rPr>
              <w:t>,00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ВЦП "Информатизация и лицензирование программного обеспечения"</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51 9 00 10780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127 513,00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w:t>
            </w:r>
            <w:r w:rsidR="00D42CDF" w:rsidRPr="00070063">
              <w:rPr>
                <w:rFonts w:ascii="Arial" w:hAnsi="Arial" w:cs="Arial"/>
                <w:sz w:val="24"/>
                <w:szCs w:val="24"/>
              </w:rPr>
              <w:t>) нужд</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51 9 00 10780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200</w:t>
            </w:r>
          </w:p>
        </w:tc>
        <w:tc>
          <w:tcPr>
            <w:tcW w:w="1417" w:type="dxa"/>
            <w:shd w:val="clear" w:color="000000" w:fill="FFFFFF"/>
            <w:noWrap/>
            <w:hideMark/>
          </w:tcPr>
          <w:p w:rsidR="002F029C"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127 513,00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Другие непрограммные направления деятельности органов местного самоуправления</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99 0 00 00000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656AA0" w:rsidP="00070063">
            <w:pPr>
              <w:widowControl w:val="0"/>
              <w:spacing w:after="0" w:line="240" w:lineRule="auto"/>
              <w:jc w:val="both"/>
              <w:rPr>
                <w:rFonts w:ascii="Arial" w:hAnsi="Arial" w:cs="Arial"/>
                <w:sz w:val="24"/>
                <w:szCs w:val="24"/>
              </w:rPr>
            </w:pPr>
            <w:r w:rsidRPr="00070063">
              <w:rPr>
                <w:rFonts w:ascii="Arial" w:hAnsi="Arial" w:cs="Arial"/>
                <w:sz w:val="24"/>
                <w:szCs w:val="24"/>
              </w:rPr>
              <w:t>319 842</w:t>
            </w:r>
            <w:r w:rsidR="002F029C" w:rsidRPr="00070063">
              <w:rPr>
                <w:rFonts w:ascii="Arial" w:hAnsi="Arial" w:cs="Arial"/>
                <w:sz w:val="24"/>
                <w:szCs w:val="24"/>
              </w:rPr>
              <w:t>,00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Управление муниципальным имуществом, связанное с оценкой недвижимости, признанием прав и регулированием отношений в сфере собственности</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99 0 00 10110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656AA0" w:rsidP="00070063">
            <w:pPr>
              <w:widowControl w:val="0"/>
              <w:spacing w:after="0" w:line="240" w:lineRule="auto"/>
              <w:jc w:val="both"/>
              <w:rPr>
                <w:rFonts w:ascii="Arial" w:hAnsi="Arial" w:cs="Arial"/>
                <w:sz w:val="24"/>
                <w:szCs w:val="24"/>
              </w:rPr>
            </w:pPr>
            <w:r w:rsidRPr="00070063">
              <w:rPr>
                <w:rFonts w:ascii="Arial" w:hAnsi="Arial" w:cs="Arial"/>
                <w:sz w:val="24"/>
                <w:szCs w:val="24"/>
              </w:rPr>
              <w:t>99 7</w:t>
            </w:r>
            <w:r w:rsidR="002F029C" w:rsidRPr="00070063">
              <w:rPr>
                <w:rFonts w:ascii="Arial" w:hAnsi="Arial" w:cs="Arial"/>
                <w:sz w:val="24"/>
                <w:szCs w:val="24"/>
              </w:rPr>
              <w:t>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w:t>
            </w:r>
            <w:r w:rsidR="00D42CDF" w:rsidRPr="00070063">
              <w:rPr>
                <w:rFonts w:ascii="Arial" w:hAnsi="Arial" w:cs="Arial"/>
                <w:sz w:val="24"/>
                <w:szCs w:val="24"/>
              </w:rPr>
              <w:t>) нужд</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99 0 00 10110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200</w:t>
            </w:r>
          </w:p>
        </w:tc>
        <w:tc>
          <w:tcPr>
            <w:tcW w:w="1417" w:type="dxa"/>
            <w:shd w:val="clear" w:color="000000" w:fill="FFFFFF"/>
            <w:noWrap/>
            <w:hideMark/>
          </w:tcPr>
          <w:p w:rsidR="002F029C" w:rsidRPr="00070063" w:rsidRDefault="00656AA0" w:rsidP="00070063">
            <w:pPr>
              <w:widowControl w:val="0"/>
              <w:spacing w:after="0" w:line="240" w:lineRule="auto"/>
              <w:jc w:val="both"/>
              <w:rPr>
                <w:rFonts w:ascii="Arial" w:hAnsi="Arial" w:cs="Arial"/>
                <w:sz w:val="24"/>
                <w:szCs w:val="24"/>
              </w:rPr>
            </w:pPr>
            <w:r w:rsidRPr="00070063">
              <w:rPr>
                <w:rFonts w:ascii="Arial" w:hAnsi="Arial" w:cs="Arial"/>
                <w:sz w:val="24"/>
                <w:szCs w:val="24"/>
              </w:rPr>
              <w:t>99 7</w:t>
            </w:r>
            <w:r w:rsidR="002F029C" w:rsidRPr="00070063">
              <w:rPr>
                <w:rFonts w:ascii="Arial" w:hAnsi="Arial" w:cs="Arial"/>
                <w:sz w:val="24"/>
                <w:szCs w:val="24"/>
              </w:rPr>
              <w:t>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Расходы на передачу полномочий из поселений</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99 0 00 25010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12 000,00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Межбюджетные трансферты</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99 0 00 25010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500</w:t>
            </w: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12 000,00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Организация и ведение бухгалтерского учета в поселениях Белореченского района</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99 0 00 10540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208 142,00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lastRenderedPageBreak/>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Межбюджетные трансферты</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99 0 00 10540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500</w:t>
            </w: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208 142,00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Национальная оборона</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02</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00</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bCs/>
                <w:sz w:val="24"/>
                <w:szCs w:val="24"/>
              </w:rPr>
            </w:pP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bCs/>
                <w:sz w:val="24"/>
                <w:szCs w:val="24"/>
              </w:rPr>
            </w:pPr>
          </w:p>
        </w:tc>
        <w:tc>
          <w:tcPr>
            <w:tcW w:w="1417" w:type="dxa"/>
            <w:shd w:val="clear" w:color="000000" w:fill="FFFFFF"/>
            <w:noWrap/>
            <w:hideMark/>
          </w:tcPr>
          <w:p w:rsidR="002F029C" w:rsidRPr="00070063" w:rsidRDefault="00B94689"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50</w:t>
            </w:r>
            <w:r w:rsidR="00877941" w:rsidRPr="00070063">
              <w:rPr>
                <w:rFonts w:ascii="Arial" w:hAnsi="Arial" w:cs="Arial"/>
                <w:bCs/>
                <w:sz w:val="24"/>
                <w:szCs w:val="24"/>
              </w:rPr>
              <w:t>7</w:t>
            </w:r>
            <w:r w:rsidR="002F029C" w:rsidRPr="00070063">
              <w:rPr>
                <w:rFonts w:ascii="Arial" w:hAnsi="Arial" w:cs="Arial"/>
                <w:bCs/>
                <w:sz w:val="24"/>
                <w:szCs w:val="24"/>
              </w:rPr>
              <w:t xml:space="preserve"> </w:t>
            </w:r>
            <w:r w:rsidRPr="00070063">
              <w:rPr>
                <w:rFonts w:ascii="Arial" w:hAnsi="Arial" w:cs="Arial"/>
                <w:bCs/>
                <w:sz w:val="24"/>
                <w:szCs w:val="24"/>
              </w:rPr>
              <w:t>51</w:t>
            </w:r>
            <w:r w:rsidR="002F029C" w:rsidRPr="00070063">
              <w:rPr>
                <w:rFonts w:ascii="Arial" w:hAnsi="Arial" w:cs="Arial"/>
                <w:bCs/>
                <w:sz w:val="24"/>
                <w:szCs w:val="24"/>
              </w:rPr>
              <w:t>6,00</w:t>
            </w:r>
          </w:p>
        </w:tc>
      </w:tr>
      <w:tr w:rsidR="00070063" w:rsidRPr="00070063" w:rsidTr="00070063">
        <w:trPr>
          <w:trHeight w:val="20"/>
        </w:trPr>
        <w:tc>
          <w:tcPr>
            <w:tcW w:w="722" w:type="dxa"/>
            <w:shd w:val="clear" w:color="000000" w:fill="FFFFFF"/>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Мобилизационная и вневойсковая подготовка</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02</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B94689" w:rsidP="00070063">
            <w:pPr>
              <w:widowControl w:val="0"/>
              <w:spacing w:after="0" w:line="240" w:lineRule="auto"/>
              <w:jc w:val="both"/>
              <w:rPr>
                <w:rFonts w:ascii="Arial" w:hAnsi="Arial" w:cs="Arial"/>
                <w:sz w:val="24"/>
                <w:szCs w:val="24"/>
              </w:rPr>
            </w:pPr>
            <w:r w:rsidRPr="00070063">
              <w:rPr>
                <w:rFonts w:ascii="Arial" w:hAnsi="Arial" w:cs="Arial"/>
                <w:bCs/>
                <w:sz w:val="24"/>
                <w:szCs w:val="24"/>
              </w:rPr>
              <w:t>50</w:t>
            </w:r>
            <w:r w:rsidR="00877941" w:rsidRPr="00070063">
              <w:rPr>
                <w:rFonts w:ascii="Arial" w:hAnsi="Arial" w:cs="Arial"/>
                <w:bCs/>
                <w:sz w:val="24"/>
                <w:szCs w:val="24"/>
              </w:rPr>
              <w:t xml:space="preserve">7 </w:t>
            </w:r>
            <w:r w:rsidRPr="00070063">
              <w:rPr>
                <w:rFonts w:ascii="Arial" w:hAnsi="Arial" w:cs="Arial"/>
                <w:bCs/>
                <w:sz w:val="24"/>
                <w:szCs w:val="24"/>
              </w:rPr>
              <w:t>516,00</w:t>
            </w:r>
          </w:p>
        </w:tc>
      </w:tr>
      <w:tr w:rsidR="00070063" w:rsidRPr="00070063" w:rsidTr="00070063">
        <w:trPr>
          <w:trHeight w:val="20"/>
        </w:trPr>
        <w:tc>
          <w:tcPr>
            <w:tcW w:w="722" w:type="dxa"/>
            <w:shd w:val="clear" w:color="000000" w:fill="FFFFFF"/>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МЦП "Обеспечение деятельности органов местного самоуправления"</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02</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50 0 00 00000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B94689" w:rsidP="00070063">
            <w:pPr>
              <w:widowControl w:val="0"/>
              <w:spacing w:after="0" w:line="240" w:lineRule="auto"/>
              <w:jc w:val="both"/>
              <w:rPr>
                <w:rFonts w:ascii="Arial" w:hAnsi="Arial" w:cs="Arial"/>
                <w:sz w:val="24"/>
                <w:szCs w:val="24"/>
              </w:rPr>
            </w:pPr>
            <w:r w:rsidRPr="00070063">
              <w:rPr>
                <w:rFonts w:ascii="Arial" w:hAnsi="Arial" w:cs="Arial"/>
                <w:bCs/>
                <w:sz w:val="24"/>
                <w:szCs w:val="24"/>
              </w:rPr>
              <w:t>50</w:t>
            </w:r>
            <w:r w:rsidR="00877941" w:rsidRPr="00070063">
              <w:rPr>
                <w:rFonts w:ascii="Arial" w:hAnsi="Arial" w:cs="Arial"/>
                <w:bCs/>
                <w:sz w:val="24"/>
                <w:szCs w:val="24"/>
              </w:rPr>
              <w:t>7</w:t>
            </w:r>
            <w:r w:rsidRPr="00070063">
              <w:rPr>
                <w:rFonts w:ascii="Arial" w:hAnsi="Arial" w:cs="Arial"/>
                <w:bCs/>
                <w:sz w:val="24"/>
                <w:szCs w:val="24"/>
              </w:rPr>
              <w:t xml:space="preserve"> 516,00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Обеспечение деятельности муниципальных и немуници</w:t>
            </w:r>
            <w:r w:rsidR="00426801" w:rsidRPr="00070063">
              <w:rPr>
                <w:rFonts w:ascii="Arial" w:hAnsi="Arial" w:cs="Arial"/>
                <w:sz w:val="24"/>
                <w:szCs w:val="24"/>
              </w:rPr>
              <w:t>п</w:t>
            </w:r>
            <w:r w:rsidRPr="00070063">
              <w:rPr>
                <w:rFonts w:ascii="Arial" w:hAnsi="Arial" w:cs="Arial"/>
                <w:sz w:val="24"/>
                <w:szCs w:val="24"/>
              </w:rPr>
              <w:t>альных служащих</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02</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50 2 00 00000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B94689" w:rsidP="00070063">
            <w:pPr>
              <w:widowControl w:val="0"/>
              <w:spacing w:after="0" w:line="240" w:lineRule="auto"/>
              <w:jc w:val="both"/>
              <w:rPr>
                <w:rFonts w:ascii="Arial" w:hAnsi="Arial" w:cs="Arial"/>
                <w:sz w:val="24"/>
                <w:szCs w:val="24"/>
              </w:rPr>
            </w:pPr>
            <w:r w:rsidRPr="00070063">
              <w:rPr>
                <w:rFonts w:ascii="Arial" w:hAnsi="Arial" w:cs="Arial"/>
                <w:bCs/>
                <w:sz w:val="24"/>
                <w:szCs w:val="24"/>
              </w:rPr>
              <w:t>50</w:t>
            </w:r>
            <w:r w:rsidR="00877941" w:rsidRPr="00070063">
              <w:rPr>
                <w:rFonts w:ascii="Arial" w:hAnsi="Arial" w:cs="Arial"/>
                <w:bCs/>
                <w:sz w:val="24"/>
                <w:szCs w:val="24"/>
              </w:rPr>
              <w:t>7</w:t>
            </w:r>
            <w:r w:rsidRPr="00070063">
              <w:rPr>
                <w:rFonts w:ascii="Arial" w:hAnsi="Arial" w:cs="Arial"/>
                <w:bCs/>
                <w:sz w:val="24"/>
                <w:szCs w:val="24"/>
              </w:rPr>
              <w:t xml:space="preserve"> 516,00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02</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50 2 00 51180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221 700,00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02</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50 2 00 51180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100</w:t>
            </w: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221 700,00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02</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 2 00 L1180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2</w:t>
            </w:r>
            <w:r w:rsidR="00877941" w:rsidRPr="00070063">
              <w:rPr>
                <w:rFonts w:ascii="Arial" w:hAnsi="Arial" w:cs="Arial"/>
                <w:sz w:val="24"/>
                <w:szCs w:val="24"/>
              </w:rPr>
              <w:t>85</w:t>
            </w:r>
            <w:r w:rsidRPr="00070063">
              <w:rPr>
                <w:rFonts w:ascii="Arial" w:hAnsi="Arial" w:cs="Arial"/>
                <w:sz w:val="24"/>
                <w:szCs w:val="24"/>
              </w:rPr>
              <w:t xml:space="preserve"> </w:t>
            </w:r>
            <w:r w:rsidR="00B94689" w:rsidRPr="00070063">
              <w:rPr>
                <w:rFonts w:ascii="Arial" w:hAnsi="Arial" w:cs="Arial"/>
                <w:sz w:val="24"/>
                <w:szCs w:val="24"/>
              </w:rPr>
              <w:t>81</w:t>
            </w:r>
            <w:r w:rsidRPr="00070063">
              <w:rPr>
                <w:rFonts w:ascii="Arial" w:hAnsi="Arial" w:cs="Arial"/>
                <w:sz w:val="24"/>
                <w:szCs w:val="24"/>
              </w:rPr>
              <w:t>6,00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02</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 2 00 L1180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100</w:t>
            </w:r>
          </w:p>
        </w:tc>
        <w:tc>
          <w:tcPr>
            <w:tcW w:w="1417"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229 996,00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 xml:space="preserve">Закупка товаров, работ и услуг для </w:t>
            </w:r>
            <w:r w:rsidRPr="00070063">
              <w:rPr>
                <w:rFonts w:ascii="Arial" w:hAnsi="Arial" w:cs="Arial"/>
                <w:sz w:val="24"/>
                <w:szCs w:val="24"/>
              </w:rPr>
              <w:lastRenderedPageBreak/>
              <w:t>государственных (муниципальных</w:t>
            </w:r>
            <w:r w:rsidR="00D42CDF" w:rsidRPr="00070063">
              <w:rPr>
                <w:rFonts w:ascii="Arial" w:hAnsi="Arial" w:cs="Arial"/>
                <w:sz w:val="24"/>
                <w:szCs w:val="24"/>
              </w:rPr>
              <w:t>) нужд</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lastRenderedPageBreak/>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02</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50 2 00 L1180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200</w:t>
            </w:r>
          </w:p>
        </w:tc>
        <w:tc>
          <w:tcPr>
            <w:tcW w:w="1417" w:type="dxa"/>
            <w:shd w:val="clear" w:color="000000" w:fill="FFFFFF"/>
            <w:noWrap/>
            <w:hideMark/>
          </w:tcPr>
          <w:p w:rsidR="002F029C"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55</w:t>
            </w:r>
            <w:r w:rsidR="00642C21" w:rsidRPr="00070063">
              <w:rPr>
                <w:rFonts w:ascii="Arial" w:hAnsi="Arial" w:cs="Arial"/>
                <w:sz w:val="24"/>
                <w:szCs w:val="24"/>
              </w:rPr>
              <w:t xml:space="preserve"> </w:t>
            </w:r>
            <w:r w:rsidR="00B94689" w:rsidRPr="00070063">
              <w:rPr>
                <w:rFonts w:ascii="Arial" w:hAnsi="Arial" w:cs="Arial"/>
                <w:sz w:val="24"/>
                <w:szCs w:val="24"/>
              </w:rPr>
              <w:t>82</w:t>
            </w:r>
            <w:r w:rsidR="002F029C" w:rsidRPr="00070063">
              <w:rPr>
                <w:rFonts w:ascii="Arial" w:hAnsi="Arial" w:cs="Arial"/>
                <w:sz w:val="24"/>
                <w:szCs w:val="24"/>
              </w:rPr>
              <w:t>0,00</w:t>
            </w:r>
          </w:p>
        </w:tc>
      </w:tr>
      <w:tr w:rsidR="00070063" w:rsidRPr="00070063" w:rsidTr="00070063">
        <w:trPr>
          <w:trHeight w:val="20"/>
        </w:trPr>
        <w:tc>
          <w:tcPr>
            <w:tcW w:w="722" w:type="dxa"/>
            <w:shd w:val="clear" w:color="000000" w:fill="FFFFFF"/>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lastRenderedPageBreak/>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Национальная безопасность и правоохранительная деятельность</w:t>
            </w:r>
          </w:p>
        </w:tc>
        <w:tc>
          <w:tcPr>
            <w:tcW w:w="650" w:type="dxa"/>
            <w:shd w:val="clear" w:color="000000" w:fill="FFFFFF"/>
            <w:noWrap/>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03</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00</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bCs/>
                <w:sz w:val="24"/>
                <w:szCs w:val="24"/>
              </w:rPr>
            </w:pP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bCs/>
                <w:sz w:val="24"/>
                <w:szCs w:val="24"/>
              </w:rPr>
            </w:pPr>
          </w:p>
        </w:tc>
        <w:tc>
          <w:tcPr>
            <w:tcW w:w="1417" w:type="dxa"/>
            <w:shd w:val="clear" w:color="000000" w:fill="FFFFFF"/>
            <w:noWrap/>
            <w:hideMark/>
          </w:tcPr>
          <w:p w:rsidR="002F029C" w:rsidRPr="00070063" w:rsidRDefault="00877941"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481 183</w:t>
            </w:r>
            <w:r w:rsidR="008B37C7" w:rsidRPr="00070063">
              <w:rPr>
                <w:rFonts w:ascii="Arial" w:hAnsi="Arial" w:cs="Arial"/>
                <w:bCs/>
                <w:sz w:val="24"/>
                <w:szCs w:val="24"/>
              </w:rPr>
              <w:t>,</w:t>
            </w:r>
            <w:r w:rsidRPr="00070063">
              <w:rPr>
                <w:rFonts w:ascii="Arial" w:hAnsi="Arial" w:cs="Arial"/>
                <w:bCs/>
                <w:sz w:val="24"/>
                <w:szCs w:val="24"/>
              </w:rPr>
              <w:t>36</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09</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42 600,00</w:t>
            </w:r>
          </w:p>
        </w:tc>
      </w:tr>
      <w:tr w:rsidR="00070063" w:rsidRPr="00070063" w:rsidTr="00070063">
        <w:trPr>
          <w:trHeight w:val="20"/>
        </w:trPr>
        <w:tc>
          <w:tcPr>
            <w:tcW w:w="722" w:type="dxa"/>
            <w:shd w:val="clear" w:color="000000" w:fill="FFFFFF"/>
            <w:vAlign w:val="bottom"/>
            <w:hideMark/>
          </w:tcPr>
          <w:p w:rsidR="002F029C" w:rsidRPr="00070063" w:rsidRDefault="002F029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Другие непрограммные направления деятельности органов местного самоуправления</w:t>
            </w:r>
          </w:p>
        </w:tc>
        <w:tc>
          <w:tcPr>
            <w:tcW w:w="650" w:type="dxa"/>
            <w:shd w:val="clear" w:color="000000" w:fill="FFFFFF"/>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85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09</w:t>
            </w:r>
          </w:p>
        </w:tc>
        <w:tc>
          <w:tcPr>
            <w:tcW w:w="130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r w:rsidRPr="00070063">
              <w:rPr>
                <w:rFonts w:ascii="Arial" w:hAnsi="Arial" w:cs="Arial"/>
                <w:sz w:val="24"/>
                <w:szCs w:val="24"/>
              </w:rPr>
              <w:t>99 0 00 00000</w:t>
            </w:r>
          </w:p>
        </w:tc>
        <w:tc>
          <w:tcPr>
            <w:tcW w:w="964" w:type="dxa"/>
            <w:gridSpan w:val="2"/>
            <w:shd w:val="clear" w:color="000000" w:fill="FFFFFF"/>
            <w:noWrap/>
            <w:hideMark/>
          </w:tcPr>
          <w:p w:rsidR="002F029C" w:rsidRPr="00070063" w:rsidRDefault="002F029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2F029C"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42 600,00</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09</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99 0 02 00000</w:t>
            </w: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42 600,00</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09</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99 0 02 10010</w:t>
            </w: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42 600,00</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нужд</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09</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99 0 02 10010</w:t>
            </w: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200</w:t>
            </w:r>
          </w:p>
        </w:tc>
        <w:tc>
          <w:tcPr>
            <w:tcW w:w="1417"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42 600,00</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Обеспечение пожарной безопасности</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10</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278 683,36</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Мероприятия и ведомственные целевые программы администрации МО Белореченский район</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10</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51 0 00 00000</w:t>
            </w: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278 683,36</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ВЦП "Обеспечение безопасности населения"</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10</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51 3 00 00000</w:t>
            </w: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278 683,36</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 xml:space="preserve">Мероприятия по </w:t>
            </w:r>
            <w:r w:rsidRPr="00070063">
              <w:rPr>
                <w:rFonts w:ascii="Arial" w:hAnsi="Arial" w:cs="Arial"/>
                <w:sz w:val="24"/>
                <w:szCs w:val="24"/>
              </w:rPr>
              <w:lastRenderedPageBreak/>
              <w:t>предупреждению и ликвидации чрезвычайных ситуаций, стихийных бедствий и их последствий, выполняемые в рамках специальных решений</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lastRenderedPageBreak/>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10</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 xml:space="preserve">51 3 02 </w:t>
            </w:r>
            <w:r w:rsidRPr="00070063">
              <w:rPr>
                <w:rFonts w:ascii="Arial" w:hAnsi="Arial" w:cs="Arial"/>
                <w:sz w:val="24"/>
                <w:szCs w:val="24"/>
              </w:rPr>
              <w:lastRenderedPageBreak/>
              <w:t>00000</w:t>
            </w: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278 683,3</w:t>
            </w:r>
            <w:r w:rsidRPr="00070063">
              <w:rPr>
                <w:rFonts w:ascii="Arial" w:hAnsi="Arial" w:cs="Arial"/>
                <w:sz w:val="24"/>
                <w:szCs w:val="24"/>
              </w:rPr>
              <w:lastRenderedPageBreak/>
              <w:t>6</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lastRenderedPageBreak/>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Обеспечение мер пожарной безопасности</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10</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51 3 02 10200</w:t>
            </w: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877941"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278 683,36</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нужд</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10</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51 3 02 10200</w:t>
            </w: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200</w:t>
            </w:r>
          </w:p>
        </w:tc>
        <w:tc>
          <w:tcPr>
            <w:tcW w:w="1417" w:type="dxa"/>
            <w:shd w:val="clear" w:color="000000" w:fill="FFFFFF"/>
            <w:noWrap/>
            <w:hideMark/>
          </w:tcPr>
          <w:p w:rsidR="00877941"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278 683,36</w:t>
            </w:r>
          </w:p>
        </w:tc>
      </w:tr>
      <w:tr w:rsidR="00070063" w:rsidRPr="00070063" w:rsidTr="00070063">
        <w:trPr>
          <w:trHeight w:val="20"/>
        </w:trPr>
        <w:tc>
          <w:tcPr>
            <w:tcW w:w="722" w:type="dxa"/>
            <w:shd w:val="clear" w:color="000000" w:fill="FFFFFF"/>
            <w:hideMark/>
          </w:tcPr>
          <w:p w:rsidR="00877941" w:rsidRPr="00070063" w:rsidRDefault="00877941"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Другие вопросы в области национальной безопасности и правоохранительной деятельности</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14</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1</w:t>
            </w:r>
            <w:r w:rsidR="00040933" w:rsidRPr="00070063">
              <w:rPr>
                <w:rFonts w:ascii="Arial" w:hAnsi="Arial" w:cs="Arial"/>
                <w:sz w:val="24"/>
                <w:szCs w:val="24"/>
              </w:rPr>
              <w:t>59</w:t>
            </w:r>
            <w:r w:rsidRPr="00070063">
              <w:rPr>
                <w:rFonts w:ascii="Arial" w:hAnsi="Arial" w:cs="Arial"/>
                <w:sz w:val="24"/>
                <w:szCs w:val="24"/>
              </w:rPr>
              <w:t xml:space="preserve"> </w:t>
            </w:r>
            <w:r w:rsidR="00040933" w:rsidRPr="00070063">
              <w:rPr>
                <w:rFonts w:ascii="Arial" w:hAnsi="Arial" w:cs="Arial"/>
                <w:sz w:val="24"/>
                <w:szCs w:val="24"/>
              </w:rPr>
              <w:t>9</w:t>
            </w:r>
            <w:r w:rsidRPr="00070063">
              <w:rPr>
                <w:rFonts w:ascii="Arial" w:hAnsi="Arial" w:cs="Arial"/>
                <w:sz w:val="24"/>
                <w:szCs w:val="24"/>
              </w:rPr>
              <w:t>00,00</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Мероприятия и ведомственные целевые программы администрации МО Белореченский район</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14</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51 0 00 00000</w:t>
            </w: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877941"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159 900,00</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ВЦП "Обеспечение безопасности населения"</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14</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51 3 00 00000</w:t>
            </w: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877941"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159 900,00</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МП "Построение (развитие) аппаратно-программного комплекса "Безопасный город"</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14</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51 3 01 00000</w:t>
            </w: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877941"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159 900,00</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ВЦП "Привлечение граждан и их объединений к участию в охране общественного порядка на территории поселения"</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14</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51 3 01 10210</w:t>
            </w: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877941"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159 900,00</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нужд</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14</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51 3 01 10210</w:t>
            </w: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200</w:t>
            </w:r>
          </w:p>
        </w:tc>
        <w:tc>
          <w:tcPr>
            <w:tcW w:w="1417" w:type="dxa"/>
            <w:shd w:val="clear" w:color="000000" w:fill="FFFFFF"/>
            <w:noWrap/>
            <w:hideMark/>
          </w:tcPr>
          <w:p w:rsidR="00877941"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99 9</w:t>
            </w:r>
            <w:r w:rsidR="00877941" w:rsidRPr="00070063">
              <w:rPr>
                <w:rFonts w:ascii="Arial" w:hAnsi="Arial" w:cs="Arial"/>
                <w:sz w:val="24"/>
                <w:szCs w:val="24"/>
              </w:rPr>
              <w:t>00,00</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bCs/>
                <w:sz w:val="24"/>
                <w:szCs w:val="24"/>
              </w:rPr>
            </w:pP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Иные бюджетные ассигнования</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14</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51 3 01 10210</w:t>
            </w: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800</w:t>
            </w:r>
          </w:p>
        </w:tc>
        <w:tc>
          <w:tcPr>
            <w:tcW w:w="1417"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60 000,00</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Национальная экономика</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04</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00</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bCs/>
                <w:sz w:val="24"/>
                <w:szCs w:val="24"/>
              </w:rPr>
            </w:pP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bCs/>
                <w:sz w:val="24"/>
                <w:szCs w:val="24"/>
              </w:rPr>
            </w:pPr>
          </w:p>
        </w:tc>
        <w:tc>
          <w:tcPr>
            <w:tcW w:w="1417" w:type="dxa"/>
            <w:shd w:val="clear" w:color="000000" w:fill="FFFFFF"/>
            <w:noWrap/>
            <w:hideMark/>
          </w:tcPr>
          <w:p w:rsidR="00877941" w:rsidRPr="00070063" w:rsidRDefault="00877941"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 xml:space="preserve">3 </w:t>
            </w:r>
            <w:r w:rsidR="00040933" w:rsidRPr="00070063">
              <w:rPr>
                <w:rFonts w:ascii="Arial" w:hAnsi="Arial" w:cs="Arial"/>
                <w:bCs/>
                <w:sz w:val="24"/>
                <w:szCs w:val="24"/>
              </w:rPr>
              <w:t>031</w:t>
            </w:r>
            <w:r w:rsidRPr="00070063">
              <w:rPr>
                <w:rFonts w:ascii="Arial" w:hAnsi="Arial" w:cs="Arial"/>
                <w:bCs/>
                <w:sz w:val="24"/>
                <w:szCs w:val="24"/>
              </w:rPr>
              <w:t> </w:t>
            </w:r>
            <w:r w:rsidR="00040933" w:rsidRPr="00070063">
              <w:rPr>
                <w:rFonts w:ascii="Arial" w:hAnsi="Arial" w:cs="Arial"/>
                <w:bCs/>
                <w:sz w:val="24"/>
                <w:szCs w:val="24"/>
              </w:rPr>
              <w:t>2</w:t>
            </w:r>
            <w:r w:rsidRPr="00070063">
              <w:rPr>
                <w:rFonts w:ascii="Arial" w:hAnsi="Arial" w:cs="Arial"/>
                <w:bCs/>
                <w:sz w:val="24"/>
                <w:szCs w:val="24"/>
              </w:rPr>
              <w:t>53,8</w:t>
            </w:r>
            <w:r w:rsidR="00040933" w:rsidRPr="00070063">
              <w:rPr>
                <w:rFonts w:ascii="Arial" w:hAnsi="Arial" w:cs="Arial"/>
                <w:bCs/>
                <w:sz w:val="24"/>
                <w:szCs w:val="24"/>
              </w:rPr>
              <w:t>9</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Дорожное хозяйство (дорожные фонды)</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09</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3 005 678,86</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 xml:space="preserve">Дорожная </w:t>
            </w:r>
            <w:r w:rsidRPr="00070063">
              <w:rPr>
                <w:rFonts w:ascii="Arial" w:hAnsi="Arial" w:cs="Arial"/>
                <w:sz w:val="24"/>
                <w:szCs w:val="24"/>
              </w:rPr>
              <w:lastRenderedPageBreak/>
              <w:t>деятельность в отношении дорог общего пользования местного значения</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lastRenderedPageBreak/>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09</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 xml:space="preserve">64 0 00 </w:t>
            </w:r>
            <w:r w:rsidRPr="00070063">
              <w:rPr>
                <w:rFonts w:ascii="Arial" w:hAnsi="Arial" w:cs="Arial"/>
                <w:sz w:val="24"/>
                <w:szCs w:val="24"/>
              </w:rPr>
              <w:lastRenderedPageBreak/>
              <w:t>00000</w:t>
            </w: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 xml:space="preserve">3 005 </w:t>
            </w:r>
            <w:r w:rsidRPr="00070063">
              <w:rPr>
                <w:rFonts w:ascii="Arial" w:hAnsi="Arial" w:cs="Arial"/>
                <w:sz w:val="24"/>
                <w:szCs w:val="24"/>
              </w:rPr>
              <w:lastRenderedPageBreak/>
              <w:t>678,86</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lastRenderedPageBreak/>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 местного значения и искусственных сооружений на них</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09</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64 0 00 01025</w:t>
            </w: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3 005 678,86</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нужд</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09</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64 0 00 10250</w:t>
            </w: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200</w:t>
            </w:r>
          </w:p>
        </w:tc>
        <w:tc>
          <w:tcPr>
            <w:tcW w:w="1417"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2 999 678,86</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Иные бюджетные ассигнования</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09</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64 0 00 10250</w:t>
            </w: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800</w:t>
            </w:r>
          </w:p>
        </w:tc>
        <w:tc>
          <w:tcPr>
            <w:tcW w:w="1417"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6 000,00</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Другие вопросы в области национальной экономики</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12</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877941"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25 575,03</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Мероприятия и ведомственные целевые программы администрации МО Белореченский район</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12</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51 0 00 00000</w:t>
            </w: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877941"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5 8</w:t>
            </w:r>
            <w:r w:rsidR="00877941" w:rsidRPr="00070063">
              <w:rPr>
                <w:rFonts w:ascii="Arial" w:hAnsi="Arial" w:cs="Arial"/>
                <w:sz w:val="24"/>
                <w:szCs w:val="24"/>
              </w:rPr>
              <w:t>00,00</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ВЦП "Поддержка малого и среднего бизнеса"</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12</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51 7 00 00000</w:t>
            </w: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877941"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5 800,00</w:t>
            </w:r>
          </w:p>
        </w:tc>
      </w:tr>
      <w:tr w:rsidR="00070063" w:rsidRPr="00070063" w:rsidTr="00070063">
        <w:trPr>
          <w:trHeight w:val="20"/>
        </w:trPr>
        <w:tc>
          <w:tcPr>
            <w:tcW w:w="722" w:type="dxa"/>
            <w:shd w:val="clear" w:color="000000" w:fill="FFFFFF"/>
            <w:vAlign w:val="bottom"/>
            <w:hideMark/>
          </w:tcPr>
          <w:p w:rsidR="00877941" w:rsidRPr="00070063" w:rsidRDefault="00877941"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ВЦП "Содействие развитию малого и среднего предпринимательства в МО БР"</w:t>
            </w:r>
          </w:p>
        </w:tc>
        <w:tc>
          <w:tcPr>
            <w:tcW w:w="650" w:type="dxa"/>
            <w:shd w:val="clear" w:color="000000" w:fill="FFFFFF"/>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85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12</w:t>
            </w:r>
          </w:p>
        </w:tc>
        <w:tc>
          <w:tcPr>
            <w:tcW w:w="130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r w:rsidRPr="00070063">
              <w:rPr>
                <w:rFonts w:ascii="Arial" w:hAnsi="Arial" w:cs="Arial"/>
                <w:sz w:val="24"/>
                <w:szCs w:val="24"/>
              </w:rPr>
              <w:t>51 7 01 00000</w:t>
            </w:r>
          </w:p>
        </w:tc>
        <w:tc>
          <w:tcPr>
            <w:tcW w:w="964" w:type="dxa"/>
            <w:gridSpan w:val="2"/>
            <w:shd w:val="clear" w:color="000000" w:fill="FFFFFF"/>
            <w:noWrap/>
            <w:hideMark/>
          </w:tcPr>
          <w:p w:rsidR="00877941" w:rsidRPr="00070063" w:rsidRDefault="00877941"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877941"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5 800,00</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ВЦП "Содействие развитию малого и среднего предпринимательства в МО БР"</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12</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51 7 01 10400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5 800,00</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нужд</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12</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51 7 01 10400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200</w:t>
            </w: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5 800,00</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Другие непрограммные направления деятельности органов местного самоуправления</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12</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99 0 00 00000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19 775,03</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lastRenderedPageBreak/>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Расходы на передачу полномочий из поселений</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12</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99 0 00 25010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1 000,00</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Межбюджетные трансферты</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12</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99 0 00 25010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500</w:t>
            </w: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1 000,00</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Непрограммные мероприятия в области архитектуры и управления муниципальным имуществом</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12</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99 6 00 00000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w:t>
            </w:r>
            <w:r w:rsidR="00656AA0" w:rsidRPr="00070063">
              <w:rPr>
                <w:rFonts w:ascii="Arial" w:hAnsi="Arial" w:cs="Arial"/>
                <w:sz w:val="24"/>
                <w:szCs w:val="24"/>
              </w:rPr>
              <w:t>8</w:t>
            </w:r>
            <w:r w:rsidRPr="00070063">
              <w:rPr>
                <w:rFonts w:ascii="Arial" w:hAnsi="Arial" w:cs="Arial"/>
                <w:sz w:val="24"/>
                <w:szCs w:val="24"/>
              </w:rPr>
              <w:t xml:space="preserve"> 775,03</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Мероприятия в области строительства, архитектуры и градостроительства</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12</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99 6 02 00000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18 775,03</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Мероприятия по землеустройству и землепользованию</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12</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99 6 02 10240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18 775,03</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нужд</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12</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99 6 02 10240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200</w:t>
            </w: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18 775,03</w:t>
            </w:r>
          </w:p>
        </w:tc>
      </w:tr>
      <w:tr w:rsidR="00070063" w:rsidRPr="00070063" w:rsidTr="00070063">
        <w:trPr>
          <w:trHeight w:val="20"/>
        </w:trPr>
        <w:tc>
          <w:tcPr>
            <w:tcW w:w="722" w:type="dxa"/>
            <w:shd w:val="clear" w:color="000000" w:fill="FFFFFF"/>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Жилищно-коммунальное хозяйство</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05</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00</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bCs/>
                <w:sz w:val="24"/>
                <w:szCs w:val="24"/>
              </w:rPr>
            </w:pP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bCs/>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2 56</w:t>
            </w:r>
            <w:r w:rsidR="00656AA0" w:rsidRPr="00070063">
              <w:rPr>
                <w:rFonts w:ascii="Arial" w:hAnsi="Arial" w:cs="Arial"/>
                <w:bCs/>
                <w:sz w:val="24"/>
                <w:szCs w:val="24"/>
              </w:rPr>
              <w:t>1</w:t>
            </w:r>
            <w:r w:rsidRPr="00070063">
              <w:rPr>
                <w:rFonts w:ascii="Arial" w:hAnsi="Arial" w:cs="Arial"/>
                <w:bCs/>
                <w:sz w:val="24"/>
                <w:szCs w:val="24"/>
              </w:rPr>
              <w:t xml:space="preserve"> 208,91</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Жилищное хозяйство</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05</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3 156,57</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Развитие жилищного хозяйства</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05</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67 0 00 00000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3 156,57</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Капитальный ремонт муниципального жилого фонда</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05</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67 0 00 10410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3 156,57</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нужд</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05</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67 0 00 10410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200</w:t>
            </w: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3 156,57</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Коммунальное хозяйство</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05</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02</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7</w:t>
            </w:r>
            <w:r w:rsidR="00656AA0" w:rsidRPr="00070063">
              <w:rPr>
                <w:rFonts w:ascii="Arial" w:hAnsi="Arial" w:cs="Arial"/>
                <w:sz w:val="24"/>
                <w:szCs w:val="24"/>
              </w:rPr>
              <w:t>64</w:t>
            </w:r>
            <w:r w:rsidR="00AF7B85" w:rsidRPr="00070063">
              <w:rPr>
                <w:rFonts w:ascii="Arial" w:hAnsi="Arial" w:cs="Arial"/>
                <w:sz w:val="24"/>
                <w:szCs w:val="24"/>
              </w:rPr>
              <w:t xml:space="preserve"> 857</w:t>
            </w:r>
            <w:r w:rsidRPr="00070063">
              <w:rPr>
                <w:rFonts w:ascii="Arial" w:hAnsi="Arial" w:cs="Arial"/>
                <w:sz w:val="24"/>
                <w:szCs w:val="24"/>
              </w:rPr>
              <w:t>,</w:t>
            </w:r>
            <w:r w:rsidR="00AF7B85" w:rsidRPr="00070063">
              <w:rPr>
                <w:rFonts w:ascii="Arial" w:hAnsi="Arial" w:cs="Arial"/>
                <w:sz w:val="24"/>
                <w:szCs w:val="24"/>
              </w:rPr>
              <w:t>91</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Капитальные вложения (бюджетные инвестиции) в объекты муниципальной собственности</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05</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02</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65 0 00 00000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AF7B85" w:rsidP="00070063">
            <w:pPr>
              <w:widowControl w:val="0"/>
              <w:spacing w:after="0" w:line="240" w:lineRule="auto"/>
              <w:jc w:val="both"/>
              <w:rPr>
                <w:rFonts w:ascii="Arial" w:hAnsi="Arial" w:cs="Arial"/>
                <w:sz w:val="24"/>
                <w:szCs w:val="24"/>
              </w:rPr>
            </w:pPr>
            <w:r w:rsidRPr="00070063">
              <w:rPr>
                <w:rFonts w:ascii="Arial" w:hAnsi="Arial" w:cs="Arial"/>
                <w:sz w:val="24"/>
                <w:szCs w:val="24"/>
              </w:rPr>
              <w:t>2</w:t>
            </w:r>
            <w:r w:rsidR="00656AA0" w:rsidRPr="00070063">
              <w:rPr>
                <w:rFonts w:ascii="Arial" w:hAnsi="Arial" w:cs="Arial"/>
                <w:sz w:val="24"/>
                <w:szCs w:val="24"/>
              </w:rPr>
              <w:t>50</w:t>
            </w:r>
            <w:r w:rsidRPr="00070063">
              <w:rPr>
                <w:rFonts w:ascii="Arial" w:hAnsi="Arial" w:cs="Arial"/>
                <w:sz w:val="24"/>
                <w:szCs w:val="24"/>
              </w:rPr>
              <w:t> 778,19</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Капитальные вложения в области газификации</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05</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02</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65 5 00 00000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AF7B85" w:rsidP="00070063">
            <w:pPr>
              <w:widowControl w:val="0"/>
              <w:spacing w:after="0" w:line="240" w:lineRule="auto"/>
              <w:jc w:val="both"/>
              <w:rPr>
                <w:rFonts w:ascii="Arial" w:hAnsi="Arial" w:cs="Arial"/>
                <w:sz w:val="24"/>
                <w:szCs w:val="24"/>
              </w:rPr>
            </w:pPr>
            <w:r w:rsidRPr="00070063">
              <w:rPr>
                <w:rFonts w:ascii="Arial" w:hAnsi="Arial" w:cs="Arial"/>
                <w:sz w:val="24"/>
                <w:szCs w:val="24"/>
              </w:rPr>
              <w:t>2</w:t>
            </w:r>
            <w:r w:rsidR="00656AA0" w:rsidRPr="00070063">
              <w:rPr>
                <w:rFonts w:ascii="Arial" w:hAnsi="Arial" w:cs="Arial"/>
                <w:sz w:val="24"/>
                <w:szCs w:val="24"/>
              </w:rPr>
              <w:t>50</w:t>
            </w:r>
            <w:r w:rsidRPr="00070063">
              <w:rPr>
                <w:rFonts w:ascii="Arial" w:hAnsi="Arial" w:cs="Arial"/>
                <w:sz w:val="24"/>
                <w:szCs w:val="24"/>
              </w:rPr>
              <w:t> 778,19</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 xml:space="preserve">Строительство объектов социального и производственного комплексов, в том числе объектов общегражданского </w:t>
            </w:r>
            <w:r w:rsidRPr="00070063">
              <w:rPr>
                <w:rFonts w:ascii="Arial" w:hAnsi="Arial" w:cs="Arial"/>
                <w:sz w:val="24"/>
                <w:szCs w:val="24"/>
              </w:rPr>
              <w:lastRenderedPageBreak/>
              <w:t>назначения, жилья, инфраструктуры</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lastRenderedPageBreak/>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05</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02</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65 5 00 10390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AF7B85" w:rsidP="00070063">
            <w:pPr>
              <w:widowControl w:val="0"/>
              <w:spacing w:after="0" w:line="240" w:lineRule="auto"/>
              <w:jc w:val="both"/>
              <w:rPr>
                <w:rFonts w:ascii="Arial" w:hAnsi="Arial" w:cs="Arial"/>
                <w:sz w:val="24"/>
                <w:szCs w:val="24"/>
              </w:rPr>
            </w:pPr>
            <w:r w:rsidRPr="00070063">
              <w:rPr>
                <w:rFonts w:ascii="Arial" w:hAnsi="Arial" w:cs="Arial"/>
                <w:sz w:val="24"/>
                <w:szCs w:val="24"/>
              </w:rPr>
              <w:t>2</w:t>
            </w:r>
            <w:r w:rsidR="00656AA0" w:rsidRPr="00070063">
              <w:rPr>
                <w:rFonts w:ascii="Arial" w:hAnsi="Arial" w:cs="Arial"/>
                <w:sz w:val="24"/>
                <w:szCs w:val="24"/>
              </w:rPr>
              <w:t>50</w:t>
            </w:r>
            <w:r w:rsidRPr="00070063">
              <w:rPr>
                <w:rFonts w:ascii="Arial" w:hAnsi="Arial" w:cs="Arial"/>
                <w:sz w:val="24"/>
                <w:szCs w:val="24"/>
              </w:rPr>
              <w:t> 778,19</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sz w:val="24"/>
                <w:szCs w:val="24"/>
              </w:rPr>
            </w:pPr>
            <w:r w:rsidRPr="00070063">
              <w:rPr>
                <w:rFonts w:ascii="Arial" w:hAnsi="Arial" w:cs="Arial"/>
                <w:sz w:val="24"/>
                <w:szCs w:val="24"/>
              </w:rPr>
              <w:lastRenderedPageBreak/>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Капитальные вложения в объекты государственной (муниципальной) собственности</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05</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02</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65 5 00 10390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400</w:t>
            </w:r>
          </w:p>
        </w:tc>
        <w:tc>
          <w:tcPr>
            <w:tcW w:w="1417" w:type="dxa"/>
            <w:shd w:val="clear" w:color="000000" w:fill="FFFFFF"/>
            <w:noWrap/>
            <w:hideMark/>
          </w:tcPr>
          <w:p w:rsidR="00040933" w:rsidRPr="00070063" w:rsidRDefault="00AF7B85" w:rsidP="00070063">
            <w:pPr>
              <w:widowControl w:val="0"/>
              <w:spacing w:after="0" w:line="240" w:lineRule="auto"/>
              <w:jc w:val="both"/>
              <w:rPr>
                <w:rFonts w:ascii="Arial" w:hAnsi="Arial" w:cs="Arial"/>
                <w:sz w:val="24"/>
                <w:szCs w:val="24"/>
              </w:rPr>
            </w:pPr>
            <w:r w:rsidRPr="00070063">
              <w:rPr>
                <w:rFonts w:ascii="Arial" w:hAnsi="Arial" w:cs="Arial"/>
                <w:sz w:val="24"/>
                <w:szCs w:val="24"/>
              </w:rPr>
              <w:t>2</w:t>
            </w:r>
            <w:r w:rsidR="00656AA0" w:rsidRPr="00070063">
              <w:rPr>
                <w:rFonts w:ascii="Arial" w:hAnsi="Arial" w:cs="Arial"/>
                <w:sz w:val="24"/>
                <w:szCs w:val="24"/>
              </w:rPr>
              <w:t>50</w:t>
            </w:r>
            <w:r w:rsidRPr="00070063">
              <w:rPr>
                <w:rFonts w:ascii="Arial" w:hAnsi="Arial" w:cs="Arial"/>
                <w:sz w:val="24"/>
                <w:szCs w:val="24"/>
              </w:rPr>
              <w:t> 778,19</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Организация в границах поселений электро-, тепло-, газо- и водоснабжения населения топливом</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05</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02</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66 0 00 00000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AF7B85" w:rsidP="00070063">
            <w:pPr>
              <w:widowControl w:val="0"/>
              <w:spacing w:after="0" w:line="240" w:lineRule="auto"/>
              <w:jc w:val="both"/>
              <w:rPr>
                <w:rFonts w:ascii="Arial" w:hAnsi="Arial" w:cs="Arial"/>
                <w:sz w:val="24"/>
                <w:szCs w:val="24"/>
              </w:rPr>
            </w:pPr>
            <w:r w:rsidRPr="00070063">
              <w:rPr>
                <w:rFonts w:ascii="Arial" w:hAnsi="Arial" w:cs="Arial"/>
                <w:sz w:val="24"/>
                <w:szCs w:val="24"/>
              </w:rPr>
              <w:t>514 079,72</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Мероприятия в области коммунального хозяйства</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05</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02</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66 0 00 10270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514</w:t>
            </w:r>
            <w:r w:rsidR="00AF7B85" w:rsidRPr="00070063">
              <w:rPr>
                <w:rFonts w:ascii="Arial" w:hAnsi="Arial" w:cs="Arial"/>
                <w:sz w:val="24"/>
                <w:szCs w:val="24"/>
              </w:rPr>
              <w:t> 079,72</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нужд</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05</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02</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66 0 00 10270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200</w:t>
            </w:r>
          </w:p>
        </w:tc>
        <w:tc>
          <w:tcPr>
            <w:tcW w:w="1417" w:type="dxa"/>
            <w:shd w:val="clear" w:color="000000" w:fill="FFFFFF"/>
            <w:noWrap/>
            <w:hideMark/>
          </w:tcPr>
          <w:p w:rsidR="00040933" w:rsidRPr="00070063" w:rsidRDefault="00AF7B85" w:rsidP="00070063">
            <w:pPr>
              <w:widowControl w:val="0"/>
              <w:spacing w:after="0" w:line="240" w:lineRule="auto"/>
              <w:jc w:val="both"/>
              <w:rPr>
                <w:rFonts w:ascii="Arial" w:hAnsi="Arial" w:cs="Arial"/>
                <w:sz w:val="24"/>
                <w:szCs w:val="24"/>
              </w:rPr>
            </w:pPr>
            <w:r w:rsidRPr="00070063">
              <w:rPr>
                <w:rFonts w:ascii="Arial" w:hAnsi="Arial" w:cs="Arial"/>
                <w:sz w:val="24"/>
                <w:szCs w:val="24"/>
              </w:rPr>
              <w:t>514 079,72</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Благоустройство</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05</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1 </w:t>
            </w:r>
            <w:r w:rsidR="00AF7B85" w:rsidRPr="00070063">
              <w:rPr>
                <w:rFonts w:ascii="Arial" w:hAnsi="Arial" w:cs="Arial"/>
                <w:sz w:val="24"/>
                <w:szCs w:val="24"/>
              </w:rPr>
              <w:t>753</w:t>
            </w:r>
            <w:r w:rsidRPr="00070063">
              <w:rPr>
                <w:rFonts w:ascii="Arial" w:hAnsi="Arial" w:cs="Arial"/>
                <w:sz w:val="24"/>
                <w:szCs w:val="24"/>
              </w:rPr>
              <w:t> 194,43</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Благоустройство территории</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05</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68 0 00 00000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1 </w:t>
            </w:r>
            <w:r w:rsidR="00AF7B85" w:rsidRPr="00070063">
              <w:rPr>
                <w:rFonts w:ascii="Arial" w:hAnsi="Arial" w:cs="Arial"/>
                <w:sz w:val="24"/>
                <w:szCs w:val="24"/>
              </w:rPr>
              <w:t>753</w:t>
            </w:r>
            <w:r w:rsidRPr="00070063">
              <w:rPr>
                <w:rFonts w:ascii="Arial" w:hAnsi="Arial" w:cs="Arial"/>
                <w:sz w:val="24"/>
                <w:szCs w:val="24"/>
              </w:rPr>
              <w:t xml:space="preserve"> 194,43</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xml:space="preserve">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Оплата за уличное освещение и его техническое облуживание</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05</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68 0 00 10300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8 874,65</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нужд</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05</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68 0 00 10300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200</w:t>
            </w: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8 500,00</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Иные бюджетные ассигнования</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05</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68 0 00 10300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800</w:t>
            </w: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374,65</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Прочие мероприятия по благоустройству городских округов и поселений</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05</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68 0 00 10320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1 </w:t>
            </w:r>
            <w:r w:rsidR="00656AA0" w:rsidRPr="00070063">
              <w:rPr>
                <w:rFonts w:ascii="Arial" w:hAnsi="Arial" w:cs="Arial"/>
                <w:sz w:val="24"/>
                <w:szCs w:val="24"/>
              </w:rPr>
              <w:t>53</w:t>
            </w:r>
            <w:r w:rsidRPr="00070063">
              <w:rPr>
                <w:rFonts w:ascii="Arial" w:hAnsi="Arial" w:cs="Arial"/>
                <w:sz w:val="24"/>
                <w:szCs w:val="24"/>
              </w:rPr>
              <w:t>4 319,78</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нужд</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05</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68 0 00 10320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200</w:t>
            </w: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1 </w:t>
            </w:r>
            <w:r w:rsidR="00656AA0" w:rsidRPr="00070063">
              <w:rPr>
                <w:rFonts w:ascii="Arial" w:hAnsi="Arial" w:cs="Arial"/>
                <w:sz w:val="24"/>
                <w:szCs w:val="24"/>
              </w:rPr>
              <w:t>534</w:t>
            </w:r>
            <w:r w:rsidRPr="00070063">
              <w:rPr>
                <w:rFonts w:ascii="Arial" w:hAnsi="Arial" w:cs="Arial"/>
                <w:sz w:val="24"/>
                <w:szCs w:val="24"/>
              </w:rPr>
              <w:t xml:space="preserve"> 319,78</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Дополнительная помощь местным бюджетам для решения социально значимых вопросов</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05</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68 0 00 60050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250 000,00</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нужд</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05</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68 0 00 600500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200</w:t>
            </w: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250 000,00</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Образование</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07</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00</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bCs/>
                <w:sz w:val="24"/>
                <w:szCs w:val="24"/>
              </w:rPr>
            </w:pP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bCs/>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16 350,00</w:t>
            </w:r>
          </w:p>
        </w:tc>
      </w:tr>
      <w:tr w:rsidR="00070063" w:rsidRPr="00070063" w:rsidTr="00070063">
        <w:trPr>
          <w:trHeight w:val="20"/>
        </w:trPr>
        <w:tc>
          <w:tcPr>
            <w:tcW w:w="722" w:type="dxa"/>
            <w:shd w:val="clear" w:color="000000" w:fill="FFFFFF"/>
            <w:hideMark/>
          </w:tcPr>
          <w:p w:rsidR="00040933" w:rsidRPr="00070063" w:rsidRDefault="00040933" w:rsidP="00070063">
            <w:pPr>
              <w:widowControl w:val="0"/>
              <w:spacing w:after="0" w:line="240" w:lineRule="auto"/>
              <w:jc w:val="center"/>
              <w:rPr>
                <w:rFonts w:ascii="Arial" w:hAnsi="Arial" w:cs="Arial"/>
                <w:sz w:val="24"/>
                <w:szCs w:val="24"/>
              </w:rPr>
            </w:pPr>
            <w:r w:rsidRPr="00070063">
              <w:rPr>
                <w:rFonts w:ascii="Arial" w:hAnsi="Arial" w:cs="Arial"/>
                <w:sz w:val="24"/>
                <w:szCs w:val="24"/>
              </w:rPr>
              <w:lastRenderedPageBreak/>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Молодежная политика</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07</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07</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16 350,00</w:t>
            </w:r>
          </w:p>
        </w:tc>
      </w:tr>
      <w:tr w:rsidR="00070063" w:rsidRPr="00070063" w:rsidTr="00070063">
        <w:trPr>
          <w:trHeight w:val="20"/>
        </w:trPr>
        <w:tc>
          <w:tcPr>
            <w:tcW w:w="722" w:type="dxa"/>
            <w:shd w:val="clear" w:color="000000" w:fill="FFFFFF"/>
            <w:hideMark/>
          </w:tcPr>
          <w:p w:rsidR="00040933" w:rsidRPr="00070063" w:rsidRDefault="00040933"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Молодежная политика, оздоровление, занятость детей и подростков</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07</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07</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53 0 00 00000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16 350,00</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Мероприятия в области молодежной политики</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07</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07</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53 2 00 00000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16 350,00</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Проведение мероприятий для детей и молодежи</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07</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07</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53 2 02 00000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16 350,00</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Проведение мероприятий для детей и молодежи</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07</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07</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53 2 02 10350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16 350,00</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 нуж</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07</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07</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53 2 02 10350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200</w:t>
            </w: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16 350,00</w:t>
            </w:r>
          </w:p>
        </w:tc>
      </w:tr>
      <w:tr w:rsidR="00070063" w:rsidRPr="00070063" w:rsidTr="00070063">
        <w:trPr>
          <w:trHeight w:val="20"/>
        </w:trPr>
        <w:tc>
          <w:tcPr>
            <w:tcW w:w="722" w:type="dxa"/>
            <w:shd w:val="clear" w:color="000000" w:fill="FFFFFF"/>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Культура, кинематография</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08</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00</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bCs/>
                <w:sz w:val="24"/>
                <w:szCs w:val="24"/>
              </w:rPr>
            </w:pP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bCs/>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bCs/>
                <w:sz w:val="24"/>
                <w:szCs w:val="24"/>
              </w:rPr>
            </w:pPr>
            <w:r w:rsidRPr="00070063">
              <w:rPr>
                <w:rFonts w:ascii="Arial" w:hAnsi="Arial" w:cs="Arial"/>
                <w:sz w:val="24"/>
                <w:szCs w:val="24"/>
              </w:rPr>
              <w:t>1</w:t>
            </w:r>
            <w:r w:rsidR="00AF7B85" w:rsidRPr="00070063">
              <w:rPr>
                <w:rFonts w:ascii="Arial" w:hAnsi="Arial" w:cs="Arial"/>
                <w:sz w:val="24"/>
                <w:szCs w:val="24"/>
              </w:rPr>
              <w:t>4 </w:t>
            </w:r>
            <w:r w:rsidR="00656AA0" w:rsidRPr="00070063">
              <w:rPr>
                <w:rFonts w:ascii="Arial" w:hAnsi="Arial" w:cs="Arial"/>
                <w:sz w:val="24"/>
                <w:szCs w:val="24"/>
              </w:rPr>
              <w:t>12</w:t>
            </w:r>
            <w:r w:rsidR="00AF7B85" w:rsidRPr="00070063">
              <w:rPr>
                <w:rFonts w:ascii="Arial" w:hAnsi="Arial" w:cs="Arial"/>
                <w:sz w:val="24"/>
                <w:szCs w:val="24"/>
              </w:rPr>
              <w:t>9 </w:t>
            </w:r>
            <w:r w:rsidR="00656AA0" w:rsidRPr="00070063">
              <w:rPr>
                <w:rFonts w:ascii="Arial" w:hAnsi="Arial" w:cs="Arial"/>
                <w:sz w:val="24"/>
                <w:szCs w:val="24"/>
              </w:rPr>
              <w:t>6</w:t>
            </w:r>
            <w:r w:rsidR="00AF7B85" w:rsidRPr="00070063">
              <w:rPr>
                <w:rFonts w:ascii="Arial" w:hAnsi="Arial" w:cs="Arial"/>
                <w:sz w:val="24"/>
                <w:szCs w:val="24"/>
              </w:rPr>
              <w:t>40,27</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Культура</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08</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964" w:type="dxa"/>
            <w:gridSpan w:val="2"/>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14 015 2</w:t>
            </w:r>
            <w:r w:rsidR="00AF7B85" w:rsidRPr="00070063">
              <w:rPr>
                <w:rFonts w:ascii="Arial" w:hAnsi="Arial" w:cs="Arial"/>
                <w:sz w:val="24"/>
                <w:szCs w:val="24"/>
              </w:rPr>
              <w:t>58,65</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08</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59 0 00 00000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14 015 258,65</w:t>
            </w:r>
          </w:p>
        </w:tc>
      </w:tr>
      <w:tr w:rsidR="00070063" w:rsidRPr="00070063" w:rsidTr="00070063">
        <w:trPr>
          <w:trHeight w:val="20"/>
        </w:trPr>
        <w:tc>
          <w:tcPr>
            <w:tcW w:w="722" w:type="dxa"/>
            <w:shd w:val="clear" w:color="000000" w:fill="FFFFFF"/>
            <w:vAlign w:val="bottom"/>
            <w:hideMark/>
          </w:tcPr>
          <w:p w:rsidR="00040933" w:rsidRPr="00070063" w:rsidRDefault="00040933"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Клубы</w:t>
            </w:r>
          </w:p>
        </w:tc>
        <w:tc>
          <w:tcPr>
            <w:tcW w:w="650" w:type="dxa"/>
            <w:shd w:val="clear" w:color="000000" w:fill="FFFFFF"/>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08</w:t>
            </w:r>
          </w:p>
        </w:tc>
        <w:tc>
          <w:tcPr>
            <w:tcW w:w="85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130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59 2 00 00000</w:t>
            </w:r>
          </w:p>
        </w:tc>
        <w:tc>
          <w:tcPr>
            <w:tcW w:w="964" w:type="dxa"/>
            <w:gridSpan w:val="2"/>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040933" w:rsidRPr="00070063" w:rsidRDefault="00040933" w:rsidP="00070063">
            <w:pPr>
              <w:widowControl w:val="0"/>
              <w:spacing w:after="0" w:line="240" w:lineRule="auto"/>
              <w:jc w:val="both"/>
              <w:rPr>
                <w:rFonts w:ascii="Arial" w:hAnsi="Arial" w:cs="Arial"/>
                <w:sz w:val="24"/>
                <w:szCs w:val="24"/>
              </w:rPr>
            </w:pPr>
            <w:r w:rsidRPr="00070063">
              <w:rPr>
                <w:rFonts w:ascii="Arial" w:hAnsi="Arial" w:cs="Arial"/>
                <w:sz w:val="24"/>
                <w:szCs w:val="24"/>
              </w:rPr>
              <w:t>9</w:t>
            </w:r>
            <w:r w:rsidR="005C1DAC" w:rsidRPr="00070063">
              <w:rPr>
                <w:rFonts w:ascii="Arial" w:hAnsi="Arial" w:cs="Arial"/>
                <w:sz w:val="24"/>
                <w:szCs w:val="24"/>
              </w:rPr>
              <w:t> 224 517,50</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Расходы на обеспечение деятельности (оказание услуг) муниципальных учреждений</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08</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59 2 00 00590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9 224 517,50</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08</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59 2 00 00590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600</w:t>
            </w: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9 224 517,50</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 xml:space="preserve">Обеспечение развития и укрепления материально-технической базы домов культуры в </w:t>
            </w:r>
            <w:r w:rsidRPr="00070063">
              <w:rPr>
                <w:rFonts w:ascii="Arial" w:hAnsi="Arial" w:cs="Arial"/>
                <w:sz w:val="24"/>
                <w:szCs w:val="24"/>
              </w:rPr>
              <w:lastRenderedPageBreak/>
              <w:t>населенных пунктах с числом жителей до 50 тысяч человек</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lastRenderedPageBreak/>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08</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59 2 00 L4670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2 347 000,00</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lastRenderedPageBreak/>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08</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59 2 00 L4670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600</w:t>
            </w: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2 347 000,00</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Услуги библиотек</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08</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59 3 00 00000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2 443 741,15</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Расходы на обеспечение деятельности (оказание услуг) муниципальных учреждений</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08</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59 3 00 00590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2 443 741,15</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08</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59 3 00 00590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600</w:t>
            </w: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2 443 741,15</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Другие вопросы в области культуры, кинематографии</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08</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114 381,62</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08</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59 0 00 00000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114 381,62</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МВЦП "Охрана и сохранение объектов культурного наследия местного значения"</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08</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59 5 00 00000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114 381,62</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МВЦП "Охрана и сохранение объектов культурного наследия местного значения"</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08</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59 5 01 00000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114 381,62</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МВЦП "Охрана и сохранение объектов культурного наследия местного значения"</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08</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59 5 01 10370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114 381,62</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 xml:space="preserve">Предоставление </w:t>
            </w:r>
            <w:r w:rsidRPr="00070063">
              <w:rPr>
                <w:rFonts w:ascii="Arial" w:hAnsi="Arial" w:cs="Arial"/>
                <w:sz w:val="24"/>
                <w:szCs w:val="24"/>
              </w:rPr>
              <w:lastRenderedPageBreak/>
              <w:t>субсидий муниципальным бюджетным, автономным учреждениям и иным некоммерческим организациям</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lastRenderedPageBreak/>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08</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 xml:space="preserve">59 5 01 </w:t>
            </w:r>
            <w:r w:rsidRPr="00070063">
              <w:rPr>
                <w:rFonts w:ascii="Arial" w:hAnsi="Arial" w:cs="Arial"/>
                <w:sz w:val="24"/>
                <w:szCs w:val="24"/>
              </w:rPr>
              <w:lastRenderedPageBreak/>
              <w:t>10370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lastRenderedPageBreak/>
              <w:t>600</w:t>
            </w: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114 381,62</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lastRenderedPageBreak/>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Социальная политика</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10</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00</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bCs/>
                <w:sz w:val="24"/>
                <w:szCs w:val="24"/>
              </w:rPr>
            </w:pP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bCs/>
                <w:sz w:val="24"/>
                <w:szCs w:val="24"/>
              </w:rPr>
            </w:pP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221 952,84</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Социальное обеспечение населения</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10</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rPr>
                <w:rFonts w:ascii="Arial" w:hAnsi="Arial" w:cs="Arial"/>
              </w:rPr>
            </w:pPr>
            <w:r w:rsidRPr="00070063">
              <w:rPr>
                <w:rFonts w:ascii="Arial" w:hAnsi="Arial" w:cs="Arial"/>
                <w:bCs/>
                <w:sz w:val="24"/>
                <w:szCs w:val="24"/>
              </w:rPr>
              <w:t>221 952,84</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Социальное обеспечение и иные выплаты гражданам</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10</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54 0 00 00000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rPr>
                <w:rFonts w:ascii="Arial" w:hAnsi="Arial" w:cs="Arial"/>
              </w:rPr>
            </w:pPr>
            <w:r w:rsidRPr="00070063">
              <w:rPr>
                <w:rFonts w:ascii="Arial" w:hAnsi="Arial" w:cs="Arial"/>
                <w:bCs/>
                <w:sz w:val="24"/>
                <w:szCs w:val="24"/>
              </w:rPr>
              <w:t>221 952,84</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Социальное обеспечение и иные выплаты гражданам</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10</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54 0 00 00000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rPr>
                <w:rFonts w:ascii="Arial" w:hAnsi="Arial" w:cs="Arial"/>
              </w:rPr>
            </w:pPr>
            <w:r w:rsidRPr="00070063">
              <w:rPr>
                <w:rFonts w:ascii="Arial" w:hAnsi="Arial" w:cs="Arial"/>
                <w:bCs/>
                <w:sz w:val="24"/>
                <w:szCs w:val="24"/>
              </w:rPr>
              <w:t>221 952,84</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Муниципальные и ведомственные целевые программы по социальному обеспечению</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10</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54 0 01 00000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rPr>
                <w:rFonts w:ascii="Arial" w:hAnsi="Arial" w:cs="Arial"/>
              </w:rPr>
            </w:pPr>
            <w:r w:rsidRPr="00070063">
              <w:rPr>
                <w:rFonts w:ascii="Arial" w:hAnsi="Arial" w:cs="Arial"/>
                <w:bCs/>
                <w:sz w:val="24"/>
                <w:szCs w:val="24"/>
              </w:rPr>
              <w:t>221 952,84</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МВЦП "О выплате пенсий за выслугу лет лицам, замещавшим муниципальные должности и должности муниципальной службы в ОМСУ"</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10</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54 0 01 10620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218 352,84</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Социальное обеспечение и иные выплаты населению</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10</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54 0 01 10620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300</w:t>
            </w: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218 352,84</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МВЦП "Меры социальной поддержки граждан"</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10</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54 0 01 10640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3 600,00</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Социальное обеспечение и иные выплаты населению</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10</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03</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54 0 01 10640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300</w:t>
            </w: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3 600,00</w:t>
            </w:r>
          </w:p>
        </w:tc>
      </w:tr>
      <w:tr w:rsidR="00070063" w:rsidRPr="00070063" w:rsidTr="00070063">
        <w:trPr>
          <w:trHeight w:val="20"/>
        </w:trPr>
        <w:tc>
          <w:tcPr>
            <w:tcW w:w="722" w:type="dxa"/>
            <w:shd w:val="clear" w:color="000000" w:fill="FFFFFF"/>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Физическая культура и спорт</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11</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00</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bCs/>
                <w:sz w:val="24"/>
                <w:szCs w:val="24"/>
              </w:rPr>
            </w:pP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bCs/>
                <w:sz w:val="24"/>
                <w:szCs w:val="24"/>
              </w:rPr>
            </w:pP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94 600,00</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Физическая культура</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11</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bCs/>
                <w:sz w:val="24"/>
                <w:szCs w:val="24"/>
              </w:rPr>
              <w:t>94 600,00</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МЦП "Развитие физической культуры и спорта"</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11</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61 0 00 00000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94 600,00</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Мероприятия в области спорта и физической культуры</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11</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61 0 02 00000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bCs/>
                <w:sz w:val="24"/>
                <w:szCs w:val="24"/>
              </w:rPr>
              <w:t>94 600,00</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Мероприятия в области спорта и физической культуры</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11</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61 0 02 10160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bCs/>
                <w:sz w:val="24"/>
                <w:szCs w:val="24"/>
              </w:rPr>
              <w:t>94 600,00</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lastRenderedPageBreak/>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11</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61 0 02 10160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100</w:t>
            </w: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77 400,00</w:t>
            </w:r>
          </w:p>
        </w:tc>
      </w:tr>
      <w:tr w:rsidR="00070063" w:rsidRPr="00070063" w:rsidTr="00070063">
        <w:trPr>
          <w:trHeight w:val="20"/>
        </w:trPr>
        <w:tc>
          <w:tcPr>
            <w:tcW w:w="722" w:type="dxa"/>
            <w:shd w:val="clear" w:color="000000" w:fill="FFFFFF"/>
            <w:vAlign w:val="bottom"/>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нужд</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11</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01</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61 0 02 10160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200</w:t>
            </w: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17 200,00</w:t>
            </w:r>
          </w:p>
        </w:tc>
      </w:tr>
      <w:tr w:rsidR="00070063" w:rsidRPr="00070063" w:rsidTr="00070063">
        <w:trPr>
          <w:trHeight w:val="20"/>
        </w:trPr>
        <w:tc>
          <w:tcPr>
            <w:tcW w:w="722" w:type="dxa"/>
            <w:shd w:val="clear" w:color="000000" w:fill="FFFFFF"/>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Средства массовой информации</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12</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00</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bCs/>
                <w:sz w:val="24"/>
                <w:szCs w:val="24"/>
              </w:rPr>
            </w:pP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bCs/>
                <w:sz w:val="24"/>
                <w:szCs w:val="24"/>
              </w:rPr>
            </w:pP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228 157,02</w:t>
            </w:r>
          </w:p>
        </w:tc>
      </w:tr>
      <w:tr w:rsidR="00070063" w:rsidRPr="00070063" w:rsidTr="00070063">
        <w:trPr>
          <w:trHeight w:val="20"/>
        </w:trPr>
        <w:tc>
          <w:tcPr>
            <w:tcW w:w="722" w:type="dxa"/>
            <w:shd w:val="clear" w:color="000000" w:fill="FFFFFF"/>
            <w:hideMark/>
          </w:tcPr>
          <w:p w:rsidR="005C1DAC" w:rsidRPr="00070063" w:rsidRDefault="005C1DAC" w:rsidP="00070063">
            <w:pPr>
              <w:widowControl w:val="0"/>
              <w:spacing w:after="0" w:line="240" w:lineRule="auto"/>
              <w:jc w:val="center"/>
              <w:rPr>
                <w:rFonts w:ascii="Arial" w:hAnsi="Arial" w:cs="Arial"/>
                <w:sz w:val="24"/>
                <w:szCs w:val="24"/>
              </w:rPr>
            </w:pPr>
            <w:r w:rsidRPr="00070063">
              <w:rPr>
                <w:rFonts w:ascii="Arial" w:hAnsi="Arial" w:cs="Arial"/>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Другие вопросы в области средств массовой информации</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12</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bCs/>
                <w:sz w:val="24"/>
                <w:szCs w:val="24"/>
              </w:rPr>
              <w:t>228 157,02</w:t>
            </w:r>
          </w:p>
        </w:tc>
      </w:tr>
      <w:tr w:rsidR="00070063" w:rsidRPr="00070063" w:rsidTr="00070063">
        <w:trPr>
          <w:trHeight w:val="20"/>
        </w:trPr>
        <w:tc>
          <w:tcPr>
            <w:tcW w:w="722" w:type="dxa"/>
            <w:shd w:val="clear" w:color="000000" w:fill="FFFFFF"/>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Мероприятия и ведомственные целевые программы администрации МО Белореченский район</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12</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51 0 00 00000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228 157,02</w:t>
            </w:r>
          </w:p>
        </w:tc>
      </w:tr>
      <w:tr w:rsidR="00070063" w:rsidRPr="00070063" w:rsidTr="00070063">
        <w:trPr>
          <w:trHeight w:val="20"/>
        </w:trPr>
        <w:tc>
          <w:tcPr>
            <w:tcW w:w="722" w:type="dxa"/>
            <w:shd w:val="clear" w:color="000000" w:fill="FFFFFF"/>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МВЦП "Повышение информированности населения о деятельности органов"</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12</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51 2 00 00000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bCs/>
                <w:sz w:val="24"/>
                <w:szCs w:val="24"/>
              </w:rPr>
              <w:t>228 157,02</w:t>
            </w:r>
          </w:p>
        </w:tc>
      </w:tr>
      <w:tr w:rsidR="00070063" w:rsidRPr="00070063" w:rsidTr="00070063">
        <w:trPr>
          <w:trHeight w:val="20"/>
        </w:trPr>
        <w:tc>
          <w:tcPr>
            <w:tcW w:w="722" w:type="dxa"/>
            <w:shd w:val="clear" w:color="000000" w:fill="FFFFFF"/>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ВЦП "Повышение информированности о деятельности органов власти"</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12</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51 2 01 00000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bCs/>
                <w:sz w:val="24"/>
                <w:szCs w:val="24"/>
              </w:rPr>
            </w:pPr>
            <w:r w:rsidRPr="00070063">
              <w:rPr>
                <w:rFonts w:ascii="Arial" w:hAnsi="Arial" w:cs="Arial"/>
                <w:bCs/>
                <w:sz w:val="24"/>
                <w:szCs w:val="24"/>
              </w:rPr>
              <w:t>228 157,02</w:t>
            </w:r>
          </w:p>
        </w:tc>
      </w:tr>
      <w:tr w:rsidR="00070063" w:rsidRPr="00070063" w:rsidTr="00070063">
        <w:trPr>
          <w:trHeight w:val="20"/>
        </w:trPr>
        <w:tc>
          <w:tcPr>
            <w:tcW w:w="722" w:type="dxa"/>
            <w:shd w:val="clear" w:color="000000" w:fill="FFFFFF"/>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ВЦП "Повышение информированности населения о деятельности органов власти"</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12</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51 2 01 10560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bCs/>
                <w:sz w:val="24"/>
                <w:szCs w:val="24"/>
              </w:rPr>
              <w:t>228 157,02</w:t>
            </w:r>
          </w:p>
        </w:tc>
      </w:tr>
      <w:tr w:rsidR="00070063" w:rsidRPr="00070063" w:rsidTr="00070063">
        <w:trPr>
          <w:trHeight w:val="20"/>
        </w:trPr>
        <w:tc>
          <w:tcPr>
            <w:tcW w:w="722" w:type="dxa"/>
            <w:shd w:val="clear" w:color="000000" w:fill="FFFFFF"/>
            <w:hideMark/>
          </w:tcPr>
          <w:p w:rsidR="005C1DAC" w:rsidRPr="00070063" w:rsidRDefault="005C1DAC" w:rsidP="00070063">
            <w:pPr>
              <w:widowControl w:val="0"/>
              <w:spacing w:after="0" w:line="240" w:lineRule="auto"/>
              <w:jc w:val="center"/>
              <w:rPr>
                <w:rFonts w:ascii="Arial" w:hAnsi="Arial" w:cs="Arial"/>
                <w:bCs/>
                <w:sz w:val="24"/>
                <w:szCs w:val="24"/>
              </w:rPr>
            </w:pPr>
            <w:r w:rsidRPr="00070063">
              <w:rPr>
                <w:rFonts w:ascii="Arial" w:hAnsi="Arial" w:cs="Arial"/>
                <w:bCs/>
                <w:sz w:val="24"/>
                <w:szCs w:val="24"/>
              </w:rPr>
              <w:t> </w:t>
            </w:r>
          </w:p>
        </w:tc>
        <w:tc>
          <w:tcPr>
            <w:tcW w:w="2832"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Закупка товаров, работ и услуг для государственных (муниципальных) нужд</w:t>
            </w:r>
          </w:p>
        </w:tc>
        <w:tc>
          <w:tcPr>
            <w:tcW w:w="650" w:type="dxa"/>
            <w:shd w:val="clear" w:color="000000" w:fill="FFFFFF"/>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992</w:t>
            </w:r>
          </w:p>
        </w:tc>
        <w:tc>
          <w:tcPr>
            <w:tcW w:w="798"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12</w:t>
            </w:r>
          </w:p>
        </w:tc>
        <w:tc>
          <w:tcPr>
            <w:tcW w:w="85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04</w:t>
            </w:r>
          </w:p>
        </w:tc>
        <w:tc>
          <w:tcPr>
            <w:tcW w:w="130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51 2 01 10560</w:t>
            </w:r>
          </w:p>
        </w:tc>
        <w:tc>
          <w:tcPr>
            <w:tcW w:w="964" w:type="dxa"/>
            <w:gridSpan w:val="2"/>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sz w:val="24"/>
                <w:szCs w:val="24"/>
              </w:rPr>
              <w:t>200</w:t>
            </w:r>
          </w:p>
        </w:tc>
        <w:tc>
          <w:tcPr>
            <w:tcW w:w="1417" w:type="dxa"/>
            <w:shd w:val="clear" w:color="000000" w:fill="FFFFFF"/>
            <w:noWrap/>
            <w:hideMark/>
          </w:tcPr>
          <w:p w:rsidR="005C1DAC" w:rsidRPr="00070063" w:rsidRDefault="005C1DAC" w:rsidP="00070063">
            <w:pPr>
              <w:widowControl w:val="0"/>
              <w:spacing w:after="0" w:line="240" w:lineRule="auto"/>
              <w:jc w:val="both"/>
              <w:rPr>
                <w:rFonts w:ascii="Arial" w:hAnsi="Arial" w:cs="Arial"/>
                <w:sz w:val="24"/>
                <w:szCs w:val="24"/>
              </w:rPr>
            </w:pPr>
            <w:r w:rsidRPr="00070063">
              <w:rPr>
                <w:rFonts w:ascii="Arial" w:hAnsi="Arial" w:cs="Arial"/>
                <w:bCs/>
                <w:sz w:val="24"/>
                <w:szCs w:val="24"/>
              </w:rPr>
              <w:t>228 157,02</w:t>
            </w:r>
            <w:r w:rsidRPr="00070063">
              <w:rPr>
                <w:rFonts w:ascii="Arial" w:hAnsi="Arial" w:cs="Arial"/>
                <w:sz w:val="24"/>
                <w:szCs w:val="24"/>
              </w:rPr>
              <w:t>»</w:t>
            </w:r>
          </w:p>
        </w:tc>
      </w:tr>
    </w:tbl>
    <w:p w:rsidR="002F029C" w:rsidRPr="00070063" w:rsidRDefault="002F029C" w:rsidP="00070063">
      <w:pPr>
        <w:widowControl w:val="0"/>
        <w:spacing w:after="0" w:line="240" w:lineRule="auto"/>
        <w:ind w:firstLine="567"/>
        <w:jc w:val="both"/>
        <w:rPr>
          <w:rFonts w:ascii="Arial" w:hAnsi="Arial" w:cs="Arial"/>
          <w:sz w:val="24"/>
          <w:szCs w:val="24"/>
        </w:rPr>
      </w:pPr>
    </w:p>
    <w:p w:rsidR="00426801" w:rsidRPr="00070063" w:rsidRDefault="00426801" w:rsidP="00070063">
      <w:pPr>
        <w:widowControl w:val="0"/>
        <w:spacing w:after="0" w:line="240" w:lineRule="auto"/>
        <w:ind w:firstLine="567"/>
        <w:jc w:val="both"/>
        <w:rPr>
          <w:rFonts w:ascii="Arial" w:hAnsi="Arial" w:cs="Arial"/>
          <w:sz w:val="24"/>
          <w:szCs w:val="24"/>
        </w:rPr>
      </w:pPr>
    </w:p>
    <w:p w:rsidR="00426801" w:rsidRPr="00070063" w:rsidRDefault="00426801" w:rsidP="00070063">
      <w:pPr>
        <w:widowControl w:val="0"/>
        <w:spacing w:after="0" w:line="240" w:lineRule="auto"/>
        <w:ind w:firstLine="567"/>
        <w:jc w:val="both"/>
        <w:rPr>
          <w:rFonts w:ascii="Arial" w:hAnsi="Arial" w:cs="Arial"/>
          <w:sz w:val="24"/>
          <w:szCs w:val="24"/>
        </w:rPr>
      </w:pPr>
    </w:p>
    <w:p w:rsidR="002F029C" w:rsidRPr="00070063" w:rsidRDefault="002F029C"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 xml:space="preserve">Начальник финансового отдела администрации </w:t>
      </w:r>
    </w:p>
    <w:p w:rsidR="002F029C" w:rsidRPr="00070063" w:rsidRDefault="002F029C"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Южненского сельского поселения</w:t>
      </w:r>
    </w:p>
    <w:p w:rsidR="002F029C" w:rsidRPr="00070063" w:rsidRDefault="002F029C"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Белореченского района</w:t>
      </w:r>
    </w:p>
    <w:p w:rsidR="002F029C" w:rsidRPr="00070063" w:rsidRDefault="002F029C"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М.А.</w:t>
      </w:r>
      <w:r w:rsidR="000D6AE5" w:rsidRPr="00070063">
        <w:rPr>
          <w:rFonts w:ascii="Arial" w:hAnsi="Arial" w:cs="Arial"/>
          <w:sz w:val="24"/>
          <w:szCs w:val="24"/>
        </w:rPr>
        <w:t xml:space="preserve"> </w:t>
      </w:r>
      <w:r w:rsidRPr="00070063">
        <w:rPr>
          <w:rFonts w:ascii="Arial" w:hAnsi="Arial" w:cs="Arial"/>
          <w:sz w:val="24"/>
          <w:szCs w:val="24"/>
        </w:rPr>
        <w:t>Реус</w:t>
      </w:r>
    </w:p>
    <w:p w:rsidR="006B2F55" w:rsidRPr="00070063" w:rsidRDefault="006B2F55" w:rsidP="00070063">
      <w:pPr>
        <w:widowControl w:val="0"/>
        <w:spacing w:after="0" w:line="240" w:lineRule="auto"/>
        <w:ind w:firstLine="567"/>
        <w:jc w:val="both"/>
        <w:rPr>
          <w:rFonts w:ascii="Arial" w:hAnsi="Arial" w:cs="Arial"/>
          <w:sz w:val="24"/>
          <w:szCs w:val="24"/>
        </w:rPr>
      </w:pPr>
    </w:p>
    <w:p w:rsidR="006B2F55" w:rsidRPr="00070063" w:rsidRDefault="006B2F55" w:rsidP="00070063">
      <w:pPr>
        <w:widowControl w:val="0"/>
        <w:spacing w:after="0" w:line="240" w:lineRule="auto"/>
        <w:ind w:firstLine="567"/>
        <w:jc w:val="both"/>
        <w:rPr>
          <w:rFonts w:ascii="Arial" w:hAnsi="Arial" w:cs="Arial"/>
          <w:sz w:val="24"/>
          <w:szCs w:val="24"/>
        </w:rPr>
      </w:pPr>
    </w:p>
    <w:p w:rsidR="006B2F55" w:rsidRPr="00070063" w:rsidRDefault="006B2F55" w:rsidP="00070063">
      <w:pPr>
        <w:widowControl w:val="0"/>
        <w:spacing w:after="0" w:line="240" w:lineRule="auto"/>
        <w:ind w:firstLine="567"/>
        <w:jc w:val="both"/>
        <w:rPr>
          <w:rFonts w:ascii="Arial" w:hAnsi="Arial" w:cs="Arial"/>
          <w:sz w:val="24"/>
          <w:szCs w:val="24"/>
        </w:rPr>
      </w:pPr>
    </w:p>
    <w:p w:rsidR="006B2F55" w:rsidRPr="00070063" w:rsidRDefault="006B2F55" w:rsidP="00070063">
      <w:pPr>
        <w:widowControl w:val="0"/>
        <w:spacing w:after="0"/>
        <w:ind w:firstLine="567"/>
        <w:rPr>
          <w:rFonts w:ascii="Arial" w:hAnsi="Arial" w:cs="Arial"/>
          <w:sz w:val="24"/>
          <w:szCs w:val="24"/>
        </w:rPr>
      </w:pPr>
      <w:r w:rsidRPr="00070063">
        <w:rPr>
          <w:rFonts w:ascii="Arial" w:hAnsi="Arial" w:cs="Arial"/>
          <w:sz w:val="24"/>
          <w:szCs w:val="24"/>
        </w:rPr>
        <w:t xml:space="preserve">Приложение № </w:t>
      </w:r>
      <w:r w:rsidR="005C1DAC" w:rsidRPr="00070063">
        <w:rPr>
          <w:rFonts w:ascii="Arial" w:hAnsi="Arial" w:cs="Arial"/>
          <w:sz w:val="24"/>
          <w:szCs w:val="24"/>
        </w:rPr>
        <w:t>5</w:t>
      </w:r>
    </w:p>
    <w:p w:rsidR="006B2F55" w:rsidRPr="00070063" w:rsidRDefault="006B2F55" w:rsidP="00070063">
      <w:pPr>
        <w:widowControl w:val="0"/>
        <w:spacing w:after="0"/>
        <w:ind w:firstLine="567"/>
        <w:rPr>
          <w:rFonts w:ascii="Arial" w:hAnsi="Arial" w:cs="Arial"/>
          <w:sz w:val="24"/>
          <w:szCs w:val="24"/>
        </w:rPr>
      </w:pPr>
      <w:r w:rsidRPr="00070063">
        <w:rPr>
          <w:rFonts w:ascii="Arial" w:hAnsi="Arial" w:cs="Arial"/>
          <w:sz w:val="24"/>
          <w:szCs w:val="24"/>
        </w:rPr>
        <w:t>к решению Совета</w:t>
      </w:r>
    </w:p>
    <w:p w:rsidR="006B2F55" w:rsidRPr="00070063" w:rsidRDefault="006B2F55" w:rsidP="00070063">
      <w:pPr>
        <w:widowControl w:val="0"/>
        <w:spacing w:after="0"/>
        <w:ind w:firstLine="567"/>
        <w:rPr>
          <w:rFonts w:ascii="Arial" w:hAnsi="Arial" w:cs="Arial"/>
          <w:sz w:val="24"/>
          <w:szCs w:val="24"/>
        </w:rPr>
      </w:pPr>
      <w:r w:rsidRPr="00070063">
        <w:rPr>
          <w:rFonts w:ascii="Arial" w:hAnsi="Arial" w:cs="Arial"/>
          <w:sz w:val="24"/>
          <w:szCs w:val="24"/>
        </w:rPr>
        <w:t>Южненского сельского поселения</w:t>
      </w:r>
    </w:p>
    <w:p w:rsidR="006B2F55" w:rsidRPr="00070063" w:rsidRDefault="006B2F55" w:rsidP="00070063">
      <w:pPr>
        <w:widowControl w:val="0"/>
        <w:spacing w:after="0"/>
        <w:ind w:firstLine="567"/>
        <w:rPr>
          <w:rFonts w:ascii="Arial" w:hAnsi="Arial" w:cs="Arial"/>
          <w:sz w:val="24"/>
          <w:szCs w:val="24"/>
        </w:rPr>
      </w:pPr>
      <w:r w:rsidRPr="00070063">
        <w:rPr>
          <w:rFonts w:ascii="Arial" w:hAnsi="Arial" w:cs="Arial"/>
          <w:sz w:val="24"/>
          <w:szCs w:val="24"/>
        </w:rPr>
        <w:t>Белореченского района</w:t>
      </w:r>
    </w:p>
    <w:p w:rsidR="006B2F55" w:rsidRPr="00070063" w:rsidRDefault="006B2F55" w:rsidP="00070063">
      <w:pPr>
        <w:widowControl w:val="0"/>
        <w:spacing w:after="0"/>
        <w:ind w:firstLine="567"/>
        <w:rPr>
          <w:rFonts w:ascii="Arial" w:hAnsi="Arial" w:cs="Arial"/>
          <w:sz w:val="24"/>
          <w:szCs w:val="24"/>
        </w:rPr>
      </w:pPr>
      <w:r w:rsidRPr="00070063">
        <w:rPr>
          <w:rFonts w:ascii="Arial" w:hAnsi="Arial" w:cs="Arial"/>
          <w:sz w:val="24"/>
          <w:szCs w:val="24"/>
        </w:rPr>
        <w:t xml:space="preserve">от </w:t>
      </w:r>
      <w:r w:rsidR="005C1DAC" w:rsidRPr="00070063">
        <w:rPr>
          <w:rFonts w:ascii="Arial" w:hAnsi="Arial" w:cs="Arial"/>
          <w:sz w:val="24"/>
          <w:szCs w:val="24"/>
        </w:rPr>
        <w:t>20</w:t>
      </w:r>
      <w:r w:rsidRPr="00070063">
        <w:rPr>
          <w:rFonts w:ascii="Arial" w:hAnsi="Arial" w:cs="Arial"/>
          <w:sz w:val="24"/>
          <w:szCs w:val="24"/>
        </w:rPr>
        <w:t>.12.2019 года № 1</w:t>
      </w:r>
      <w:r w:rsidR="005C1DAC" w:rsidRPr="00070063">
        <w:rPr>
          <w:rFonts w:ascii="Arial" w:hAnsi="Arial" w:cs="Arial"/>
          <w:sz w:val="24"/>
          <w:szCs w:val="24"/>
        </w:rPr>
        <w:t>9</w:t>
      </w:r>
    </w:p>
    <w:p w:rsidR="006B2F55" w:rsidRPr="00070063" w:rsidRDefault="006B2F55" w:rsidP="00070063">
      <w:pPr>
        <w:widowControl w:val="0"/>
        <w:spacing w:after="0"/>
        <w:ind w:firstLine="567"/>
        <w:rPr>
          <w:rFonts w:ascii="Arial" w:hAnsi="Arial" w:cs="Arial"/>
          <w:sz w:val="24"/>
          <w:szCs w:val="24"/>
        </w:rPr>
      </w:pPr>
    </w:p>
    <w:p w:rsidR="006B2F55" w:rsidRPr="00070063" w:rsidRDefault="006B2F55" w:rsidP="00070063">
      <w:pPr>
        <w:widowControl w:val="0"/>
        <w:spacing w:after="0"/>
        <w:ind w:firstLine="567"/>
        <w:rPr>
          <w:rFonts w:ascii="Arial" w:hAnsi="Arial" w:cs="Arial"/>
          <w:sz w:val="24"/>
          <w:szCs w:val="24"/>
        </w:rPr>
      </w:pPr>
      <w:r w:rsidRPr="00070063">
        <w:rPr>
          <w:rFonts w:ascii="Arial" w:hAnsi="Arial" w:cs="Arial"/>
          <w:sz w:val="24"/>
          <w:szCs w:val="24"/>
        </w:rPr>
        <w:t>«Приложение № 8</w:t>
      </w:r>
    </w:p>
    <w:p w:rsidR="006B2F55" w:rsidRPr="00070063" w:rsidRDefault="006B2F55" w:rsidP="00070063">
      <w:pPr>
        <w:widowControl w:val="0"/>
        <w:spacing w:after="0"/>
        <w:ind w:firstLine="567"/>
        <w:rPr>
          <w:rFonts w:ascii="Arial" w:hAnsi="Arial" w:cs="Arial"/>
          <w:sz w:val="24"/>
          <w:szCs w:val="24"/>
        </w:rPr>
      </w:pPr>
      <w:r w:rsidRPr="00070063">
        <w:rPr>
          <w:rFonts w:ascii="Arial" w:hAnsi="Arial" w:cs="Arial"/>
          <w:sz w:val="24"/>
          <w:szCs w:val="24"/>
        </w:rPr>
        <w:t>к решению Совета</w:t>
      </w:r>
    </w:p>
    <w:p w:rsidR="006B2F55" w:rsidRPr="00070063" w:rsidRDefault="006B2F55" w:rsidP="00070063">
      <w:pPr>
        <w:widowControl w:val="0"/>
        <w:spacing w:after="0"/>
        <w:ind w:firstLine="567"/>
        <w:rPr>
          <w:rFonts w:ascii="Arial" w:hAnsi="Arial" w:cs="Arial"/>
          <w:sz w:val="24"/>
          <w:szCs w:val="24"/>
        </w:rPr>
      </w:pPr>
      <w:r w:rsidRPr="00070063">
        <w:rPr>
          <w:rFonts w:ascii="Arial" w:hAnsi="Arial" w:cs="Arial"/>
          <w:sz w:val="24"/>
          <w:szCs w:val="24"/>
        </w:rPr>
        <w:t>Южненского сельского поселения</w:t>
      </w:r>
    </w:p>
    <w:p w:rsidR="006B2F55" w:rsidRPr="00070063" w:rsidRDefault="006B2F55" w:rsidP="00070063">
      <w:pPr>
        <w:widowControl w:val="0"/>
        <w:spacing w:after="0"/>
        <w:ind w:firstLine="567"/>
        <w:rPr>
          <w:rFonts w:ascii="Arial" w:hAnsi="Arial" w:cs="Arial"/>
          <w:sz w:val="24"/>
          <w:szCs w:val="24"/>
        </w:rPr>
      </w:pPr>
      <w:r w:rsidRPr="00070063">
        <w:rPr>
          <w:rFonts w:ascii="Arial" w:hAnsi="Arial" w:cs="Arial"/>
          <w:sz w:val="24"/>
          <w:szCs w:val="24"/>
        </w:rPr>
        <w:t>Белореченского района</w:t>
      </w:r>
    </w:p>
    <w:p w:rsidR="006B2F55" w:rsidRPr="00070063" w:rsidRDefault="006B2F55" w:rsidP="00070063">
      <w:pPr>
        <w:widowControl w:val="0"/>
        <w:spacing w:after="0"/>
        <w:ind w:firstLine="567"/>
        <w:rPr>
          <w:rFonts w:ascii="Arial" w:hAnsi="Arial" w:cs="Arial"/>
          <w:sz w:val="24"/>
          <w:szCs w:val="24"/>
        </w:rPr>
      </w:pPr>
      <w:r w:rsidRPr="00070063">
        <w:rPr>
          <w:rFonts w:ascii="Arial" w:hAnsi="Arial" w:cs="Arial"/>
          <w:sz w:val="24"/>
          <w:szCs w:val="24"/>
        </w:rPr>
        <w:t>от 20 декабря 2018 года № 179</w:t>
      </w:r>
    </w:p>
    <w:p w:rsidR="006B2F55" w:rsidRPr="00070063" w:rsidRDefault="006B2F55" w:rsidP="00070063">
      <w:pPr>
        <w:widowControl w:val="0"/>
        <w:spacing w:after="0"/>
        <w:ind w:firstLine="567"/>
        <w:rPr>
          <w:rFonts w:ascii="Arial" w:hAnsi="Arial" w:cs="Arial"/>
          <w:sz w:val="24"/>
          <w:szCs w:val="24"/>
        </w:rPr>
      </w:pPr>
      <w:r w:rsidRPr="00070063">
        <w:rPr>
          <w:rFonts w:ascii="Arial" w:hAnsi="Arial" w:cs="Arial"/>
          <w:sz w:val="24"/>
          <w:szCs w:val="24"/>
        </w:rPr>
        <w:t xml:space="preserve">(в редакции решения Совета </w:t>
      </w:r>
    </w:p>
    <w:p w:rsidR="006B2F55" w:rsidRPr="00070063" w:rsidRDefault="006B2F55" w:rsidP="00070063">
      <w:pPr>
        <w:widowControl w:val="0"/>
        <w:spacing w:after="0"/>
        <w:ind w:firstLine="567"/>
        <w:rPr>
          <w:rFonts w:ascii="Arial" w:hAnsi="Arial" w:cs="Arial"/>
          <w:sz w:val="24"/>
          <w:szCs w:val="24"/>
        </w:rPr>
      </w:pPr>
      <w:r w:rsidRPr="00070063">
        <w:rPr>
          <w:rFonts w:ascii="Arial" w:hAnsi="Arial" w:cs="Arial"/>
          <w:sz w:val="24"/>
          <w:szCs w:val="24"/>
        </w:rPr>
        <w:t>Южненского сельского поселения</w:t>
      </w:r>
    </w:p>
    <w:p w:rsidR="006B2F55" w:rsidRPr="00070063" w:rsidRDefault="006B2F55" w:rsidP="00070063">
      <w:pPr>
        <w:widowControl w:val="0"/>
        <w:spacing w:after="0"/>
        <w:ind w:firstLine="567"/>
        <w:rPr>
          <w:rFonts w:ascii="Arial" w:hAnsi="Arial" w:cs="Arial"/>
          <w:sz w:val="24"/>
          <w:szCs w:val="24"/>
        </w:rPr>
      </w:pPr>
      <w:r w:rsidRPr="00070063">
        <w:rPr>
          <w:rFonts w:ascii="Arial" w:hAnsi="Arial" w:cs="Arial"/>
          <w:sz w:val="24"/>
          <w:szCs w:val="24"/>
        </w:rPr>
        <w:t>Белореченского района</w:t>
      </w:r>
    </w:p>
    <w:p w:rsidR="006B2F55" w:rsidRPr="00070063" w:rsidRDefault="006B2F55" w:rsidP="00070063">
      <w:pPr>
        <w:widowControl w:val="0"/>
        <w:spacing w:after="0"/>
        <w:ind w:firstLine="567"/>
        <w:rPr>
          <w:rFonts w:ascii="Arial" w:hAnsi="Arial" w:cs="Arial"/>
          <w:sz w:val="24"/>
          <w:szCs w:val="24"/>
        </w:rPr>
      </w:pPr>
      <w:r w:rsidRPr="00070063">
        <w:rPr>
          <w:rFonts w:ascii="Arial" w:hAnsi="Arial" w:cs="Arial"/>
          <w:sz w:val="24"/>
          <w:szCs w:val="24"/>
        </w:rPr>
        <w:t xml:space="preserve">от </w:t>
      </w:r>
      <w:r w:rsidR="005C1DAC" w:rsidRPr="00070063">
        <w:rPr>
          <w:rFonts w:ascii="Arial" w:hAnsi="Arial" w:cs="Arial"/>
          <w:sz w:val="24"/>
          <w:szCs w:val="24"/>
        </w:rPr>
        <w:t>20</w:t>
      </w:r>
      <w:r w:rsidRPr="00070063">
        <w:rPr>
          <w:rFonts w:ascii="Arial" w:hAnsi="Arial" w:cs="Arial"/>
          <w:sz w:val="24"/>
          <w:szCs w:val="24"/>
        </w:rPr>
        <w:t>.12.2019 года №1</w:t>
      </w:r>
      <w:r w:rsidR="005C1DAC" w:rsidRPr="00070063">
        <w:rPr>
          <w:rFonts w:ascii="Arial" w:hAnsi="Arial" w:cs="Arial"/>
          <w:sz w:val="24"/>
          <w:szCs w:val="24"/>
        </w:rPr>
        <w:t>9</w:t>
      </w:r>
      <w:r w:rsidRPr="00070063">
        <w:rPr>
          <w:rFonts w:ascii="Arial" w:hAnsi="Arial" w:cs="Arial"/>
          <w:sz w:val="24"/>
          <w:szCs w:val="24"/>
        </w:rPr>
        <w:t>)</w:t>
      </w:r>
    </w:p>
    <w:p w:rsidR="006B2F55" w:rsidRPr="00070063" w:rsidRDefault="006B2F55" w:rsidP="00070063">
      <w:pPr>
        <w:widowControl w:val="0"/>
        <w:spacing w:after="0"/>
        <w:ind w:firstLine="567"/>
        <w:rPr>
          <w:rFonts w:ascii="Arial" w:hAnsi="Arial" w:cs="Arial"/>
          <w:sz w:val="24"/>
          <w:szCs w:val="24"/>
        </w:rPr>
      </w:pPr>
    </w:p>
    <w:p w:rsidR="006B2F55" w:rsidRPr="00070063" w:rsidRDefault="006B2F55" w:rsidP="00070063">
      <w:pPr>
        <w:widowControl w:val="0"/>
        <w:spacing w:after="0"/>
        <w:ind w:firstLine="567"/>
        <w:rPr>
          <w:rFonts w:ascii="Arial" w:hAnsi="Arial" w:cs="Arial"/>
          <w:sz w:val="24"/>
          <w:szCs w:val="24"/>
        </w:rPr>
      </w:pPr>
    </w:p>
    <w:p w:rsidR="006B2F55" w:rsidRPr="00070063" w:rsidRDefault="006B2F55" w:rsidP="00070063">
      <w:pPr>
        <w:pStyle w:val="af"/>
        <w:widowControl w:val="0"/>
        <w:ind w:firstLine="567"/>
        <w:jc w:val="center"/>
        <w:rPr>
          <w:rFonts w:ascii="Arial" w:hAnsi="Arial" w:cs="Arial"/>
          <w:b/>
          <w:sz w:val="24"/>
          <w:szCs w:val="24"/>
        </w:rPr>
      </w:pPr>
      <w:r w:rsidRPr="00070063">
        <w:rPr>
          <w:rFonts w:ascii="Arial" w:hAnsi="Arial" w:cs="Arial"/>
          <w:b/>
          <w:sz w:val="24"/>
          <w:szCs w:val="24"/>
        </w:rPr>
        <w:t>Распределение бюджетных ассигнований на осуществление бюджетных инвестиций в форме капитальных вложений в объекты муниципальной собственности Южненского сельского поселения Белореченского района и предоставление муниципальным бюджетным учреждениям субсидий на осуществление капитальных вложений в объекты муниципальной собственности Южненского сельского поселения Белореченского района, софинансирование капитальных вложений в которые осуществляется за счет межбюджетных субсидий из краевого бюджета, по объектам в 2019 году</w:t>
      </w:r>
    </w:p>
    <w:p w:rsidR="006B2F55" w:rsidRPr="00070063" w:rsidRDefault="006B2F55" w:rsidP="00070063">
      <w:pPr>
        <w:pStyle w:val="af"/>
        <w:widowControl w:val="0"/>
        <w:ind w:firstLine="567"/>
        <w:jc w:val="center"/>
        <w:rPr>
          <w:rFonts w:ascii="Arial" w:hAnsi="Arial" w:cs="Arial"/>
          <w:sz w:val="24"/>
          <w:szCs w:val="24"/>
        </w:rPr>
      </w:pPr>
    </w:p>
    <w:tbl>
      <w:tblPr>
        <w:tblW w:w="94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6946"/>
        <w:gridCol w:w="1681"/>
      </w:tblGrid>
      <w:tr w:rsidR="00070063" w:rsidRPr="00070063" w:rsidTr="006B2F55">
        <w:trPr>
          <w:trHeight w:val="255"/>
        </w:trPr>
        <w:tc>
          <w:tcPr>
            <w:tcW w:w="866" w:type="dxa"/>
            <w:shd w:val="clear" w:color="auto" w:fill="auto"/>
            <w:noWrap/>
            <w:vAlign w:val="bottom"/>
            <w:hideMark/>
          </w:tcPr>
          <w:p w:rsidR="006B2F55" w:rsidRPr="00070063" w:rsidRDefault="006B2F55" w:rsidP="00070063">
            <w:pPr>
              <w:pStyle w:val="af"/>
              <w:widowControl w:val="0"/>
              <w:jc w:val="both"/>
              <w:rPr>
                <w:rFonts w:ascii="Arial" w:hAnsi="Arial" w:cs="Arial"/>
                <w:sz w:val="24"/>
                <w:szCs w:val="24"/>
              </w:rPr>
            </w:pPr>
            <w:r w:rsidRPr="00070063">
              <w:rPr>
                <w:rFonts w:ascii="Arial" w:hAnsi="Arial" w:cs="Arial"/>
                <w:sz w:val="24"/>
                <w:szCs w:val="24"/>
              </w:rPr>
              <w:t> </w:t>
            </w:r>
          </w:p>
        </w:tc>
        <w:tc>
          <w:tcPr>
            <w:tcW w:w="6946" w:type="dxa"/>
            <w:shd w:val="clear" w:color="auto" w:fill="auto"/>
            <w:noWrap/>
            <w:vAlign w:val="bottom"/>
            <w:hideMark/>
          </w:tcPr>
          <w:p w:rsidR="006B2F55" w:rsidRPr="00070063" w:rsidRDefault="006B2F55" w:rsidP="00070063">
            <w:pPr>
              <w:pStyle w:val="af"/>
              <w:widowControl w:val="0"/>
              <w:jc w:val="both"/>
              <w:rPr>
                <w:rFonts w:ascii="Arial" w:hAnsi="Arial" w:cs="Arial"/>
                <w:sz w:val="24"/>
                <w:szCs w:val="24"/>
              </w:rPr>
            </w:pPr>
            <w:r w:rsidRPr="00070063">
              <w:rPr>
                <w:rFonts w:ascii="Arial" w:hAnsi="Arial" w:cs="Arial"/>
                <w:sz w:val="24"/>
                <w:szCs w:val="24"/>
              </w:rPr>
              <w:t> </w:t>
            </w:r>
          </w:p>
        </w:tc>
        <w:tc>
          <w:tcPr>
            <w:tcW w:w="1681" w:type="dxa"/>
            <w:shd w:val="clear" w:color="auto" w:fill="auto"/>
            <w:noWrap/>
            <w:vAlign w:val="bottom"/>
            <w:hideMark/>
          </w:tcPr>
          <w:p w:rsidR="006B2F55" w:rsidRPr="00070063" w:rsidRDefault="006B2F55" w:rsidP="00070063">
            <w:pPr>
              <w:pStyle w:val="af"/>
              <w:widowControl w:val="0"/>
              <w:jc w:val="both"/>
              <w:rPr>
                <w:rFonts w:ascii="Arial" w:hAnsi="Arial" w:cs="Arial"/>
                <w:sz w:val="24"/>
                <w:szCs w:val="24"/>
              </w:rPr>
            </w:pPr>
            <w:r w:rsidRPr="00070063">
              <w:rPr>
                <w:rFonts w:ascii="Arial" w:hAnsi="Arial" w:cs="Arial"/>
                <w:sz w:val="24"/>
                <w:szCs w:val="24"/>
              </w:rPr>
              <w:t>(руб. коп.) </w:t>
            </w:r>
          </w:p>
        </w:tc>
      </w:tr>
      <w:tr w:rsidR="00070063" w:rsidRPr="00070063" w:rsidTr="006B2F55">
        <w:trPr>
          <w:trHeight w:val="322"/>
        </w:trPr>
        <w:tc>
          <w:tcPr>
            <w:tcW w:w="866" w:type="dxa"/>
            <w:vMerge w:val="restart"/>
            <w:shd w:val="clear" w:color="auto" w:fill="auto"/>
            <w:vAlign w:val="center"/>
            <w:hideMark/>
          </w:tcPr>
          <w:p w:rsidR="006B2F55" w:rsidRPr="00070063" w:rsidRDefault="006B2F55" w:rsidP="00070063">
            <w:pPr>
              <w:pStyle w:val="af"/>
              <w:widowControl w:val="0"/>
              <w:jc w:val="center"/>
              <w:rPr>
                <w:rFonts w:ascii="Arial" w:hAnsi="Arial" w:cs="Arial"/>
                <w:sz w:val="24"/>
                <w:szCs w:val="24"/>
              </w:rPr>
            </w:pPr>
            <w:r w:rsidRPr="00070063">
              <w:rPr>
                <w:rFonts w:ascii="Arial" w:hAnsi="Arial" w:cs="Arial"/>
                <w:sz w:val="24"/>
                <w:szCs w:val="24"/>
              </w:rPr>
              <w:t>№ п/п</w:t>
            </w:r>
          </w:p>
        </w:tc>
        <w:tc>
          <w:tcPr>
            <w:tcW w:w="6946" w:type="dxa"/>
            <w:vMerge w:val="restart"/>
            <w:shd w:val="clear" w:color="auto" w:fill="auto"/>
            <w:vAlign w:val="center"/>
            <w:hideMark/>
          </w:tcPr>
          <w:p w:rsidR="006B2F55" w:rsidRPr="00070063" w:rsidRDefault="006B2F55" w:rsidP="00070063">
            <w:pPr>
              <w:pStyle w:val="af"/>
              <w:widowControl w:val="0"/>
              <w:jc w:val="center"/>
              <w:rPr>
                <w:rFonts w:ascii="Arial" w:hAnsi="Arial" w:cs="Arial"/>
                <w:sz w:val="24"/>
                <w:szCs w:val="24"/>
              </w:rPr>
            </w:pPr>
            <w:r w:rsidRPr="00070063">
              <w:rPr>
                <w:rFonts w:ascii="Arial" w:hAnsi="Arial" w:cs="Arial"/>
                <w:sz w:val="24"/>
                <w:szCs w:val="24"/>
              </w:rPr>
              <w:t>Наименование объекта</w:t>
            </w:r>
          </w:p>
        </w:tc>
        <w:tc>
          <w:tcPr>
            <w:tcW w:w="1681" w:type="dxa"/>
            <w:vMerge w:val="restart"/>
            <w:shd w:val="clear" w:color="auto" w:fill="auto"/>
            <w:vAlign w:val="center"/>
            <w:hideMark/>
          </w:tcPr>
          <w:p w:rsidR="006B2F55" w:rsidRPr="00070063" w:rsidRDefault="006B2F55" w:rsidP="00070063">
            <w:pPr>
              <w:pStyle w:val="af"/>
              <w:widowControl w:val="0"/>
              <w:jc w:val="center"/>
              <w:rPr>
                <w:rFonts w:ascii="Arial" w:hAnsi="Arial" w:cs="Arial"/>
                <w:sz w:val="24"/>
                <w:szCs w:val="24"/>
              </w:rPr>
            </w:pPr>
            <w:r w:rsidRPr="00070063">
              <w:rPr>
                <w:rFonts w:ascii="Arial" w:hAnsi="Arial" w:cs="Arial"/>
                <w:sz w:val="24"/>
                <w:szCs w:val="24"/>
              </w:rPr>
              <w:t>Сумма</w:t>
            </w:r>
          </w:p>
        </w:tc>
      </w:tr>
      <w:tr w:rsidR="00070063" w:rsidRPr="00070063" w:rsidTr="006B2F55">
        <w:trPr>
          <w:trHeight w:val="495"/>
        </w:trPr>
        <w:tc>
          <w:tcPr>
            <w:tcW w:w="866" w:type="dxa"/>
            <w:vMerge/>
            <w:vAlign w:val="center"/>
            <w:hideMark/>
          </w:tcPr>
          <w:p w:rsidR="006B2F55" w:rsidRPr="00070063" w:rsidRDefault="006B2F55" w:rsidP="00070063">
            <w:pPr>
              <w:pStyle w:val="af"/>
              <w:widowControl w:val="0"/>
              <w:jc w:val="both"/>
              <w:rPr>
                <w:rFonts w:ascii="Arial" w:hAnsi="Arial" w:cs="Arial"/>
                <w:sz w:val="24"/>
                <w:szCs w:val="24"/>
              </w:rPr>
            </w:pPr>
          </w:p>
        </w:tc>
        <w:tc>
          <w:tcPr>
            <w:tcW w:w="6946" w:type="dxa"/>
            <w:vMerge/>
            <w:vAlign w:val="center"/>
            <w:hideMark/>
          </w:tcPr>
          <w:p w:rsidR="006B2F55" w:rsidRPr="00070063" w:rsidRDefault="006B2F55" w:rsidP="00070063">
            <w:pPr>
              <w:pStyle w:val="af"/>
              <w:widowControl w:val="0"/>
              <w:jc w:val="both"/>
              <w:rPr>
                <w:rFonts w:ascii="Arial" w:hAnsi="Arial" w:cs="Arial"/>
                <w:sz w:val="24"/>
                <w:szCs w:val="24"/>
              </w:rPr>
            </w:pPr>
          </w:p>
        </w:tc>
        <w:tc>
          <w:tcPr>
            <w:tcW w:w="1681" w:type="dxa"/>
            <w:vMerge/>
            <w:vAlign w:val="center"/>
            <w:hideMark/>
          </w:tcPr>
          <w:p w:rsidR="006B2F55" w:rsidRPr="00070063" w:rsidRDefault="006B2F55" w:rsidP="00070063">
            <w:pPr>
              <w:pStyle w:val="af"/>
              <w:widowControl w:val="0"/>
              <w:jc w:val="both"/>
              <w:rPr>
                <w:rFonts w:ascii="Arial" w:hAnsi="Arial" w:cs="Arial"/>
                <w:sz w:val="24"/>
                <w:szCs w:val="24"/>
              </w:rPr>
            </w:pPr>
          </w:p>
        </w:tc>
      </w:tr>
      <w:tr w:rsidR="00070063" w:rsidRPr="00070063" w:rsidTr="006B2F55">
        <w:trPr>
          <w:trHeight w:val="375"/>
        </w:trPr>
        <w:tc>
          <w:tcPr>
            <w:tcW w:w="866" w:type="dxa"/>
            <w:shd w:val="clear" w:color="auto" w:fill="auto"/>
            <w:vAlign w:val="center"/>
            <w:hideMark/>
          </w:tcPr>
          <w:p w:rsidR="006B2F55" w:rsidRPr="00070063" w:rsidRDefault="006B2F55" w:rsidP="00070063">
            <w:pPr>
              <w:pStyle w:val="af"/>
              <w:widowControl w:val="0"/>
              <w:jc w:val="center"/>
              <w:rPr>
                <w:rFonts w:ascii="Arial" w:hAnsi="Arial" w:cs="Arial"/>
                <w:sz w:val="24"/>
                <w:szCs w:val="24"/>
              </w:rPr>
            </w:pPr>
            <w:r w:rsidRPr="00070063">
              <w:rPr>
                <w:rFonts w:ascii="Arial" w:hAnsi="Arial" w:cs="Arial"/>
                <w:sz w:val="24"/>
                <w:szCs w:val="24"/>
              </w:rPr>
              <w:t>1.</w:t>
            </w:r>
          </w:p>
        </w:tc>
        <w:tc>
          <w:tcPr>
            <w:tcW w:w="6946" w:type="dxa"/>
            <w:shd w:val="clear" w:color="auto" w:fill="auto"/>
            <w:hideMark/>
          </w:tcPr>
          <w:p w:rsidR="006B2F55" w:rsidRPr="00070063" w:rsidRDefault="006B2F55" w:rsidP="00070063">
            <w:pPr>
              <w:pStyle w:val="af"/>
              <w:widowControl w:val="0"/>
              <w:jc w:val="center"/>
              <w:rPr>
                <w:rFonts w:ascii="Arial" w:hAnsi="Arial" w:cs="Arial"/>
                <w:sz w:val="24"/>
                <w:szCs w:val="24"/>
              </w:rPr>
            </w:pPr>
            <w:r w:rsidRPr="00070063">
              <w:rPr>
                <w:rFonts w:ascii="Arial" w:hAnsi="Arial" w:cs="Arial"/>
                <w:sz w:val="24"/>
                <w:szCs w:val="24"/>
              </w:rPr>
              <w:t>2.</w:t>
            </w:r>
          </w:p>
        </w:tc>
        <w:tc>
          <w:tcPr>
            <w:tcW w:w="1681" w:type="dxa"/>
            <w:shd w:val="clear" w:color="auto" w:fill="auto"/>
            <w:vAlign w:val="center"/>
            <w:hideMark/>
          </w:tcPr>
          <w:p w:rsidR="006B2F55" w:rsidRPr="00070063" w:rsidRDefault="006B2F55" w:rsidP="00070063">
            <w:pPr>
              <w:pStyle w:val="af"/>
              <w:widowControl w:val="0"/>
              <w:jc w:val="center"/>
              <w:rPr>
                <w:rFonts w:ascii="Arial" w:hAnsi="Arial" w:cs="Arial"/>
                <w:sz w:val="24"/>
                <w:szCs w:val="24"/>
              </w:rPr>
            </w:pPr>
            <w:r w:rsidRPr="00070063">
              <w:rPr>
                <w:rFonts w:ascii="Arial" w:hAnsi="Arial" w:cs="Arial"/>
                <w:sz w:val="24"/>
                <w:szCs w:val="24"/>
              </w:rPr>
              <w:t>3.</w:t>
            </w:r>
          </w:p>
        </w:tc>
      </w:tr>
      <w:tr w:rsidR="00070063" w:rsidRPr="00070063" w:rsidTr="006B2F55">
        <w:trPr>
          <w:trHeight w:val="735"/>
        </w:trPr>
        <w:tc>
          <w:tcPr>
            <w:tcW w:w="866" w:type="dxa"/>
            <w:shd w:val="clear" w:color="auto" w:fill="auto"/>
            <w:noWrap/>
            <w:vAlign w:val="center"/>
            <w:hideMark/>
          </w:tcPr>
          <w:p w:rsidR="006B2F55" w:rsidRPr="00070063" w:rsidRDefault="006B2F55" w:rsidP="00070063">
            <w:pPr>
              <w:pStyle w:val="af"/>
              <w:widowControl w:val="0"/>
              <w:jc w:val="both"/>
              <w:rPr>
                <w:rFonts w:ascii="Arial" w:hAnsi="Arial" w:cs="Arial"/>
                <w:sz w:val="24"/>
                <w:szCs w:val="24"/>
              </w:rPr>
            </w:pPr>
            <w:r w:rsidRPr="00070063">
              <w:rPr>
                <w:rFonts w:ascii="Arial" w:hAnsi="Arial" w:cs="Arial"/>
                <w:sz w:val="24"/>
                <w:szCs w:val="24"/>
              </w:rPr>
              <w:t>1</w:t>
            </w:r>
          </w:p>
        </w:tc>
        <w:tc>
          <w:tcPr>
            <w:tcW w:w="6946" w:type="dxa"/>
            <w:shd w:val="clear" w:color="auto" w:fill="auto"/>
            <w:vAlign w:val="center"/>
            <w:hideMark/>
          </w:tcPr>
          <w:p w:rsidR="006B2F55" w:rsidRPr="00070063" w:rsidRDefault="006B2F55" w:rsidP="00070063">
            <w:pPr>
              <w:pStyle w:val="af"/>
              <w:widowControl w:val="0"/>
              <w:jc w:val="both"/>
              <w:rPr>
                <w:rFonts w:ascii="Arial" w:hAnsi="Arial" w:cs="Arial"/>
                <w:sz w:val="24"/>
                <w:szCs w:val="24"/>
              </w:rPr>
            </w:pPr>
            <w:r w:rsidRPr="00070063">
              <w:rPr>
                <w:rFonts w:ascii="Arial" w:hAnsi="Arial" w:cs="Arial"/>
                <w:sz w:val="24"/>
                <w:szCs w:val="24"/>
              </w:rPr>
              <w:t>Газоснабжение жилой застройки по ул. Международной в пос. Южном Белореченского района</w:t>
            </w:r>
          </w:p>
        </w:tc>
        <w:tc>
          <w:tcPr>
            <w:tcW w:w="1681" w:type="dxa"/>
            <w:shd w:val="clear" w:color="auto" w:fill="auto"/>
            <w:noWrap/>
            <w:vAlign w:val="center"/>
            <w:hideMark/>
          </w:tcPr>
          <w:p w:rsidR="006B2F55" w:rsidRPr="00070063" w:rsidRDefault="005C1DAC" w:rsidP="00070063">
            <w:pPr>
              <w:pStyle w:val="af"/>
              <w:widowControl w:val="0"/>
              <w:jc w:val="both"/>
              <w:rPr>
                <w:rFonts w:ascii="Arial" w:hAnsi="Arial" w:cs="Arial"/>
                <w:sz w:val="24"/>
                <w:szCs w:val="24"/>
              </w:rPr>
            </w:pPr>
            <w:r w:rsidRPr="00070063">
              <w:rPr>
                <w:rFonts w:ascii="Arial" w:hAnsi="Arial" w:cs="Arial"/>
                <w:sz w:val="24"/>
                <w:szCs w:val="24"/>
              </w:rPr>
              <w:t>176</w:t>
            </w:r>
            <w:r w:rsidR="006B2F55" w:rsidRPr="00070063">
              <w:rPr>
                <w:rFonts w:ascii="Arial" w:hAnsi="Arial" w:cs="Arial"/>
                <w:sz w:val="24"/>
                <w:szCs w:val="24"/>
              </w:rPr>
              <w:t> 778,19</w:t>
            </w:r>
          </w:p>
        </w:tc>
      </w:tr>
      <w:tr w:rsidR="006B2F55" w:rsidRPr="00070063" w:rsidTr="006B2F55">
        <w:trPr>
          <w:trHeight w:val="735"/>
        </w:trPr>
        <w:tc>
          <w:tcPr>
            <w:tcW w:w="866" w:type="dxa"/>
            <w:shd w:val="clear" w:color="auto" w:fill="auto"/>
            <w:noWrap/>
            <w:vAlign w:val="center"/>
            <w:hideMark/>
          </w:tcPr>
          <w:p w:rsidR="006B2F55" w:rsidRPr="00070063" w:rsidRDefault="006B2F55" w:rsidP="00070063">
            <w:pPr>
              <w:pStyle w:val="af"/>
              <w:widowControl w:val="0"/>
              <w:jc w:val="both"/>
              <w:rPr>
                <w:rFonts w:ascii="Arial" w:hAnsi="Arial" w:cs="Arial"/>
                <w:sz w:val="24"/>
                <w:szCs w:val="24"/>
              </w:rPr>
            </w:pPr>
            <w:r w:rsidRPr="00070063">
              <w:rPr>
                <w:rFonts w:ascii="Arial" w:hAnsi="Arial" w:cs="Arial"/>
                <w:sz w:val="24"/>
                <w:szCs w:val="24"/>
              </w:rPr>
              <w:t>2</w:t>
            </w:r>
          </w:p>
        </w:tc>
        <w:tc>
          <w:tcPr>
            <w:tcW w:w="6946" w:type="dxa"/>
            <w:shd w:val="clear" w:color="auto" w:fill="auto"/>
            <w:vAlign w:val="center"/>
            <w:hideMark/>
          </w:tcPr>
          <w:p w:rsidR="006B2F55" w:rsidRPr="00070063" w:rsidRDefault="006B2F55" w:rsidP="00070063">
            <w:pPr>
              <w:pStyle w:val="af"/>
              <w:widowControl w:val="0"/>
              <w:jc w:val="both"/>
              <w:rPr>
                <w:rFonts w:ascii="Arial" w:hAnsi="Arial" w:cs="Arial"/>
                <w:sz w:val="24"/>
                <w:szCs w:val="24"/>
              </w:rPr>
            </w:pPr>
            <w:r w:rsidRPr="00070063">
              <w:rPr>
                <w:rFonts w:ascii="Arial" w:hAnsi="Arial" w:cs="Arial"/>
                <w:sz w:val="24"/>
                <w:szCs w:val="24"/>
              </w:rPr>
              <w:t>Проведение землеустроительных работ и изготовление технического плана газопровода, расположенного по адресу: Краснодарский край, Белореченский район, п. Новый</w:t>
            </w:r>
          </w:p>
        </w:tc>
        <w:tc>
          <w:tcPr>
            <w:tcW w:w="1681" w:type="dxa"/>
            <w:shd w:val="clear" w:color="auto" w:fill="auto"/>
            <w:noWrap/>
            <w:vAlign w:val="center"/>
            <w:hideMark/>
          </w:tcPr>
          <w:p w:rsidR="006B2F55" w:rsidRPr="00070063" w:rsidRDefault="006B2F55" w:rsidP="00070063">
            <w:pPr>
              <w:pStyle w:val="af"/>
              <w:widowControl w:val="0"/>
              <w:jc w:val="both"/>
              <w:rPr>
                <w:rFonts w:ascii="Arial" w:hAnsi="Arial" w:cs="Arial"/>
                <w:sz w:val="24"/>
                <w:szCs w:val="24"/>
              </w:rPr>
            </w:pPr>
            <w:r w:rsidRPr="00070063">
              <w:rPr>
                <w:rFonts w:ascii="Arial" w:hAnsi="Arial" w:cs="Arial"/>
                <w:sz w:val="24"/>
                <w:szCs w:val="24"/>
              </w:rPr>
              <w:t>74 000,00»</w:t>
            </w:r>
          </w:p>
        </w:tc>
      </w:tr>
    </w:tbl>
    <w:p w:rsidR="006B2F55" w:rsidRPr="00070063" w:rsidRDefault="006B2F55" w:rsidP="00070063">
      <w:pPr>
        <w:widowControl w:val="0"/>
        <w:spacing w:after="0"/>
        <w:ind w:firstLine="567"/>
        <w:rPr>
          <w:rFonts w:ascii="Arial" w:hAnsi="Arial" w:cs="Arial"/>
          <w:sz w:val="24"/>
          <w:szCs w:val="24"/>
        </w:rPr>
      </w:pPr>
    </w:p>
    <w:p w:rsidR="006B2F55" w:rsidRPr="00070063" w:rsidRDefault="006B2F55" w:rsidP="00070063">
      <w:pPr>
        <w:widowControl w:val="0"/>
        <w:spacing w:after="0"/>
        <w:ind w:firstLine="567"/>
        <w:rPr>
          <w:rFonts w:ascii="Arial" w:hAnsi="Arial" w:cs="Arial"/>
          <w:sz w:val="24"/>
          <w:szCs w:val="24"/>
        </w:rPr>
      </w:pPr>
    </w:p>
    <w:p w:rsidR="006B2F55" w:rsidRPr="00070063" w:rsidRDefault="006B2F55" w:rsidP="00070063">
      <w:pPr>
        <w:widowControl w:val="0"/>
        <w:spacing w:after="0"/>
        <w:ind w:firstLine="567"/>
        <w:rPr>
          <w:rFonts w:ascii="Arial" w:hAnsi="Arial" w:cs="Arial"/>
          <w:sz w:val="24"/>
          <w:szCs w:val="24"/>
        </w:rPr>
      </w:pPr>
    </w:p>
    <w:p w:rsidR="006B2F55" w:rsidRPr="00070063" w:rsidRDefault="006B2F55"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 xml:space="preserve">Начальник финансового отдела администрации </w:t>
      </w:r>
    </w:p>
    <w:p w:rsidR="006B2F55" w:rsidRPr="00070063" w:rsidRDefault="006B2F55"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Южненского сельского поселения</w:t>
      </w:r>
    </w:p>
    <w:p w:rsidR="006B2F55" w:rsidRPr="00070063" w:rsidRDefault="006B2F55"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Белореченского района</w:t>
      </w:r>
    </w:p>
    <w:p w:rsidR="006B2F55" w:rsidRPr="00070063" w:rsidRDefault="006B2F55" w:rsidP="00070063">
      <w:pPr>
        <w:widowControl w:val="0"/>
        <w:spacing w:after="0" w:line="240" w:lineRule="auto"/>
        <w:ind w:firstLine="567"/>
        <w:jc w:val="both"/>
        <w:rPr>
          <w:rFonts w:ascii="Arial" w:hAnsi="Arial" w:cs="Arial"/>
          <w:sz w:val="24"/>
          <w:szCs w:val="24"/>
        </w:rPr>
      </w:pPr>
      <w:r w:rsidRPr="00070063">
        <w:rPr>
          <w:rFonts w:ascii="Arial" w:hAnsi="Arial" w:cs="Arial"/>
          <w:sz w:val="24"/>
          <w:szCs w:val="24"/>
        </w:rPr>
        <w:t>М.А. Реус</w:t>
      </w:r>
      <w:bookmarkStart w:id="0" w:name="_GoBack"/>
      <w:bookmarkEnd w:id="0"/>
    </w:p>
    <w:sectPr w:rsidR="006B2F55" w:rsidRPr="00070063" w:rsidSect="002F029C">
      <w:type w:val="continuous"/>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FD4" w:rsidRDefault="006D1FD4" w:rsidP="00622B51">
      <w:pPr>
        <w:spacing w:after="0" w:line="240" w:lineRule="auto"/>
      </w:pPr>
      <w:r>
        <w:separator/>
      </w:r>
    </w:p>
  </w:endnote>
  <w:endnote w:type="continuationSeparator" w:id="0">
    <w:p w:rsidR="006D1FD4" w:rsidRDefault="006D1FD4" w:rsidP="0062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FD4" w:rsidRDefault="006D1FD4" w:rsidP="00622B51">
      <w:pPr>
        <w:spacing w:after="0" w:line="240" w:lineRule="auto"/>
      </w:pPr>
      <w:r>
        <w:separator/>
      </w:r>
    </w:p>
  </w:footnote>
  <w:footnote w:type="continuationSeparator" w:id="0">
    <w:p w:rsidR="006D1FD4" w:rsidRDefault="006D1FD4" w:rsidP="00622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D84"/>
    <w:multiLevelType w:val="hybridMultilevel"/>
    <w:tmpl w:val="A802F00E"/>
    <w:lvl w:ilvl="0" w:tplc="2C726F7E">
      <w:start w:val="1"/>
      <w:numFmt w:val="decimal"/>
      <w:lvlText w:val="%1."/>
      <w:lvlJc w:val="left"/>
      <w:pPr>
        <w:ind w:left="1260" w:hanging="420"/>
      </w:pPr>
      <w:rPr>
        <w:rFonts w:hint="default"/>
      </w:rPr>
    </w:lvl>
    <w:lvl w:ilvl="1" w:tplc="04190019">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09547F80"/>
    <w:multiLevelType w:val="multilevel"/>
    <w:tmpl w:val="3C7CBF7C"/>
    <w:lvl w:ilvl="0">
      <w:start w:val="1"/>
      <w:numFmt w:val="decimal"/>
      <w:lvlText w:val="%1."/>
      <w:lvlJc w:val="left"/>
      <w:pPr>
        <w:ind w:left="390" w:hanging="39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 w15:restartNumberingAfterBreak="0">
    <w:nsid w:val="143A31E6"/>
    <w:multiLevelType w:val="hybridMultilevel"/>
    <w:tmpl w:val="393E8E8E"/>
    <w:lvl w:ilvl="0" w:tplc="1DFCD50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A3C2201"/>
    <w:multiLevelType w:val="multilevel"/>
    <w:tmpl w:val="8468FCAA"/>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66D6800"/>
    <w:multiLevelType w:val="multilevel"/>
    <w:tmpl w:val="3FD8B02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4026D19"/>
    <w:multiLevelType w:val="multilevel"/>
    <w:tmpl w:val="6716417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38E3559"/>
    <w:multiLevelType w:val="multilevel"/>
    <w:tmpl w:val="8F94A48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B6477A6"/>
    <w:multiLevelType w:val="hybridMultilevel"/>
    <w:tmpl w:val="A802F00E"/>
    <w:lvl w:ilvl="0" w:tplc="2C726F7E">
      <w:start w:val="1"/>
      <w:numFmt w:val="decimal"/>
      <w:lvlText w:val="%1."/>
      <w:lvlJc w:val="left"/>
      <w:pPr>
        <w:ind w:left="1260" w:hanging="42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7F941768"/>
    <w:multiLevelType w:val="multilevel"/>
    <w:tmpl w:val="711CD2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5"/>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76"/>
    <w:rsid w:val="00000591"/>
    <w:rsid w:val="00003229"/>
    <w:rsid w:val="000033BC"/>
    <w:rsid w:val="00011E9B"/>
    <w:rsid w:val="00012712"/>
    <w:rsid w:val="00016768"/>
    <w:rsid w:val="000273A7"/>
    <w:rsid w:val="00030A12"/>
    <w:rsid w:val="00031355"/>
    <w:rsid w:val="00035659"/>
    <w:rsid w:val="00040630"/>
    <w:rsid w:val="00040933"/>
    <w:rsid w:val="000426DF"/>
    <w:rsid w:val="00050188"/>
    <w:rsid w:val="0005052D"/>
    <w:rsid w:val="00052896"/>
    <w:rsid w:val="000611F0"/>
    <w:rsid w:val="00062F1E"/>
    <w:rsid w:val="00063CC6"/>
    <w:rsid w:val="00065459"/>
    <w:rsid w:val="00070063"/>
    <w:rsid w:val="000742EC"/>
    <w:rsid w:val="000762DA"/>
    <w:rsid w:val="0008001D"/>
    <w:rsid w:val="00086000"/>
    <w:rsid w:val="00091AD4"/>
    <w:rsid w:val="00096EEB"/>
    <w:rsid w:val="000A2B00"/>
    <w:rsid w:val="000A60F5"/>
    <w:rsid w:val="000B016D"/>
    <w:rsid w:val="000B18E2"/>
    <w:rsid w:val="000B7E6E"/>
    <w:rsid w:val="000C43FD"/>
    <w:rsid w:val="000C7EB9"/>
    <w:rsid w:val="000D0552"/>
    <w:rsid w:val="000D33E6"/>
    <w:rsid w:val="000D45F2"/>
    <w:rsid w:val="000D6AE5"/>
    <w:rsid w:val="000E012A"/>
    <w:rsid w:val="000E13FA"/>
    <w:rsid w:val="000E1834"/>
    <w:rsid w:val="000F55E6"/>
    <w:rsid w:val="000F7938"/>
    <w:rsid w:val="0010725B"/>
    <w:rsid w:val="00124C6D"/>
    <w:rsid w:val="001315D2"/>
    <w:rsid w:val="001472E5"/>
    <w:rsid w:val="00154945"/>
    <w:rsid w:val="00161168"/>
    <w:rsid w:val="00161E78"/>
    <w:rsid w:val="00164D07"/>
    <w:rsid w:val="001717D6"/>
    <w:rsid w:val="00182A47"/>
    <w:rsid w:val="0018725B"/>
    <w:rsid w:val="0019315E"/>
    <w:rsid w:val="001940E8"/>
    <w:rsid w:val="0019411B"/>
    <w:rsid w:val="001A5742"/>
    <w:rsid w:val="001A7483"/>
    <w:rsid w:val="001B11DD"/>
    <w:rsid w:val="001B52C5"/>
    <w:rsid w:val="001B63E0"/>
    <w:rsid w:val="001C7D69"/>
    <w:rsid w:val="001D5CC8"/>
    <w:rsid w:val="001E2891"/>
    <w:rsid w:val="001E3DB2"/>
    <w:rsid w:val="001F4375"/>
    <w:rsid w:val="001F4385"/>
    <w:rsid w:val="001F44FA"/>
    <w:rsid w:val="001F4DF3"/>
    <w:rsid w:val="00203FD5"/>
    <w:rsid w:val="0020660B"/>
    <w:rsid w:val="00220D76"/>
    <w:rsid w:val="00225CCD"/>
    <w:rsid w:val="0022631B"/>
    <w:rsid w:val="002302D9"/>
    <w:rsid w:val="00232CD0"/>
    <w:rsid w:val="002350BE"/>
    <w:rsid w:val="0023548C"/>
    <w:rsid w:val="00244863"/>
    <w:rsid w:val="00254D22"/>
    <w:rsid w:val="00255DC6"/>
    <w:rsid w:val="002619D7"/>
    <w:rsid w:val="00270806"/>
    <w:rsid w:val="00271AAC"/>
    <w:rsid w:val="002736A6"/>
    <w:rsid w:val="0028412B"/>
    <w:rsid w:val="00291D07"/>
    <w:rsid w:val="00295C0F"/>
    <w:rsid w:val="002A475F"/>
    <w:rsid w:val="002A6708"/>
    <w:rsid w:val="002A776A"/>
    <w:rsid w:val="002B0526"/>
    <w:rsid w:val="002B0D56"/>
    <w:rsid w:val="002B5C2A"/>
    <w:rsid w:val="002B785D"/>
    <w:rsid w:val="002D21A8"/>
    <w:rsid w:val="002E0FF4"/>
    <w:rsid w:val="002E2A00"/>
    <w:rsid w:val="002E42BF"/>
    <w:rsid w:val="002F029C"/>
    <w:rsid w:val="002F1E33"/>
    <w:rsid w:val="002F2094"/>
    <w:rsid w:val="002F2D4F"/>
    <w:rsid w:val="002F37F1"/>
    <w:rsid w:val="002F785B"/>
    <w:rsid w:val="003011E1"/>
    <w:rsid w:val="00304D65"/>
    <w:rsid w:val="00305501"/>
    <w:rsid w:val="00311920"/>
    <w:rsid w:val="003241BE"/>
    <w:rsid w:val="0032702B"/>
    <w:rsid w:val="003271B7"/>
    <w:rsid w:val="003272E1"/>
    <w:rsid w:val="00334F90"/>
    <w:rsid w:val="003406BF"/>
    <w:rsid w:val="00340865"/>
    <w:rsid w:val="003517CB"/>
    <w:rsid w:val="00353CDC"/>
    <w:rsid w:val="00354A11"/>
    <w:rsid w:val="00357E61"/>
    <w:rsid w:val="0036355E"/>
    <w:rsid w:val="00366031"/>
    <w:rsid w:val="003661C9"/>
    <w:rsid w:val="00372823"/>
    <w:rsid w:val="0038296B"/>
    <w:rsid w:val="0038411D"/>
    <w:rsid w:val="003866E6"/>
    <w:rsid w:val="00395F21"/>
    <w:rsid w:val="003A27CE"/>
    <w:rsid w:val="003B1E01"/>
    <w:rsid w:val="003B5708"/>
    <w:rsid w:val="003B653C"/>
    <w:rsid w:val="003C5E9B"/>
    <w:rsid w:val="003D3D74"/>
    <w:rsid w:val="003E1DB2"/>
    <w:rsid w:val="003E4A26"/>
    <w:rsid w:val="003F5CD7"/>
    <w:rsid w:val="004053CB"/>
    <w:rsid w:val="00414911"/>
    <w:rsid w:val="00417701"/>
    <w:rsid w:val="0042322C"/>
    <w:rsid w:val="00425CFD"/>
    <w:rsid w:val="00425F11"/>
    <w:rsid w:val="00426801"/>
    <w:rsid w:val="004307FA"/>
    <w:rsid w:val="00441435"/>
    <w:rsid w:val="004532D0"/>
    <w:rsid w:val="00472A95"/>
    <w:rsid w:val="00472C63"/>
    <w:rsid w:val="00475562"/>
    <w:rsid w:val="004758AF"/>
    <w:rsid w:val="00483A68"/>
    <w:rsid w:val="00485BC0"/>
    <w:rsid w:val="00494237"/>
    <w:rsid w:val="00496F44"/>
    <w:rsid w:val="00497C07"/>
    <w:rsid w:val="004B1106"/>
    <w:rsid w:val="004C28AE"/>
    <w:rsid w:val="004C466A"/>
    <w:rsid w:val="004E2181"/>
    <w:rsid w:val="004E2F2D"/>
    <w:rsid w:val="004E571B"/>
    <w:rsid w:val="004F0FCC"/>
    <w:rsid w:val="004F428B"/>
    <w:rsid w:val="004F60C8"/>
    <w:rsid w:val="005066F2"/>
    <w:rsid w:val="00514AC5"/>
    <w:rsid w:val="00514D2B"/>
    <w:rsid w:val="00514F9E"/>
    <w:rsid w:val="00516349"/>
    <w:rsid w:val="005176FF"/>
    <w:rsid w:val="0052417E"/>
    <w:rsid w:val="005272D9"/>
    <w:rsid w:val="005272DB"/>
    <w:rsid w:val="0053503A"/>
    <w:rsid w:val="00540A04"/>
    <w:rsid w:val="00541144"/>
    <w:rsid w:val="0054432C"/>
    <w:rsid w:val="0054615A"/>
    <w:rsid w:val="005469B3"/>
    <w:rsid w:val="00547243"/>
    <w:rsid w:val="00551489"/>
    <w:rsid w:val="0055682C"/>
    <w:rsid w:val="0056026D"/>
    <w:rsid w:val="0056049C"/>
    <w:rsid w:val="00564F48"/>
    <w:rsid w:val="00570FE6"/>
    <w:rsid w:val="0057134A"/>
    <w:rsid w:val="00583C1A"/>
    <w:rsid w:val="0058717D"/>
    <w:rsid w:val="00594BEE"/>
    <w:rsid w:val="005960F8"/>
    <w:rsid w:val="005B4F40"/>
    <w:rsid w:val="005C1DAC"/>
    <w:rsid w:val="005C32B2"/>
    <w:rsid w:val="005C7E52"/>
    <w:rsid w:val="005D04D2"/>
    <w:rsid w:val="005D3F33"/>
    <w:rsid w:val="005E3773"/>
    <w:rsid w:val="005F012A"/>
    <w:rsid w:val="005F0C9E"/>
    <w:rsid w:val="005F6A54"/>
    <w:rsid w:val="0060768E"/>
    <w:rsid w:val="0061037C"/>
    <w:rsid w:val="00610C9C"/>
    <w:rsid w:val="006165DC"/>
    <w:rsid w:val="00622B51"/>
    <w:rsid w:val="0062519A"/>
    <w:rsid w:val="00631005"/>
    <w:rsid w:val="00633D68"/>
    <w:rsid w:val="00635570"/>
    <w:rsid w:val="006420FB"/>
    <w:rsid w:val="00642C21"/>
    <w:rsid w:val="0064391F"/>
    <w:rsid w:val="006467F3"/>
    <w:rsid w:val="00656AA0"/>
    <w:rsid w:val="00657495"/>
    <w:rsid w:val="00666204"/>
    <w:rsid w:val="00673A52"/>
    <w:rsid w:val="00676D42"/>
    <w:rsid w:val="00682703"/>
    <w:rsid w:val="006856E0"/>
    <w:rsid w:val="00685CC6"/>
    <w:rsid w:val="00691BF1"/>
    <w:rsid w:val="006A399D"/>
    <w:rsid w:val="006A40A2"/>
    <w:rsid w:val="006A4730"/>
    <w:rsid w:val="006A50A2"/>
    <w:rsid w:val="006A63F2"/>
    <w:rsid w:val="006B0F28"/>
    <w:rsid w:val="006B2F55"/>
    <w:rsid w:val="006C2A50"/>
    <w:rsid w:val="006C546A"/>
    <w:rsid w:val="006D09D9"/>
    <w:rsid w:val="006D1FD4"/>
    <w:rsid w:val="006E06F2"/>
    <w:rsid w:val="006E2965"/>
    <w:rsid w:val="006E5300"/>
    <w:rsid w:val="006E5AFF"/>
    <w:rsid w:val="006E5DDE"/>
    <w:rsid w:val="006E7A6D"/>
    <w:rsid w:val="006F4613"/>
    <w:rsid w:val="006F4CA7"/>
    <w:rsid w:val="00700B62"/>
    <w:rsid w:val="00700EEC"/>
    <w:rsid w:val="007043B2"/>
    <w:rsid w:val="00712127"/>
    <w:rsid w:val="007125E4"/>
    <w:rsid w:val="00721E6D"/>
    <w:rsid w:val="00740364"/>
    <w:rsid w:val="007408FD"/>
    <w:rsid w:val="00760AD1"/>
    <w:rsid w:val="00762F2F"/>
    <w:rsid w:val="007674B4"/>
    <w:rsid w:val="00772449"/>
    <w:rsid w:val="00776275"/>
    <w:rsid w:val="0078205C"/>
    <w:rsid w:val="00782658"/>
    <w:rsid w:val="00790524"/>
    <w:rsid w:val="0079072F"/>
    <w:rsid w:val="00792031"/>
    <w:rsid w:val="00793F56"/>
    <w:rsid w:val="00795DFB"/>
    <w:rsid w:val="007A2641"/>
    <w:rsid w:val="007B5433"/>
    <w:rsid w:val="007B7E9E"/>
    <w:rsid w:val="007C6237"/>
    <w:rsid w:val="007D0407"/>
    <w:rsid w:val="007E1B1F"/>
    <w:rsid w:val="007E641A"/>
    <w:rsid w:val="007F2C8A"/>
    <w:rsid w:val="007F591D"/>
    <w:rsid w:val="00800F2E"/>
    <w:rsid w:val="008067D9"/>
    <w:rsid w:val="0080755A"/>
    <w:rsid w:val="008137AE"/>
    <w:rsid w:val="00822C94"/>
    <w:rsid w:val="0082327B"/>
    <w:rsid w:val="00826DF8"/>
    <w:rsid w:val="00832F59"/>
    <w:rsid w:val="0084426E"/>
    <w:rsid w:val="0084681E"/>
    <w:rsid w:val="00846B96"/>
    <w:rsid w:val="00866A70"/>
    <w:rsid w:val="00866E63"/>
    <w:rsid w:val="00877941"/>
    <w:rsid w:val="00883425"/>
    <w:rsid w:val="00883B52"/>
    <w:rsid w:val="00886092"/>
    <w:rsid w:val="0089226F"/>
    <w:rsid w:val="008A2EB3"/>
    <w:rsid w:val="008A43C8"/>
    <w:rsid w:val="008B1143"/>
    <w:rsid w:val="008B2D34"/>
    <w:rsid w:val="008B37C7"/>
    <w:rsid w:val="008B797A"/>
    <w:rsid w:val="008C00DD"/>
    <w:rsid w:val="008C3B4A"/>
    <w:rsid w:val="008C61A9"/>
    <w:rsid w:val="008C6908"/>
    <w:rsid w:val="008C69CB"/>
    <w:rsid w:val="008D0DAE"/>
    <w:rsid w:val="008D3A77"/>
    <w:rsid w:val="008D75AC"/>
    <w:rsid w:val="008E1156"/>
    <w:rsid w:val="008E4C88"/>
    <w:rsid w:val="008E64E3"/>
    <w:rsid w:val="008F079E"/>
    <w:rsid w:val="008F15C5"/>
    <w:rsid w:val="008F1DE8"/>
    <w:rsid w:val="008F41FE"/>
    <w:rsid w:val="008F69C6"/>
    <w:rsid w:val="009041CC"/>
    <w:rsid w:val="009070AE"/>
    <w:rsid w:val="0091260F"/>
    <w:rsid w:val="0092154C"/>
    <w:rsid w:val="00922060"/>
    <w:rsid w:val="009239FF"/>
    <w:rsid w:val="009261DA"/>
    <w:rsid w:val="00930C9D"/>
    <w:rsid w:val="009311B7"/>
    <w:rsid w:val="0093241C"/>
    <w:rsid w:val="00935495"/>
    <w:rsid w:val="00936F1A"/>
    <w:rsid w:val="00942409"/>
    <w:rsid w:val="00942C2B"/>
    <w:rsid w:val="00945ED5"/>
    <w:rsid w:val="00955347"/>
    <w:rsid w:val="00955829"/>
    <w:rsid w:val="00991F19"/>
    <w:rsid w:val="00993940"/>
    <w:rsid w:val="009A461C"/>
    <w:rsid w:val="009A6AA5"/>
    <w:rsid w:val="009A732C"/>
    <w:rsid w:val="009B13F0"/>
    <w:rsid w:val="009B46E8"/>
    <w:rsid w:val="009B6750"/>
    <w:rsid w:val="009C789F"/>
    <w:rsid w:val="009D29FE"/>
    <w:rsid w:val="009D2F90"/>
    <w:rsid w:val="009D5B43"/>
    <w:rsid w:val="009D6974"/>
    <w:rsid w:val="009F010D"/>
    <w:rsid w:val="009F56DF"/>
    <w:rsid w:val="00A018E2"/>
    <w:rsid w:val="00A04AF5"/>
    <w:rsid w:val="00A11274"/>
    <w:rsid w:val="00A1227B"/>
    <w:rsid w:val="00A229E7"/>
    <w:rsid w:val="00A3692A"/>
    <w:rsid w:val="00A6697C"/>
    <w:rsid w:val="00A756A9"/>
    <w:rsid w:val="00A82336"/>
    <w:rsid w:val="00A82E36"/>
    <w:rsid w:val="00A848F3"/>
    <w:rsid w:val="00A8490D"/>
    <w:rsid w:val="00A85084"/>
    <w:rsid w:val="00A91E90"/>
    <w:rsid w:val="00A95EA1"/>
    <w:rsid w:val="00A97E1B"/>
    <w:rsid w:val="00AA32B7"/>
    <w:rsid w:val="00AA4FD5"/>
    <w:rsid w:val="00AC07EC"/>
    <w:rsid w:val="00AC658A"/>
    <w:rsid w:val="00AD3915"/>
    <w:rsid w:val="00AD4C0F"/>
    <w:rsid w:val="00AD7B52"/>
    <w:rsid w:val="00AE21BF"/>
    <w:rsid w:val="00AF21CA"/>
    <w:rsid w:val="00AF7B85"/>
    <w:rsid w:val="00B04118"/>
    <w:rsid w:val="00B04653"/>
    <w:rsid w:val="00B06202"/>
    <w:rsid w:val="00B067A3"/>
    <w:rsid w:val="00B07108"/>
    <w:rsid w:val="00B13424"/>
    <w:rsid w:val="00B1432E"/>
    <w:rsid w:val="00B159DE"/>
    <w:rsid w:val="00B250DB"/>
    <w:rsid w:val="00B26985"/>
    <w:rsid w:val="00B41A92"/>
    <w:rsid w:val="00B46431"/>
    <w:rsid w:val="00B50A8F"/>
    <w:rsid w:val="00B51942"/>
    <w:rsid w:val="00B558B6"/>
    <w:rsid w:val="00B575B5"/>
    <w:rsid w:val="00B63B31"/>
    <w:rsid w:val="00B67AE1"/>
    <w:rsid w:val="00B73AF1"/>
    <w:rsid w:val="00B86F91"/>
    <w:rsid w:val="00B91B27"/>
    <w:rsid w:val="00B91F19"/>
    <w:rsid w:val="00B94689"/>
    <w:rsid w:val="00BA4C1D"/>
    <w:rsid w:val="00BA4FE9"/>
    <w:rsid w:val="00BA7A27"/>
    <w:rsid w:val="00BB5280"/>
    <w:rsid w:val="00BB54FA"/>
    <w:rsid w:val="00BB66E8"/>
    <w:rsid w:val="00BC5FC6"/>
    <w:rsid w:val="00BD0928"/>
    <w:rsid w:val="00BD73F7"/>
    <w:rsid w:val="00BE1F89"/>
    <w:rsid w:val="00BE5051"/>
    <w:rsid w:val="00C02200"/>
    <w:rsid w:val="00C07949"/>
    <w:rsid w:val="00C14A91"/>
    <w:rsid w:val="00C2751E"/>
    <w:rsid w:val="00C4476C"/>
    <w:rsid w:val="00C47737"/>
    <w:rsid w:val="00C52575"/>
    <w:rsid w:val="00C56EAB"/>
    <w:rsid w:val="00C6082C"/>
    <w:rsid w:val="00C63E9B"/>
    <w:rsid w:val="00C717DC"/>
    <w:rsid w:val="00C74872"/>
    <w:rsid w:val="00C75FF0"/>
    <w:rsid w:val="00C801EB"/>
    <w:rsid w:val="00C81C92"/>
    <w:rsid w:val="00C84A34"/>
    <w:rsid w:val="00C84F4C"/>
    <w:rsid w:val="00C850E5"/>
    <w:rsid w:val="00C93A3F"/>
    <w:rsid w:val="00C94DCD"/>
    <w:rsid w:val="00CA0642"/>
    <w:rsid w:val="00CA2A59"/>
    <w:rsid w:val="00CA317F"/>
    <w:rsid w:val="00CA69FE"/>
    <w:rsid w:val="00CC036C"/>
    <w:rsid w:val="00CC09A6"/>
    <w:rsid w:val="00CD738B"/>
    <w:rsid w:val="00CE0E88"/>
    <w:rsid w:val="00CE1289"/>
    <w:rsid w:val="00CE2EAE"/>
    <w:rsid w:val="00CE573F"/>
    <w:rsid w:val="00CE7788"/>
    <w:rsid w:val="00CF50AC"/>
    <w:rsid w:val="00D043C0"/>
    <w:rsid w:val="00D20059"/>
    <w:rsid w:val="00D21C87"/>
    <w:rsid w:val="00D27AC6"/>
    <w:rsid w:val="00D30D89"/>
    <w:rsid w:val="00D310D8"/>
    <w:rsid w:val="00D313C0"/>
    <w:rsid w:val="00D31D66"/>
    <w:rsid w:val="00D359C2"/>
    <w:rsid w:val="00D374F4"/>
    <w:rsid w:val="00D42CDF"/>
    <w:rsid w:val="00D4407C"/>
    <w:rsid w:val="00D44B3B"/>
    <w:rsid w:val="00D538AA"/>
    <w:rsid w:val="00D56985"/>
    <w:rsid w:val="00D606A7"/>
    <w:rsid w:val="00D61532"/>
    <w:rsid w:val="00D61597"/>
    <w:rsid w:val="00D660DA"/>
    <w:rsid w:val="00D75566"/>
    <w:rsid w:val="00D7668A"/>
    <w:rsid w:val="00D8186A"/>
    <w:rsid w:val="00D84128"/>
    <w:rsid w:val="00D85BA6"/>
    <w:rsid w:val="00D85D65"/>
    <w:rsid w:val="00D91A8C"/>
    <w:rsid w:val="00D96572"/>
    <w:rsid w:val="00DA74C8"/>
    <w:rsid w:val="00DB2E17"/>
    <w:rsid w:val="00DB76D1"/>
    <w:rsid w:val="00DC2669"/>
    <w:rsid w:val="00DC6176"/>
    <w:rsid w:val="00DC7EC5"/>
    <w:rsid w:val="00DD1822"/>
    <w:rsid w:val="00DD26CF"/>
    <w:rsid w:val="00DD36E1"/>
    <w:rsid w:val="00DD5EF6"/>
    <w:rsid w:val="00DE37A5"/>
    <w:rsid w:val="00DF2E1B"/>
    <w:rsid w:val="00DF30B8"/>
    <w:rsid w:val="00E1204E"/>
    <w:rsid w:val="00E12A26"/>
    <w:rsid w:val="00E13AF7"/>
    <w:rsid w:val="00E15763"/>
    <w:rsid w:val="00E22E09"/>
    <w:rsid w:val="00E26B46"/>
    <w:rsid w:val="00E27673"/>
    <w:rsid w:val="00E32BE8"/>
    <w:rsid w:val="00E32CB0"/>
    <w:rsid w:val="00E43423"/>
    <w:rsid w:val="00E533B4"/>
    <w:rsid w:val="00E57539"/>
    <w:rsid w:val="00E621B6"/>
    <w:rsid w:val="00E74C09"/>
    <w:rsid w:val="00E75E63"/>
    <w:rsid w:val="00E80452"/>
    <w:rsid w:val="00E87C23"/>
    <w:rsid w:val="00E95DC3"/>
    <w:rsid w:val="00E97797"/>
    <w:rsid w:val="00EB0DDB"/>
    <w:rsid w:val="00EB3FDD"/>
    <w:rsid w:val="00EB74B8"/>
    <w:rsid w:val="00EC72F4"/>
    <w:rsid w:val="00ED4041"/>
    <w:rsid w:val="00EE15AD"/>
    <w:rsid w:val="00EE25CB"/>
    <w:rsid w:val="00EE381A"/>
    <w:rsid w:val="00EE47D7"/>
    <w:rsid w:val="00EF127F"/>
    <w:rsid w:val="00EF1506"/>
    <w:rsid w:val="00F065DF"/>
    <w:rsid w:val="00F0688E"/>
    <w:rsid w:val="00F10BCE"/>
    <w:rsid w:val="00F13B8D"/>
    <w:rsid w:val="00F13D70"/>
    <w:rsid w:val="00F25878"/>
    <w:rsid w:val="00F26742"/>
    <w:rsid w:val="00F324CB"/>
    <w:rsid w:val="00F33CA7"/>
    <w:rsid w:val="00F42153"/>
    <w:rsid w:val="00F50D75"/>
    <w:rsid w:val="00F61337"/>
    <w:rsid w:val="00F6530A"/>
    <w:rsid w:val="00F710D7"/>
    <w:rsid w:val="00F7393D"/>
    <w:rsid w:val="00F7471A"/>
    <w:rsid w:val="00F75D50"/>
    <w:rsid w:val="00F83683"/>
    <w:rsid w:val="00F913FE"/>
    <w:rsid w:val="00F93DEE"/>
    <w:rsid w:val="00F94F19"/>
    <w:rsid w:val="00F97390"/>
    <w:rsid w:val="00FA39E5"/>
    <w:rsid w:val="00FA3BF5"/>
    <w:rsid w:val="00FA4FE2"/>
    <w:rsid w:val="00FA7E23"/>
    <w:rsid w:val="00FA7E94"/>
    <w:rsid w:val="00FC1790"/>
    <w:rsid w:val="00FC1C17"/>
    <w:rsid w:val="00FC21EC"/>
    <w:rsid w:val="00FC5531"/>
    <w:rsid w:val="00FC5B35"/>
    <w:rsid w:val="00FD22CF"/>
    <w:rsid w:val="00FD3660"/>
    <w:rsid w:val="00FD6F80"/>
    <w:rsid w:val="00FE3BE7"/>
    <w:rsid w:val="00FE3C1D"/>
    <w:rsid w:val="00FF0219"/>
    <w:rsid w:val="00FF2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31F46"/>
  <w15:docId w15:val="{BB4B45D5-FA35-47E6-A106-BF6CE775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552"/>
    <w:pPr>
      <w:spacing w:after="200" w:line="276" w:lineRule="auto"/>
    </w:pPr>
    <w:rPr>
      <w:rFonts w:cs="Calibri"/>
      <w:sz w:val="22"/>
      <w:szCs w:val="22"/>
    </w:rPr>
  </w:style>
  <w:style w:type="paragraph" w:styleId="1">
    <w:name w:val="heading 1"/>
    <w:basedOn w:val="a"/>
    <w:next w:val="a"/>
    <w:link w:val="10"/>
    <w:uiPriority w:val="99"/>
    <w:qFormat/>
    <w:locked/>
    <w:rsid w:val="00DD36E1"/>
    <w:pPr>
      <w:keepNext/>
      <w:spacing w:after="0" w:line="348" w:lineRule="auto"/>
      <w:jc w:val="both"/>
      <w:outlineLvl w:val="0"/>
    </w:pPr>
    <w:rPr>
      <w:rFonts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D36E1"/>
    <w:rPr>
      <w:rFonts w:eastAsia="Times New Roman"/>
      <w:sz w:val="28"/>
      <w:lang w:val="ru-RU" w:eastAsia="ru-RU"/>
    </w:rPr>
  </w:style>
  <w:style w:type="paragraph" w:styleId="a3">
    <w:name w:val="header"/>
    <w:basedOn w:val="a"/>
    <w:link w:val="a4"/>
    <w:uiPriority w:val="99"/>
    <w:rsid w:val="00622B51"/>
    <w:pPr>
      <w:tabs>
        <w:tab w:val="center" w:pos="4677"/>
        <w:tab w:val="right" w:pos="9355"/>
      </w:tabs>
      <w:spacing w:after="0" w:line="240" w:lineRule="auto"/>
    </w:pPr>
    <w:rPr>
      <w:rFonts w:cs="Times New Roman"/>
      <w:sz w:val="20"/>
      <w:szCs w:val="20"/>
    </w:rPr>
  </w:style>
  <w:style w:type="character" w:customStyle="1" w:styleId="a4">
    <w:name w:val="Верхний колонтитул Знак"/>
    <w:link w:val="a3"/>
    <w:uiPriority w:val="99"/>
    <w:locked/>
    <w:rsid w:val="00622B51"/>
    <w:rPr>
      <w:rFonts w:cs="Times New Roman"/>
    </w:rPr>
  </w:style>
  <w:style w:type="paragraph" w:styleId="a5">
    <w:name w:val="footer"/>
    <w:basedOn w:val="a"/>
    <w:link w:val="a6"/>
    <w:uiPriority w:val="99"/>
    <w:semiHidden/>
    <w:rsid w:val="00622B51"/>
    <w:pPr>
      <w:tabs>
        <w:tab w:val="center" w:pos="4677"/>
        <w:tab w:val="right" w:pos="9355"/>
      </w:tabs>
      <w:spacing w:after="0" w:line="240" w:lineRule="auto"/>
    </w:pPr>
    <w:rPr>
      <w:rFonts w:cs="Times New Roman"/>
      <w:sz w:val="20"/>
      <w:szCs w:val="20"/>
    </w:rPr>
  </w:style>
  <w:style w:type="character" w:customStyle="1" w:styleId="a6">
    <w:name w:val="Нижний колонтитул Знак"/>
    <w:link w:val="a5"/>
    <w:uiPriority w:val="99"/>
    <w:semiHidden/>
    <w:locked/>
    <w:rsid w:val="00622B51"/>
    <w:rPr>
      <w:rFonts w:cs="Times New Roman"/>
    </w:rPr>
  </w:style>
  <w:style w:type="paragraph" w:styleId="a7">
    <w:name w:val="Balloon Text"/>
    <w:basedOn w:val="a"/>
    <w:link w:val="a8"/>
    <w:uiPriority w:val="99"/>
    <w:semiHidden/>
    <w:rsid w:val="00F7393D"/>
    <w:pPr>
      <w:spacing w:after="0" w:line="240" w:lineRule="auto"/>
    </w:pPr>
    <w:rPr>
      <w:rFonts w:ascii="Tahoma" w:hAnsi="Tahoma" w:cs="Times New Roman"/>
      <w:sz w:val="16"/>
      <w:szCs w:val="20"/>
    </w:rPr>
  </w:style>
  <w:style w:type="character" w:customStyle="1" w:styleId="a8">
    <w:name w:val="Текст выноски Знак"/>
    <w:link w:val="a7"/>
    <w:uiPriority w:val="99"/>
    <w:semiHidden/>
    <w:locked/>
    <w:rsid w:val="00F7393D"/>
    <w:rPr>
      <w:rFonts w:ascii="Tahoma" w:hAnsi="Tahoma"/>
      <w:sz w:val="16"/>
    </w:rPr>
  </w:style>
  <w:style w:type="paragraph" w:customStyle="1" w:styleId="ConsPlusNormal">
    <w:name w:val="ConsPlusNormal"/>
    <w:uiPriority w:val="99"/>
    <w:rsid w:val="00B51942"/>
    <w:pPr>
      <w:autoSpaceDE w:val="0"/>
      <w:autoSpaceDN w:val="0"/>
      <w:adjustRightInd w:val="0"/>
    </w:pPr>
    <w:rPr>
      <w:rFonts w:ascii="Arial" w:hAnsi="Arial" w:cs="Arial"/>
      <w:lang w:eastAsia="en-US"/>
    </w:rPr>
  </w:style>
  <w:style w:type="paragraph" w:styleId="a9">
    <w:name w:val="Body Text Indent"/>
    <w:basedOn w:val="a"/>
    <w:link w:val="aa"/>
    <w:uiPriority w:val="99"/>
    <w:rsid w:val="00EF1506"/>
    <w:pPr>
      <w:autoSpaceDE w:val="0"/>
      <w:autoSpaceDN w:val="0"/>
      <w:adjustRightInd w:val="0"/>
      <w:spacing w:after="0" w:line="240" w:lineRule="auto"/>
      <w:ind w:firstLine="709"/>
      <w:jc w:val="both"/>
    </w:pPr>
    <w:rPr>
      <w:rFonts w:cs="Times New Roman"/>
      <w:sz w:val="28"/>
      <w:szCs w:val="20"/>
    </w:rPr>
  </w:style>
  <w:style w:type="character" w:customStyle="1" w:styleId="aa">
    <w:name w:val="Основной текст с отступом Знак"/>
    <w:link w:val="a9"/>
    <w:uiPriority w:val="99"/>
    <w:semiHidden/>
    <w:locked/>
    <w:rsid w:val="00EF1506"/>
    <w:rPr>
      <w:rFonts w:ascii="Calibri" w:hAnsi="Calibri"/>
      <w:sz w:val="28"/>
      <w:lang w:val="ru-RU" w:eastAsia="ru-RU"/>
    </w:rPr>
  </w:style>
  <w:style w:type="character" w:styleId="ab">
    <w:name w:val="Hyperlink"/>
    <w:uiPriority w:val="99"/>
    <w:semiHidden/>
    <w:rsid w:val="000C7EB9"/>
    <w:rPr>
      <w:rFonts w:cs="Times New Roman"/>
      <w:color w:val="0000FF"/>
      <w:u w:val="single"/>
    </w:rPr>
  </w:style>
  <w:style w:type="paragraph" w:styleId="ac">
    <w:name w:val="Plain Text"/>
    <w:basedOn w:val="a"/>
    <w:link w:val="ad"/>
    <w:uiPriority w:val="99"/>
    <w:rsid w:val="00BA4FE9"/>
    <w:pPr>
      <w:spacing w:after="0" w:line="240" w:lineRule="auto"/>
    </w:pPr>
    <w:rPr>
      <w:rFonts w:ascii="Courier New" w:hAnsi="Courier New" w:cs="Times New Roman"/>
      <w:sz w:val="20"/>
      <w:szCs w:val="20"/>
    </w:rPr>
  </w:style>
  <w:style w:type="character" w:customStyle="1" w:styleId="ad">
    <w:name w:val="Текст Знак"/>
    <w:link w:val="ac"/>
    <w:uiPriority w:val="99"/>
    <w:locked/>
    <w:rsid w:val="00BA4FE9"/>
    <w:rPr>
      <w:rFonts w:ascii="Courier New" w:hAnsi="Courier New" w:cs="Times New Roman"/>
    </w:rPr>
  </w:style>
  <w:style w:type="character" w:styleId="ae">
    <w:name w:val="Emphasis"/>
    <w:uiPriority w:val="20"/>
    <w:qFormat/>
    <w:locked/>
    <w:rsid w:val="003B1E01"/>
    <w:rPr>
      <w:i/>
      <w:iCs/>
    </w:rPr>
  </w:style>
  <w:style w:type="paragraph" w:styleId="af">
    <w:name w:val="No Spacing"/>
    <w:uiPriority w:val="1"/>
    <w:qFormat/>
    <w:rsid w:val="002F029C"/>
    <w:rPr>
      <w:rFonts w:cs="Calibri"/>
      <w:sz w:val="22"/>
      <w:szCs w:val="22"/>
    </w:rPr>
  </w:style>
  <w:style w:type="paragraph" w:styleId="af0">
    <w:name w:val="List Paragraph"/>
    <w:basedOn w:val="a"/>
    <w:uiPriority w:val="34"/>
    <w:qFormat/>
    <w:rsid w:val="002F7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00473">
      <w:bodyDiv w:val="1"/>
      <w:marLeft w:val="0"/>
      <w:marRight w:val="0"/>
      <w:marTop w:val="0"/>
      <w:marBottom w:val="0"/>
      <w:divBdr>
        <w:top w:val="none" w:sz="0" w:space="0" w:color="auto"/>
        <w:left w:val="none" w:sz="0" w:space="0" w:color="auto"/>
        <w:bottom w:val="none" w:sz="0" w:space="0" w:color="auto"/>
        <w:right w:val="none" w:sz="0" w:space="0" w:color="auto"/>
      </w:divBdr>
    </w:div>
    <w:div w:id="500320596">
      <w:bodyDiv w:val="1"/>
      <w:marLeft w:val="0"/>
      <w:marRight w:val="0"/>
      <w:marTop w:val="0"/>
      <w:marBottom w:val="0"/>
      <w:divBdr>
        <w:top w:val="none" w:sz="0" w:space="0" w:color="auto"/>
        <w:left w:val="none" w:sz="0" w:space="0" w:color="auto"/>
        <w:bottom w:val="none" w:sz="0" w:space="0" w:color="auto"/>
        <w:right w:val="none" w:sz="0" w:space="0" w:color="auto"/>
      </w:divBdr>
    </w:div>
    <w:div w:id="776485509">
      <w:bodyDiv w:val="1"/>
      <w:marLeft w:val="0"/>
      <w:marRight w:val="0"/>
      <w:marTop w:val="0"/>
      <w:marBottom w:val="0"/>
      <w:divBdr>
        <w:top w:val="none" w:sz="0" w:space="0" w:color="auto"/>
        <w:left w:val="none" w:sz="0" w:space="0" w:color="auto"/>
        <w:bottom w:val="none" w:sz="0" w:space="0" w:color="auto"/>
        <w:right w:val="none" w:sz="0" w:space="0" w:color="auto"/>
      </w:divBdr>
    </w:div>
    <w:div w:id="1028600932">
      <w:marLeft w:val="0"/>
      <w:marRight w:val="0"/>
      <w:marTop w:val="0"/>
      <w:marBottom w:val="0"/>
      <w:divBdr>
        <w:top w:val="none" w:sz="0" w:space="0" w:color="auto"/>
        <w:left w:val="none" w:sz="0" w:space="0" w:color="auto"/>
        <w:bottom w:val="none" w:sz="0" w:space="0" w:color="auto"/>
        <w:right w:val="none" w:sz="0" w:space="0" w:color="auto"/>
      </w:divBdr>
    </w:div>
    <w:div w:id="1028600933">
      <w:marLeft w:val="0"/>
      <w:marRight w:val="0"/>
      <w:marTop w:val="0"/>
      <w:marBottom w:val="0"/>
      <w:divBdr>
        <w:top w:val="none" w:sz="0" w:space="0" w:color="auto"/>
        <w:left w:val="none" w:sz="0" w:space="0" w:color="auto"/>
        <w:bottom w:val="none" w:sz="0" w:space="0" w:color="auto"/>
        <w:right w:val="none" w:sz="0" w:space="0" w:color="auto"/>
      </w:divBdr>
    </w:div>
    <w:div w:id="1193765315">
      <w:bodyDiv w:val="1"/>
      <w:marLeft w:val="0"/>
      <w:marRight w:val="0"/>
      <w:marTop w:val="0"/>
      <w:marBottom w:val="0"/>
      <w:divBdr>
        <w:top w:val="none" w:sz="0" w:space="0" w:color="auto"/>
        <w:left w:val="none" w:sz="0" w:space="0" w:color="auto"/>
        <w:bottom w:val="none" w:sz="0" w:space="0" w:color="auto"/>
        <w:right w:val="none" w:sz="0" w:space="0" w:color="auto"/>
      </w:divBdr>
    </w:div>
    <w:div w:id="14253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EA39B-5E70-4370-BDD1-F065A5F8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6854</Words>
  <Characters>39069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msi</Company>
  <LinksUpToDate>false</LinksUpToDate>
  <CharactersWithSpaces>45832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valienko</cp:lastModifiedBy>
  <cp:revision>2</cp:revision>
  <cp:lastPrinted>2019-06-06T11:43:00Z</cp:lastPrinted>
  <dcterms:created xsi:type="dcterms:W3CDTF">2020-01-30T11:52:00Z</dcterms:created>
  <dcterms:modified xsi:type="dcterms:W3CDTF">2020-01-30T11:52:00Z</dcterms:modified>
</cp:coreProperties>
</file>