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969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</w:p>
    <w:p w14:paraId="21D19044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  <w:r w:rsidRPr="00CE010E">
        <w:rPr>
          <w:rFonts w:ascii="Arial" w:hAnsi="Arial" w:cs="Arial"/>
        </w:rPr>
        <w:t>КРАСНОДАРСКИЙ КРАЙ</w:t>
      </w:r>
    </w:p>
    <w:p w14:paraId="7F98427D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  <w:r w:rsidRPr="00CE010E">
        <w:rPr>
          <w:rFonts w:ascii="Arial" w:hAnsi="Arial" w:cs="Arial"/>
        </w:rPr>
        <w:t>БЕЛОРЕЧЕНСКИЙ РАЙОН</w:t>
      </w:r>
    </w:p>
    <w:p w14:paraId="0F3BA1AF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  <w:r w:rsidRPr="00CE010E">
        <w:rPr>
          <w:rFonts w:ascii="Arial" w:hAnsi="Arial" w:cs="Arial"/>
        </w:rPr>
        <w:t>СОВЕТ ЮЖНЕНСКОГО СЕЛЬСКОГО ПОСЕЛЕНИЯ</w:t>
      </w:r>
    </w:p>
    <w:p w14:paraId="7DB67C2E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  <w:r w:rsidRPr="00CE010E">
        <w:rPr>
          <w:rFonts w:ascii="Arial" w:hAnsi="Arial" w:cs="Arial"/>
        </w:rPr>
        <w:t>БЕЛОРЕЧЕНСКОГО РАЙОНА</w:t>
      </w:r>
    </w:p>
    <w:p w14:paraId="5CC6E719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</w:p>
    <w:p w14:paraId="559C839F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  <w:r w:rsidRPr="00CE010E">
        <w:rPr>
          <w:rFonts w:ascii="Arial" w:hAnsi="Arial" w:cs="Arial"/>
        </w:rPr>
        <w:t>РЕШЕНИЕ</w:t>
      </w:r>
    </w:p>
    <w:p w14:paraId="707246EC" w14:textId="77777777" w:rsidR="00E84F95" w:rsidRPr="00CE010E" w:rsidRDefault="00E84F95" w:rsidP="00CE010E">
      <w:pPr>
        <w:widowControl w:val="0"/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14:paraId="6B17B59B" w14:textId="77777777" w:rsidR="00E84F95" w:rsidRPr="00CE010E" w:rsidRDefault="00E84F95" w:rsidP="00CE010E">
      <w:pPr>
        <w:widowControl w:val="0"/>
        <w:tabs>
          <w:tab w:val="left" w:pos="900"/>
        </w:tabs>
        <w:ind w:firstLine="567"/>
        <w:jc w:val="center"/>
        <w:rPr>
          <w:rFonts w:ascii="Arial" w:hAnsi="Arial" w:cs="Arial"/>
        </w:rPr>
      </w:pPr>
      <w:r w:rsidRPr="00CE010E">
        <w:rPr>
          <w:rFonts w:ascii="Arial" w:hAnsi="Arial" w:cs="Arial"/>
        </w:rPr>
        <w:t xml:space="preserve">16 марта 2022 года </w:t>
      </w:r>
      <w:r w:rsidRPr="00CE010E">
        <w:rPr>
          <w:rFonts w:ascii="Arial" w:hAnsi="Arial" w:cs="Arial"/>
        </w:rPr>
        <w:tab/>
      </w:r>
      <w:r w:rsidRPr="00CE010E">
        <w:rPr>
          <w:rFonts w:ascii="Arial" w:hAnsi="Arial" w:cs="Arial"/>
        </w:rPr>
        <w:tab/>
      </w:r>
      <w:r w:rsidRPr="00CE010E">
        <w:rPr>
          <w:rFonts w:ascii="Arial" w:hAnsi="Arial" w:cs="Arial"/>
        </w:rPr>
        <w:tab/>
        <w:t xml:space="preserve">№ 96 </w:t>
      </w:r>
      <w:r w:rsidRPr="00CE010E">
        <w:rPr>
          <w:rFonts w:ascii="Arial" w:hAnsi="Arial" w:cs="Arial"/>
        </w:rPr>
        <w:tab/>
      </w:r>
      <w:r w:rsidRPr="00CE010E">
        <w:rPr>
          <w:rFonts w:ascii="Arial" w:hAnsi="Arial" w:cs="Arial"/>
        </w:rPr>
        <w:tab/>
      </w:r>
      <w:r w:rsidRPr="00CE010E">
        <w:rPr>
          <w:rFonts w:ascii="Arial" w:hAnsi="Arial" w:cs="Arial"/>
        </w:rPr>
        <w:tab/>
      </w:r>
      <w:r w:rsidRPr="00CE010E">
        <w:rPr>
          <w:rFonts w:ascii="Arial" w:hAnsi="Arial" w:cs="Arial"/>
        </w:rPr>
        <w:tab/>
        <w:t>п. Южный</w:t>
      </w:r>
    </w:p>
    <w:p w14:paraId="079EEE7A" w14:textId="77777777" w:rsidR="00E84F95" w:rsidRPr="00CE010E" w:rsidRDefault="00E84F95" w:rsidP="00CE010E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72F78D6" w14:textId="77777777" w:rsidR="00E84F95" w:rsidRPr="00CE010E" w:rsidRDefault="00AF2645" w:rsidP="00CE010E">
      <w:pPr>
        <w:widowControl w:val="0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010E">
        <w:rPr>
          <w:rFonts w:ascii="Arial" w:hAnsi="Arial" w:cs="Arial"/>
          <w:b/>
          <w:sz w:val="32"/>
          <w:szCs w:val="32"/>
        </w:rPr>
        <w:t xml:space="preserve">О внесении изменения в решение Совета </w:t>
      </w:r>
    </w:p>
    <w:p w14:paraId="733BA49F" w14:textId="77777777" w:rsidR="00341224" w:rsidRPr="00CE010E" w:rsidRDefault="00AF2645" w:rsidP="00CE010E">
      <w:pPr>
        <w:widowControl w:val="0"/>
        <w:ind w:firstLine="567"/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 w:rsidRPr="00CE010E">
        <w:rPr>
          <w:rFonts w:ascii="Arial" w:hAnsi="Arial" w:cs="Arial"/>
          <w:b/>
          <w:sz w:val="32"/>
          <w:szCs w:val="32"/>
        </w:rPr>
        <w:t>Южненского сельского поселения Белореченского района от 20 марта 2017 года № 117</w:t>
      </w:r>
      <w:r w:rsidR="00E84F95" w:rsidRPr="00CE010E">
        <w:rPr>
          <w:rFonts w:ascii="Arial" w:hAnsi="Arial" w:cs="Arial"/>
          <w:b/>
          <w:sz w:val="32"/>
          <w:szCs w:val="32"/>
        </w:rPr>
        <w:t xml:space="preserve"> </w:t>
      </w:r>
      <w:r w:rsidRPr="00CE010E">
        <w:rPr>
          <w:rFonts w:ascii="Arial" w:hAnsi="Arial" w:cs="Arial"/>
          <w:b/>
          <w:snapToGrid w:val="0"/>
          <w:sz w:val="32"/>
          <w:szCs w:val="32"/>
        </w:rPr>
        <w:t>«</w:t>
      </w:r>
      <w:r w:rsidR="00341224" w:rsidRPr="00CE010E">
        <w:rPr>
          <w:rFonts w:ascii="Arial" w:hAnsi="Arial" w:cs="Arial"/>
          <w:b/>
          <w:snapToGrid w:val="0"/>
          <w:sz w:val="32"/>
          <w:szCs w:val="32"/>
        </w:rPr>
        <w:t>Об имущественной поддержке субъектов малого и среднего предприним</w:t>
      </w:r>
      <w:r w:rsidR="00341224" w:rsidRPr="00CE010E">
        <w:rPr>
          <w:rFonts w:ascii="Arial" w:hAnsi="Arial" w:cs="Arial"/>
          <w:b/>
          <w:snapToGrid w:val="0"/>
          <w:sz w:val="32"/>
          <w:szCs w:val="32"/>
        </w:rPr>
        <w:t>а</w:t>
      </w:r>
      <w:r w:rsidR="00341224" w:rsidRPr="00CE010E">
        <w:rPr>
          <w:rFonts w:ascii="Arial" w:hAnsi="Arial" w:cs="Arial"/>
          <w:b/>
          <w:snapToGrid w:val="0"/>
          <w:sz w:val="32"/>
          <w:szCs w:val="32"/>
        </w:rPr>
        <w:t>тельства при предоставлении муниципального имущества</w:t>
      </w:r>
      <w:r w:rsidRPr="00CE010E">
        <w:rPr>
          <w:rFonts w:ascii="Arial" w:hAnsi="Arial" w:cs="Arial"/>
          <w:b/>
          <w:snapToGrid w:val="0"/>
          <w:sz w:val="32"/>
          <w:szCs w:val="32"/>
        </w:rPr>
        <w:t>»</w:t>
      </w:r>
    </w:p>
    <w:p w14:paraId="522763C4" w14:textId="77777777" w:rsidR="00341224" w:rsidRPr="00CE010E" w:rsidRDefault="00341224" w:rsidP="00CE010E">
      <w:pPr>
        <w:widowControl w:val="0"/>
        <w:ind w:firstLine="567"/>
        <w:jc w:val="center"/>
        <w:rPr>
          <w:rFonts w:ascii="Arial" w:hAnsi="Arial" w:cs="Arial"/>
        </w:rPr>
      </w:pPr>
    </w:p>
    <w:p w14:paraId="4C2B47B8" w14:textId="77777777" w:rsidR="00E84F95" w:rsidRPr="00CE010E" w:rsidRDefault="00E84F95" w:rsidP="00CE010E">
      <w:pPr>
        <w:widowControl w:val="0"/>
        <w:ind w:firstLine="567"/>
        <w:jc w:val="center"/>
        <w:rPr>
          <w:rFonts w:ascii="Arial" w:hAnsi="Arial" w:cs="Arial"/>
        </w:rPr>
      </w:pPr>
    </w:p>
    <w:p w14:paraId="336B3ECD" w14:textId="77777777" w:rsidR="00A00EB2" w:rsidRPr="00CE010E" w:rsidRDefault="00A00EB2" w:rsidP="00CE010E">
      <w:pPr>
        <w:widowControl w:val="0"/>
        <w:ind w:firstLine="567"/>
        <w:jc w:val="both"/>
        <w:rPr>
          <w:rFonts w:ascii="Arial" w:hAnsi="Arial" w:cs="Arial"/>
          <w:spacing w:val="60"/>
        </w:rPr>
      </w:pPr>
      <w:r w:rsidRPr="00CE010E">
        <w:rPr>
          <w:rFonts w:ascii="Arial" w:hAnsi="Arial" w:cs="Arial"/>
        </w:rPr>
        <w:t>На основании Федерального закона от 8 июня 2020 г. № 169-ФЗ</w:t>
      </w:r>
      <w:r w:rsidR="001D1E73" w:rsidRPr="00CE010E">
        <w:rPr>
          <w:rFonts w:ascii="Arial" w:hAnsi="Arial" w:cs="Arial"/>
        </w:rPr>
        <w:t xml:space="preserve"> «О</w:t>
      </w:r>
      <w:r w:rsidRPr="00CE010E">
        <w:rPr>
          <w:rFonts w:ascii="Arial" w:hAnsi="Arial" w:cs="Arial"/>
        </w:rPr>
        <w:t xml:space="preserve"> </w:t>
      </w:r>
      <w:r w:rsidRPr="00CE010E">
        <w:rPr>
          <w:rFonts w:ascii="Arial" w:hAnsi="Arial" w:cs="Arial"/>
          <w:bCs/>
        </w:rPr>
        <w:t>внесении</w:t>
      </w:r>
      <w:r w:rsidRPr="00CE010E">
        <w:rPr>
          <w:rFonts w:ascii="Arial" w:hAnsi="Arial" w:cs="Arial"/>
        </w:rPr>
        <w:t xml:space="preserve"> </w:t>
      </w:r>
      <w:r w:rsidRPr="00CE010E">
        <w:rPr>
          <w:rFonts w:ascii="Arial" w:hAnsi="Arial" w:cs="Arial"/>
          <w:bCs/>
        </w:rPr>
        <w:t>изменений</w:t>
      </w:r>
      <w:r w:rsidRPr="00CE010E">
        <w:rPr>
          <w:rFonts w:ascii="Arial" w:hAnsi="Arial" w:cs="Arial"/>
        </w:rPr>
        <w:t xml:space="preserve"> в </w:t>
      </w:r>
      <w:r w:rsidRPr="00CE010E">
        <w:rPr>
          <w:rFonts w:ascii="Arial" w:hAnsi="Arial" w:cs="Arial"/>
          <w:bCs/>
        </w:rPr>
        <w:t>Федеральный</w:t>
      </w:r>
      <w:r w:rsidRPr="00CE010E">
        <w:rPr>
          <w:rFonts w:ascii="Arial" w:hAnsi="Arial" w:cs="Arial"/>
        </w:rPr>
        <w:t xml:space="preserve"> </w:t>
      </w:r>
      <w:r w:rsidRPr="00CE010E">
        <w:rPr>
          <w:rFonts w:ascii="Arial" w:hAnsi="Arial" w:cs="Arial"/>
          <w:bCs/>
        </w:rPr>
        <w:t>закон</w:t>
      </w:r>
      <w:r w:rsidRPr="00CE010E">
        <w:rPr>
          <w:rFonts w:ascii="Arial" w:hAnsi="Arial" w:cs="Arial"/>
        </w:rPr>
        <w:t xml:space="preserve"> «О развитии малого и среднего предпринимательства в Российской Федерации» и статей 1 и 2 </w:t>
      </w:r>
      <w:r w:rsidRPr="00CE010E">
        <w:rPr>
          <w:rFonts w:ascii="Arial" w:hAnsi="Arial" w:cs="Arial"/>
          <w:bCs/>
        </w:rPr>
        <w:t>Федерального</w:t>
      </w:r>
      <w:r w:rsidRPr="00CE010E">
        <w:rPr>
          <w:rFonts w:ascii="Arial" w:hAnsi="Arial" w:cs="Arial"/>
        </w:rPr>
        <w:t xml:space="preserve"> </w:t>
      </w:r>
      <w:r w:rsidRPr="00CE010E">
        <w:rPr>
          <w:rFonts w:ascii="Arial" w:hAnsi="Arial" w:cs="Arial"/>
          <w:bCs/>
        </w:rPr>
        <w:t>закона</w:t>
      </w:r>
      <w:r w:rsidRPr="00CE010E">
        <w:rPr>
          <w:rFonts w:ascii="Arial" w:hAnsi="Arial" w:cs="Arial"/>
        </w:rPr>
        <w:t xml:space="preserve"> «</w:t>
      </w:r>
      <w:r w:rsidRPr="00CE010E">
        <w:rPr>
          <w:rFonts w:ascii="Arial" w:hAnsi="Arial" w:cs="Arial"/>
          <w:bCs/>
        </w:rPr>
        <w:t>О</w:t>
      </w:r>
      <w:r w:rsidRPr="00CE010E">
        <w:rPr>
          <w:rFonts w:ascii="Arial" w:hAnsi="Arial" w:cs="Arial"/>
        </w:rPr>
        <w:t xml:space="preserve"> </w:t>
      </w:r>
      <w:r w:rsidRPr="00CE010E">
        <w:rPr>
          <w:rFonts w:ascii="Arial" w:hAnsi="Arial" w:cs="Arial"/>
          <w:bCs/>
        </w:rPr>
        <w:t>внесении</w:t>
      </w:r>
      <w:r w:rsidRPr="00CE010E">
        <w:rPr>
          <w:rFonts w:ascii="Arial" w:hAnsi="Arial" w:cs="Arial"/>
        </w:rPr>
        <w:t xml:space="preserve"> </w:t>
      </w:r>
      <w:r w:rsidRPr="00CE010E">
        <w:rPr>
          <w:rFonts w:ascii="Arial" w:hAnsi="Arial" w:cs="Arial"/>
          <w:bCs/>
        </w:rPr>
        <w:t>изменений</w:t>
      </w:r>
      <w:r w:rsidRPr="00CE010E">
        <w:rPr>
          <w:rFonts w:ascii="Arial" w:hAnsi="Arial" w:cs="Arial"/>
        </w:rPr>
        <w:t xml:space="preserve"> в </w:t>
      </w:r>
      <w:r w:rsidRPr="00CE010E">
        <w:rPr>
          <w:rFonts w:ascii="Arial" w:hAnsi="Arial" w:cs="Arial"/>
          <w:bCs/>
        </w:rPr>
        <w:t>Федеральный</w:t>
      </w:r>
      <w:r w:rsidRPr="00CE010E">
        <w:rPr>
          <w:rFonts w:ascii="Arial" w:hAnsi="Arial" w:cs="Arial"/>
        </w:rPr>
        <w:t xml:space="preserve"> </w:t>
      </w:r>
      <w:r w:rsidRPr="00CE010E">
        <w:rPr>
          <w:rFonts w:ascii="Arial" w:hAnsi="Arial" w:cs="Arial"/>
          <w:bCs/>
        </w:rPr>
        <w:t>закон</w:t>
      </w:r>
      <w:r w:rsidRPr="00CE010E">
        <w:rPr>
          <w:rFonts w:ascii="Arial" w:hAnsi="Arial" w:cs="Arial"/>
        </w:rPr>
        <w:t xml:space="preserve"> «О развитии малого и среднего предпринимательства в Российской Федерации» в целях формир</w:t>
      </w:r>
      <w:r w:rsidRPr="00CE010E">
        <w:rPr>
          <w:rFonts w:ascii="Arial" w:hAnsi="Arial" w:cs="Arial"/>
        </w:rPr>
        <w:t>о</w:t>
      </w:r>
      <w:r w:rsidRPr="00CE010E">
        <w:rPr>
          <w:rFonts w:ascii="Arial" w:hAnsi="Arial" w:cs="Arial"/>
        </w:rPr>
        <w:t>вания единого реестра субъектов малого и среднего предпринимательства — получателей поддержки», для приведения муниципальных правовых актов в соответствие с федеральным законодательством, руководствуясь статьей 25 Устава Южненского сельского поселения Белореченского района, Совет Южненского сельского поселения Белореченского района</w:t>
      </w:r>
      <w:r w:rsidR="00E84F95" w:rsidRPr="00CE010E">
        <w:rPr>
          <w:rFonts w:ascii="Arial" w:hAnsi="Arial" w:cs="Arial"/>
        </w:rPr>
        <w:t xml:space="preserve"> решил:</w:t>
      </w:r>
    </w:p>
    <w:p w14:paraId="345519F6" w14:textId="77777777" w:rsidR="00A00EB2" w:rsidRPr="00CE010E" w:rsidRDefault="00A00EB2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  <w:spacing w:val="60"/>
        </w:rPr>
        <w:t>1.</w:t>
      </w:r>
      <w:r w:rsidRPr="00CE010E">
        <w:rPr>
          <w:rFonts w:ascii="Arial" w:hAnsi="Arial" w:cs="Arial"/>
        </w:rPr>
        <w:t>Внести в решение Совета Южненского сельского поселения Б</w:t>
      </w:r>
      <w:r w:rsidRPr="00CE010E">
        <w:rPr>
          <w:rFonts w:ascii="Arial" w:hAnsi="Arial" w:cs="Arial"/>
        </w:rPr>
        <w:t>е</w:t>
      </w:r>
      <w:r w:rsidRPr="00CE010E">
        <w:rPr>
          <w:rFonts w:ascii="Arial" w:hAnsi="Arial" w:cs="Arial"/>
        </w:rPr>
        <w:t>лореченского района от 20 марта 2017 года № 117 «</w:t>
      </w:r>
      <w:r w:rsidRPr="00CE010E">
        <w:rPr>
          <w:rFonts w:ascii="Arial" w:hAnsi="Arial" w:cs="Arial"/>
          <w:snapToGrid w:val="0"/>
        </w:rPr>
        <w:t>Об имущественной поддержке субъектов малого и среднего предприним</w:t>
      </w:r>
      <w:r w:rsidRPr="00CE010E">
        <w:rPr>
          <w:rFonts w:ascii="Arial" w:hAnsi="Arial" w:cs="Arial"/>
          <w:snapToGrid w:val="0"/>
        </w:rPr>
        <w:t>а</w:t>
      </w:r>
      <w:r w:rsidRPr="00CE010E">
        <w:rPr>
          <w:rFonts w:ascii="Arial" w:hAnsi="Arial" w:cs="Arial"/>
          <w:snapToGrid w:val="0"/>
        </w:rPr>
        <w:t>тельства при предоставлении муниципального имущества</w:t>
      </w:r>
      <w:r w:rsidRPr="00CE010E">
        <w:rPr>
          <w:rFonts w:ascii="Arial" w:hAnsi="Arial" w:cs="Arial"/>
        </w:rPr>
        <w:t>» (далее – Решение) следующие изменения:</w:t>
      </w:r>
    </w:p>
    <w:p w14:paraId="3FD1C3E4" w14:textId="77777777" w:rsidR="00A00EB2" w:rsidRPr="00CE010E" w:rsidRDefault="00A00EB2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1.1. Вводную часть раздела 1 приложения к Решению дополнить абз</w:t>
      </w:r>
      <w:r w:rsidRPr="00CE010E">
        <w:rPr>
          <w:rFonts w:ascii="Arial" w:hAnsi="Arial" w:cs="Arial"/>
        </w:rPr>
        <w:t>а</w:t>
      </w:r>
      <w:r w:rsidRPr="00CE010E">
        <w:rPr>
          <w:rFonts w:ascii="Arial" w:hAnsi="Arial" w:cs="Arial"/>
        </w:rPr>
        <w:t>цем следующего содержания «Действие настоящего Положения распростр</w:t>
      </w:r>
      <w:r w:rsidRPr="00CE010E">
        <w:rPr>
          <w:rFonts w:ascii="Arial" w:hAnsi="Arial" w:cs="Arial"/>
        </w:rPr>
        <w:t>а</w:t>
      </w:r>
      <w:r w:rsidRPr="00CE010E">
        <w:rPr>
          <w:rFonts w:ascii="Arial" w:hAnsi="Arial" w:cs="Arial"/>
        </w:rPr>
        <w:t>няется на физических лиц, не являющихся индивидуальными предприним</w:t>
      </w:r>
      <w:r w:rsidRPr="00CE010E">
        <w:rPr>
          <w:rFonts w:ascii="Arial" w:hAnsi="Arial" w:cs="Arial"/>
        </w:rPr>
        <w:t>а</w:t>
      </w:r>
      <w:r w:rsidRPr="00CE010E">
        <w:rPr>
          <w:rFonts w:ascii="Arial" w:hAnsi="Arial" w:cs="Arial"/>
        </w:rPr>
        <w:t>телями и применяющих специальный налоговый режим «Налог на профе</w:t>
      </w:r>
      <w:r w:rsidRPr="00CE010E">
        <w:rPr>
          <w:rFonts w:ascii="Arial" w:hAnsi="Arial" w:cs="Arial"/>
        </w:rPr>
        <w:t>с</w:t>
      </w:r>
      <w:r w:rsidRPr="00CE010E">
        <w:rPr>
          <w:rFonts w:ascii="Arial" w:hAnsi="Arial" w:cs="Arial"/>
        </w:rPr>
        <w:t>сиональный доход».</w:t>
      </w:r>
    </w:p>
    <w:p w14:paraId="6D54CD47" w14:textId="77777777" w:rsidR="00A00EB2" w:rsidRPr="00CE010E" w:rsidRDefault="00A00EB2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1.2. В Положении к решению заменить по тексту слова «субъектам малого и среднего предпринимательства и организациям, образующим инфр</w:t>
      </w:r>
      <w:r w:rsidRPr="00CE010E">
        <w:rPr>
          <w:rFonts w:ascii="Arial" w:hAnsi="Arial" w:cs="Arial"/>
        </w:rPr>
        <w:t>а</w:t>
      </w:r>
      <w:r w:rsidRPr="00CE010E">
        <w:rPr>
          <w:rFonts w:ascii="Arial" w:hAnsi="Arial" w:cs="Arial"/>
        </w:rPr>
        <w:t>структуру поддержки субъектов малого и среднего предпринимательства» на слова «субъектам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Pr="00CE010E">
        <w:rPr>
          <w:rFonts w:ascii="Arial" w:hAnsi="Arial" w:cs="Arial"/>
        </w:rPr>
        <w:t>д</w:t>
      </w:r>
      <w:r w:rsidRPr="00CE010E">
        <w:rPr>
          <w:rFonts w:ascii="Arial" w:hAnsi="Arial" w:cs="Arial"/>
        </w:rPr>
        <w:t>принимательства, а также физически</w:t>
      </w:r>
      <w:r w:rsidR="00BD69D6" w:rsidRPr="00CE010E">
        <w:rPr>
          <w:rFonts w:ascii="Arial" w:hAnsi="Arial" w:cs="Arial"/>
        </w:rPr>
        <w:t>м</w:t>
      </w:r>
      <w:r w:rsidRPr="00CE010E">
        <w:rPr>
          <w:rFonts w:ascii="Arial" w:hAnsi="Arial" w:cs="Arial"/>
        </w:rPr>
        <w:t xml:space="preserve"> лиц</w:t>
      </w:r>
      <w:r w:rsidR="00BD69D6" w:rsidRPr="00CE010E">
        <w:rPr>
          <w:rFonts w:ascii="Arial" w:hAnsi="Arial" w:cs="Arial"/>
        </w:rPr>
        <w:t>ам</w:t>
      </w:r>
      <w:r w:rsidRPr="00CE010E">
        <w:rPr>
          <w:rFonts w:ascii="Arial" w:hAnsi="Arial" w:cs="Arial"/>
        </w:rPr>
        <w:t>, не являющи</w:t>
      </w:r>
      <w:r w:rsidR="00BD69D6" w:rsidRPr="00CE010E">
        <w:rPr>
          <w:rFonts w:ascii="Arial" w:hAnsi="Arial" w:cs="Arial"/>
        </w:rPr>
        <w:t>м</w:t>
      </w:r>
      <w:r w:rsidRPr="00CE010E">
        <w:rPr>
          <w:rFonts w:ascii="Arial" w:hAnsi="Arial" w:cs="Arial"/>
        </w:rPr>
        <w:t>ся индивидуальными предпринимателями и применяющи</w:t>
      </w:r>
      <w:r w:rsidR="00BD69D6" w:rsidRPr="00CE010E">
        <w:rPr>
          <w:rFonts w:ascii="Arial" w:hAnsi="Arial" w:cs="Arial"/>
        </w:rPr>
        <w:t>м</w:t>
      </w:r>
      <w:r w:rsidRPr="00CE010E">
        <w:rPr>
          <w:rFonts w:ascii="Arial" w:hAnsi="Arial" w:cs="Arial"/>
        </w:rPr>
        <w:t xml:space="preserve"> специальный налоговый р</w:t>
      </w:r>
      <w:r w:rsidRPr="00CE010E">
        <w:rPr>
          <w:rFonts w:ascii="Arial" w:hAnsi="Arial" w:cs="Arial"/>
        </w:rPr>
        <w:t>е</w:t>
      </w:r>
      <w:r w:rsidRPr="00CE010E">
        <w:rPr>
          <w:rFonts w:ascii="Arial" w:hAnsi="Arial" w:cs="Arial"/>
        </w:rPr>
        <w:t>жим «Налог на профессиональный доход».</w:t>
      </w:r>
    </w:p>
    <w:p w14:paraId="6954199F" w14:textId="77777777" w:rsidR="00341224" w:rsidRPr="00CE010E" w:rsidRDefault="00390D1C" w:rsidP="00CE010E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2</w:t>
      </w:r>
      <w:r w:rsidR="00341224" w:rsidRPr="00CE010E">
        <w:rPr>
          <w:rFonts w:ascii="Arial" w:hAnsi="Arial" w:cs="Arial"/>
        </w:rPr>
        <w:t>. Контроль за выполнением насто</w:t>
      </w:r>
      <w:r w:rsidR="00341224" w:rsidRPr="00CE010E">
        <w:rPr>
          <w:rFonts w:ascii="Arial" w:hAnsi="Arial" w:cs="Arial"/>
        </w:rPr>
        <w:t>я</w:t>
      </w:r>
      <w:r w:rsidR="00341224" w:rsidRPr="00CE010E">
        <w:rPr>
          <w:rFonts w:ascii="Arial" w:hAnsi="Arial" w:cs="Arial"/>
        </w:rPr>
        <w:t>щего решения возложить на планово-бюджетную комиссию Южненского сельского поселения Белореченского района (Г</w:t>
      </w:r>
      <w:r w:rsidR="00FE33F6" w:rsidRPr="00CE010E">
        <w:rPr>
          <w:rFonts w:ascii="Arial" w:hAnsi="Arial" w:cs="Arial"/>
        </w:rPr>
        <w:t>ригорьян Л.Г.</w:t>
      </w:r>
      <w:r w:rsidR="00341224" w:rsidRPr="00CE010E">
        <w:rPr>
          <w:rFonts w:ascii="Arial" w:hAnsi="Arial" w:cs="Arial"/>
        </w:rPr>
        <w:t xml:space="preserve">). </w:t>
      </w:r>
    </w:p>
    <w:p w14:paraId="5A67DA47" w14:textId="77777777" w:rsidR="00D87A83" w:rsidRPr="00CE010E" w:rsidRDefault="00390D1C" w:rsidP="00CE010E">
      <w:pPr>
        <w:widowControl w:val="0"/>
        <w:tabs>
          <w:tab w:val="left" w:pos="840"/>
        </w:tabs>
        <w:ind w:firstLine="567"/>
        <w:rPr>
          <w:rFonts w:ascii="Arial" w:hAnsi="Arial" w:cs="Arial"/>
        </w:rPr>
      </w:pPr>
      <w:r w:rsidRPr="00CE010E">
        <w:rPr>
          <w:rFonts w:ascii="Arial" w:hAnsi="Arial" w:cs="Arial"/>
        </w:rPr>
        <w:t xml:space="preserve">3. </w:t>
      </w:r>
      <w:r w:rsidR="00D87A83" w:rsidRPr="00CE010E">
        <w:rPr>
          <w:rFonts w:ascii="Arial" w:hAnsi="Arial" w:cs="Arial"/>
        </w:rPr>
        <w:t>Настоящее решение подлежит официальному опубликованию.</w:t>
      </w:r>
    </w:p>
    <w:p w14:paraId="5D2DB6C0" w14:textId="77777777" w:rsidR="00341224" w:rsidRPr="00CE010E" w:rsidRDefault="00390D1C" w:rsidP="00CE010E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E010E">
        <w:rPr>
          <w:rFonts w:ascii="Arial" w:hAnsi="Arial" w:cs="Arial"/>
          <w:sz w:val="24"/>
          <w:szCs w:val="24"/>
        </w:rPr>
        <w:t>4</w:t>
      </w:r>
      <w:r w:rsidR="00D87A83" w:rsidRPr="00CE010E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DC8BF3D" w14:textId="77777777" w:rsidR="00390D1C" w:rsidRPr="00CE010E" w:rsidRDefault="00390D1C" w:rsidP="00CE010E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595D58AE" w14:textId="77777777" w:rsidR="00E84F95" w:rsidRPr="00CE010E" w:rsidRDefault="00E84F95" w:rsidP="00CE010E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6D1FFD06" w14:textId="77777777" w:rsidR="00A00EB2" w:rsidRPr="00CE010E" w:rsidRDefault="00A00EB2" w:rsidP="00CE010E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9124C42" w14:textId="77777777" w:rsidR="00CE010E" w:rsidRPr="00CE010E" w:rsidRDefault="00CE010E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 xml:space="preserve">Глава </w:t>
      </w:r>
    </w:p>
    <w:p w14:paraId="6E044489" w14:textId="77777777" w:rsidR="00CE010E" w:rsidRPr="00CE010E" w:rsidRDefault="00CE010E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Южненского сельского поселения</w:t>
      </w:r>
    </w:p>
    <w:p w14:paraId="34C61D54" w14:textId="77777777" w:rsidR="00CE010E" w:rsidRPr="00CE010E" w:rsidRDefault="00CE010E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Белореченского района</w:t>
      </w:r>
    </w:p>
    <w:p w14:paraId="3B8CFE78" w14:textId="77777777" w:rsidR="00CE010E" w:rsidRDefault="00CE010E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 xml:space="preserve">К.А. </w:t>
      </w:r>
      <w:proofErr w:type="spellStart"/>
      <w:r w:rsidRPr="00CE010E">
        <w:rPr>
          <w:rFonts w:ascii="Arial" w:hAnsi="Arial" w:cs="Arial"/>
        </w:rPr>
        <w:t>Иванчихин</w:t>
      </w:r>
      <w:proofErr w:type="spellEnd"/>
      <w:r w:rsidRPr="00CE010E">
        <w:rPr>
          <w:rFonts w:ascii="Arial" w:hAnsi="Arial" w:cs="Arial"/>
        </w:rPr>
        <w:t xml:space="preserve"> </w:t>
      </w:r>
    </w:p>
    <w:p w14:paraId="64EBBA33" w14:textId="77777777" w:rsidR="00CE010E" w:rsidRDefault="00CE010E" w:rsidP="00CE010E">
      <w:pPr>
        <w:widowControl w:val="0"/>
        <w:ind w:firstLine="567"/>
        <w:jc w:val="both"/>
        <w:rPr>
          <w:rFonts w:ascii="Arial" w:hAnsi="Arial" w:cs="Arial"/>
        </w:rPr>
      </w:pPr>
    </w:p>
    <w:p w14:paraId="0B95CA8F" w14:textId="77777777" w:rsidR="00CE010E" w:rsidRDefault="00CE010E" w:rsidP="00CE010E">
      <w:pPr>
        <w:widowControl w:val="0"/>
        <w:ind w:firstLine="567"/>
        <w:jc w:val="both"/>
        <w:rPr>
          <w:rFonts w:ascii="Arial" w:hAnsi="Arial" w:cs="Arial"/>
        </w:rPr>
      </w:pPr>
    </w:p>
    <w:p w14:paraId="6E65A467" w14:textId="77777777" w:rsidR="00CE010E" w:rsidRDefault="00CE010E" w:rsidP="00CE010E">
      <w:pPr>
        <w:widowControl w:val="0"/>
        <w:ind w:firstLine="567"/>
        <w:jc w:val="both"/>
        <w:rPr>
          <w:rFonts w:ascii="Arial" w:hAnsi="Arial" w:cs="Arial"/>
        </w:rPr>
      </w:pPr>
    </w:p>
    <w:p w14:paraId="7F3ACC02" w14:textId="0C88926A" w:rsidR="00DB7F0B" w:rsidRPr="00CE010E" w:rsidRDefault="00DB7F0B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Председатель Совета</w:t>
      </w:r>
    </w:p>
    <w:p w14:paraId="0DB15A3F" w14:textId="77777777" w:rsidR="00E84F95" w:rsidRPr="00CE010E" w:rsidRDefault="00232571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Южнен</w:t>
      </w:r>
      <w:r w:rsidR="00DB7F0B" w:rsidRPr="00CE010E">
        <w:rPr>
          <w:rFonts w:ascii="Arial" w:hAnsi="Arial" w:cs="Arial"/>
        </w:rPr>
        <w:t>ского сельского поселения</w:t>
      </w:r>
      <w:r w:rsidR="00390D1C" w:rsidRPr="00CE010E">
        <w:rPr>
          <w:rFonts w:ascii="Arial" w:hAnsi="Arial" w:cs="Arial"/>
        </w:rPr>
        <w:t xml:space="preserve"> </w:t>
      </w:r>
    </w:p>
    <w:p w14:paraId="67DFDD8E" w14:textId="77777777" w:rsidR="00E84F95" w:rsidRPr="00CE010E" w:rsidRDefault="00E84F95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Белореченского района</w:t>
      </w:r>
    </w:p>
    <w:p w14:paraId="50F39628" w14:textId="3DFA9D5C" w:rsidR="0027572E" w:rsidRPr="00CE010E" w:rsidRDefault="00390D1C" w:rsidP="00CE010E">
      <w:pPr>
        <w:widowControl w:val="0"/>
        <w:ind w:firstLine="567"/>
        <w:jc w:val="both"/>
        <w:rPr>
          <w:rFonts w:ascii="Arial" w:hAnsi="Arial" w:cs="Arial"/>
        </w:rPr>
      </w:pPr>
      <w:r w:rsidRPr="00CE010E">
        <w:rPr>
          <w:rFonts w:ascii="Arial" w:hAnsi="Arial" w:cs="Arial"/>
        </w:rPr>
        <w:t>М.В. Ушанов</w:t>
      </w:r>
    </w:p>
    <w:sectPr w:rsidR="0027572E" w:rsidRPr="00CE010E" w:rsidSect="00CE010E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F47E" w14:textId="77777777" w:rsidR="00A7560A" w:rsidRDefault="00A7560A">
      <w:r>
        <w:separator/>
      </w:r>
    </w:p>
  </w:endnote>
  <w:endnote w:type="continuationSeparator" w:id="0">
    <w:p w14:paraId="255DDABB" w14:textId="77777777" w:rsidR="00A7560A" w:rsidRDefault="00A7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DFB1" w14:textId="77777777" w:rsidR="00A7560A" w:rsidRDefault="00A7560A">
      <w:r>
        <w:separator/>
      </w:r>
    </w:p>
  </w:footnote>
  <w:footnote w:type="continuationSeparator" w:id="0">
    <w:p w14:paraId="552F310A" w14:textId="77777777" w:rsidR="00A7560A" w:rsidRDefault="00A7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A083" w14:textId="77777777" w:rsidR="00DB7F0B" w:rsidRDefault="00DB7F0B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766A6BF" w14:textId="77777777" w:rsidR="00DB7F0B" w:rsidRDefault="00DB7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0B"/>
    <w:rsid w:val="000208E0"/>
    <w:rsid w:val="000B57C9"/>
    <w:rsid w:val="000C7A32"/>
    <w:rsid w:val="000D510F"/>
    <w:rsid w:val="000E3EF0"/>
    <w:rsid w:val="00132A32"/>
    <w:rsid w:val="00162861"/>
    <w:rsid w:val="00196F9D"/>
    <w:rsid w:val="001B3FF2"/>
    <w:rsid w:val="001D1E73"/>
    <w:rsid w:val="001F1C31"/>
    <w:rsid w:val="00232571"/>
    <w:rsid w:val="00262D81"/>
    <w:rsid w:val="0027572E"/>
    <w:rsid w:val="00341224"/>
    <w:rsid w:val="00390D1C"/>
    <w:rsid w:val="00410CEB"/>
    <w:rsid w:val="004B29B3"/>
    <w:rsid w:val="00551370"/>
    <w:rsid w:val="00590D91"/>
    <w:rsid w:val="005B5064"/>
    <w:rsid w:val="005B6948"/>
    <w:rsid w:val="005E5481"/>
    <w:rsid w:val="0064222F"/>
    <w:rsid w:val="006968F6"/>
    <w:rsid w:val="006A54BE"/>
    <w:rsid w:val="006B17CA"/>
    <w:rsid w:val="006B440A"/>
    <w:rsid w:val="006B597D"/>
    <w:rsid w:val="006C0A5C"/>
    <w:rsid w:val="00723B3C"/>
    <w:rsid w:val="007C2A7B"/>
    <w:rsid w:val="008805A9"/>
    <w:rsid w:val="009F4A00"/>
    <w:rsid w:val="009F7CB1"/>
    <w:rsid w:val="00A00EB2"/>
    <w:rsid w:val="00A7560A"/>
    <w:rsid w:val="00AF2645"/>
    <w:rsid w:val="00B10483"/>
    <w:rsid w:val="00B2178B"/>
    <w:rsid w:val="00B565CC"/>
    <w:rsid w:val="00B92EDD"/>
    <w:rsid w:val="00B95E02"/>
    <w:rsid w:val="00BA1602"/>
    <w:rsid w:val="00BA27FE"/>
    <w:rsid w:val="00BB2F1F"/>
    <w:rsid w:val="00BD69D6"/>
    <w:rsid w:val="00C11501"/>
    <w:rsid w:val="00C64AF0"/>
    <w:rsid w:val="00C8408A"/>
    <w:rsid w:val="00CE010E"/>
    <w:rsid w:val="00D04E93"/>
    <w:rsid w:val="00D069DA"/>
    <w:rsid w:val="00D3528F"/>
    <w:rsid w:val="00D81390"/>
    <w:rsid w:val="00D87A83"/>
    <w:rsid w:val="00DB7F0B"/>
    <w:rsid w:val="00E743C8"/>
    <w:rsid w:val="00E84F95"/>
    <w:rsid w:val="00E87A89"/>
    <w:rsid w:val="00EA3B0D"/>
    <w:rsid w:val="00ED3D89"/>
    <w:rsid w:val="00F2023F"/>
    <w:rsid w:val="00F827A7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17E38"/>
  <w15:chartTrackingRefBased/>
  <w15:docId w15:val="{2A52D250-D97E-4904-B182-4312D0F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F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F95"/>
    <w:pPr>
      <w:keepNext/>
      <w:spacing w:line="348" w:lineRule="auto"/>
      <w:jc w:val="both"/>
      <w:outlineLvl w:val="0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DB7F0B"/>
    <w:rPr>
      <w:rFonts w:ascii="Times New Roman" w:hAnsi="Times New Roman"/>
      <w:sz w:val="28"/>
    </w:rPr>
  </w:style>
  <w:style w:type="paragraph" w:styleId="a4">
    <w:name w:val="Body Text"/>
    <w:basedOn w:val="a"/>
    <w:rsid w:val="00DB7F0B"/>
    <w:pPr>
      <w:spacing w:after="120"/>
    </w:pPr>
  </w:style>
  <w:style w:type="paragraph" w:styleId="a5">
    <w:name w:val="header"/>
    <w:basedOn w:val="a"/>
    <w:rsid w:val="00DB7F0B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3412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1224"/>
    <w:rPr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341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D87A83"/>
    <w:pPr>
      <w:jc w:val="both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87A83"/>
    <w:rPr>
      <w:sz w:val="28"/>
    </w:rPr>
  </w:style>
  <w:style w:type="paragraph" w:styleId="a8">
    <w:name w:val="No Spacing"/>
    <w:uiPriority w:val="1"/>
    <w:qFormat/>
    <w:rsid w:val="00AF2645"/>
    <w:rPr>
      <w:sz w:val="24"/>
      <w:szCs w:val="24"/>
    </w:rPr>
  </w:style>
  <w:style w:type="paragraph" w:customStyle="1" w:styleId="ConsPlusNormal">
    <w:name w:val="ConsPlusNormal"/>
    <w:rsid w:val="00AF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390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90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4F95"/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similitopulo</cp:lastModifiedBy>
  <cp:revision>2</cp:revision>
  <cp:lastPrinted>2022-01-21T08:04:00Z</cp:lastPrinted>
  <dcterms:created xsi:type="dcterms:W3CDTF">2022-03-31T08:25:00Z</dcterms:created>
  <dcterms:modified xsi:type="dcterms:W3CDTF">2022-03-31T08:25:00Z</dcterms:modified>
</cp:coreProperties>
</file>