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F0" w:rsidRPr="00B6705D" w:rsidRDefault="00E779F0" w:rsidP="00326D7F">
      <w:pPr>
        <w:widowControl w:val="0"/>
        <w:spacing w:after="0" w:line="240" w:lineRule="auto"/>
        <w:ind w:firstLine="567"/>
        <w:jc w:val="center"/>
        <w:rPr>
          <w:rFonts w:ascii="Arial" w:hAnsi="Arial" w:cs="Arial"/>
          <w:sz w:val="24"/>
          <w:szCs w:val="24"/>
        </w:rPr>
      </w:pPr>
    </w:p>
    <w:p w:rsidR="00E779F0" w:rsidRPr="00B6705D" w:rsidRDefault="00E779F0" w:rsidP="00326D7F">
      <w:pPr>
        <w:widowControl w:val="0"/>
        <w:spacing w:after="0" w:line="240" w:lineRule="auto"/>
        <w:ind w:firstLine="567"/>
        <w:jc w:val="center"/>
        <w:rPr>
          <w:rFonts w:ascii="Arial" w:hAnsi="Arial" w:cs="Arial"/>
          <w:sz w:val="24"/>
          <w:szCs w:val="24"/>
        </w:rPr>
      </w:pPr>
      <w:r w:rsidRPr="00B6705D">
        <w:rPr>
          <w:rFonts w:ascii="Arial" w:hAnsi="Arial" w:cs="Arial"/>
          <w:sz w:val="24"/>
          <w:szCs w:val="24"/>
        </w:rPr>
        <w:t>КРАСНОДАРСКИЙ КРАЙ</w:t>
      </w:r>
    </w:p>
    <w:p w:rsidR="00E779F0" w:rsidRPr="00B6705D" w:rsidRDefault="00E779F0" w:rsidP="00326D7F">
      <w:pPr>
        <w:widowControl w:val="0"/>
        <w:spacing w:after="0" w:line="240" w:lineRule="auto"/>
        <w:ind w:firstLine="567"/>
        <w:jc w:val="center"/>
        <w:rPr>
          <w:rFonts w:ascii="Arial" w:hAnsi="Arial" w:cs="Arial"/>
          <w:sz w:val="24"/>
          <w:szCs w:val="24"/>
        </w:rPr>
      </w:pPr>
      <w:r w:rsidRPr="00B6705D">
        <w:rPr>
          <w:rFonts w:ascii="Arial" w:hAnsi="Arial" w:cs="Arial"/>
          <w:sz w:val="24"/>
          <w:szCs w:val="24"/>
        </w:rPr>
        <w:t>БЕЛОРЕЧЕНСКИЙ РАЙОН</w:t>
      </w:r>
    </w:p>
    <w:p w:rsidR="00C14A91" w:rsidRPr="00B6705D" w:rsidRDefault="00C14A91" w:rsidP="00326D7F">
      <w:pPr>
        <w:widowControl w:val="0"/>
        <w:spacing w:after="0" w:line="240" w:lineRule="auto"/>
        <w:ind w:firstLine="567"/>
        <w:jc w:val="center"/>
        <w:rPr>
          <w:rFonts w:ascii="Arial" w:hAnsi="Arial" w:cs="Arial"/>
          <w:sz w:val="24"/>
          <w:szCs w:val="24"/>
        </w:rPr>
      </w:pPr>
      <w:r w:rsidRPr="00B6705D">
        <w:rPr>
          <w:rFonts w:ascii="Arial" w:hAnsi="Arial" w:cs="Arial"/>
          <w:sz w:val="24"/>
          <w:szCs w:val="24"/>
        </w:rPr>
        <w:t>СОВЕТ ЮЖНЕНСКОГО СЕЛЬСКОГО ПОСЕЛЕНИЯ</w:t>
      </w:r>
    </w:p>
    <w:p w:rsidR="00C14A91" w:rsidRPr="00B6705D" w:rsidRDefault="00C14A91" w:rsidP="00326D7F">
      <w:pPr>
        <w:widowControl w:val="0"/>
        <w:spacing w:after="0" w:line="240" w:lineRule="auto"/>
        <w:ind w:firstLine="567"/>
        <w:jc w:val="center"/>
        <w:rPr>
          <w:rFonts w:ascii="Arial" w:hAnsi="Arial" w:cs="Arial"/>
          <w:sz w:val="24"/>
          <w:szCs w:val="24"/>
        </w:rPr>
      </w:pPr>
      <w:r w:rsidRPr="00B6705D">
        <w:rPr>
          <w:rFonts w:ascii="Arial" w:hAnsi="Arial" w:cs="Arial"/>
          <w:sz w:val="24"/>
          <w:szCs w:val="24"/>
        </w:rPr>
        <w:t>БЕЛОРЕЧЕНСКОГО РАЙОНА</w:t>
      </w:r>
    </w:p>
    <w:p w:rsidR="00C14A91" w:rsidRPr="00B6705D" w:rsidRDefault="00C14A91" w:rsidP="00326D7F">
      <w:pPr>
        <w:widowControl w:val="0"/>
        <w:spacing w:after="0" w:line="240" w:lineRule="auto"/>
        <w:ind w:firstLine="567"/>
        <w:jc w:val="center"/>
        <w:rPr>
          <w:rFonts w:ascii="Arial" w:hAnsi="Arial" w:cs="Arial"/>
          <w:sz w:val="24"/>
          <w:szCs w:val="24"/>
        </w:rPr>
      </w:pPr>
    </w:p>
    <w:p w:rsidR="00C14A91" w:rsidRPr="00B6705D" w:rsidRDefault="00C14A91" w:rsidP="00326D7F">
      <w:pPr>
        <w:widowControl w:val="0"/>
        <w:spacing w:after="0" w:line="240" w:lineRule="auto"/>
        <w:ind w:firstLine="567"/>
        <w:jc w:val="center"/>
        <w:rPr>
          <w:rFonts w:ascii="Arial" w:hAnsi="Arial" w:cs="Arial"/>
          <w:sz w:val="24"/>
          <w:szCs w:val="24"/>
        </w:rPr>
      </w:pPr>
      <w:r w:rsidRPr="00B6705D">
        <w:rPr>
          <w:rFonts w:ascii="Arial" w:hAnsi="Arial" w:cs="Arial"/>
          <w:sz w:val="24"/>
          <w:szCs w:val="24"/>
        </w:rPr>
        <w:t>РЕШЕНИЕ</w:t>
      </w:r>
    </w:p>
    <w:p w:rsidR="00C14A91" w:rsidRPr="00B6705D" w:rsidRDefault="00C14A91" w:rsidP="00326D7F">
      <w:pPr>
        <w:widowControl w:val="0"/>
        <w:tabs>
          <w:tab w:val="left" w:pos="900"/>
        </w:tabs>
        <w:spacing w:after="0" w:line="240" w:lineRule="auto"/>
        <w:ind w:firstLine="567"/>
        <w:jc w:val="center"/>
        <w:rPr>
          <w:rFonts w:ascii="Arial" w:hAnsi="Arial" w:cs="Arial"/>
          <w:sz w:val="24"/>
          <w:szCs w:val="24"/>
        </w:rPr>
      </w:pPr>
    </w:p>
    <w:p w:rsidR="00C14A91" w:rsidRPr="00B6705D" w:rsidRDefault="008E21B8" w:rsidP="00790480">
      <w:pPr>
        <w:widowControl w:val="0"/>
        <w:tabs>
          <w:tab w:val="left" w:pos="900"/>
        </w:tabs>
        <w:spacing w:after="0" w:line="240" w:lineRule="auto"/>
        <w:ind w:firstLine="567"/>
        <w:jc w:val="center"/>
        <w:rPr>
          <w:rFonts w:ascii="Arial" w:hAnsi="Arial" w:cs="Arial"/>
          <w:sz w:val="24"/>
          <w:szCs w:val="24"/>
        </w:rPr>
      </w:pPr>
      <w:r>
        <w:rPr>
          <w:rFonts w:ascii="Arial" w:hAnsi="Arial" w:cs="Arial"/>
          <w:sz w:val="24"/>
          <w:szCs w:val="24"/>
        </w:rPr>
        <w:t>20 декабря</w:t>
      </w:r>
      <w:r w:rsidR="00886337" w:rsidRPr="00B6705D">
        <w:rPr>
          <w:rFonts w:ascii="Arial" w:hAnsi="Arial" w:cs="Arial"/>
          <w:sz w:val="24"/>
          <w:szCs w:val="24"/>
        </w:rPr>
        <w:t xml:space="preserve"> </w:t>
      </w:r>
      <w:r w:rsidR="008641CE" w:rsidRPr="00B6705D">
        <w:rPr>
          <w:rFonts w:ascii="Arial" w:hAnsi="Arial" w:cs="Arial"/>
          <w:sz w:val="24"/>
          <w:szCs w:val="24"/>
        </w:rPr>
        <w:t>202</w:t>
      </w:r>
      <w:r w:rsidR="00F61F6C" w:rsidRPr="00B6705D">
        <w:rPr>
          <w:rFonts w:ascii="Arial" w:hAnsi="Arial" w:cs="Arial"/>
          <w:sz w:val="24"/>
          <w:szCs w:val="24"/>
        </w:rPr>
        <w:t>1</w:t>
      </w:r>
      <w:r w:rsidR="00C14A91" w:rsidRPr="00B6705D">
        <w:rPr>
          <w:rFonts w:ascii="Arial" w:hAnsi="Arial" w:cs="Arial"/>
          <w:sz w:val="24"/>
          <w:szCs w:val="24"/>
        </w:rPr>
        <w:t xml:space="preserve"> года</w:t>
      </w:r>
      <w:r w:rsidR="00E779F0" w:rsidRPr="00B6705D">
        <w:rPr>
          <w:rFonts w:ascii="Arial" w:hAnsi="Arial" w:cs="Arial"/>
          <w:sz w:val="24"/>
          <w:szCs w:val="24"/>
        </w:rPr>
        <w:t xml:space="preserve"> </w:t>
      </w:r>
      <w:r w:rsidR="00326D7F" w:rsidRPr="00B6705D">
        <w:rPr>
          <w:rFonts w:ascii="Arial" w:hAnsi="Arial" w:cs="Arial"/>
          <w:sz w:val="24"/>
          <w:szCs w:val="24"/>
        </w:rPr>
        <w:tab/>
      </w:r>
      <w:r w:rsidR="00326D7F" w:rsidRPr="00B6705D">
        <w:rPr>
          <w:rFonts w:ascii="Arial" w:hAnsi="Arial" w:cs="Arial"/>
          <w:sz w:val="24"/>
          <w:szCs w:val="24"/>
        </w:rPr>
        <w:tab/>
      </w:r>
      <w:r w:rsidR="00326D7F" w:rsidRPr="00B6705D">
        <w:rPr>
          <w:rFonts w:ascii="Arial" w:hAnsi="Arial" w:cs="Arial"/>
          <w:sz w:val="24"/>
          <w:szCs w:val="24"/>
        </w:rPr>
        <w:tab/>
      </w:r>
      <w:r w:rsidR="00D85BA6" w:rsidRPr="00B6705D">
        <w:rPr>
          <w:rFonts w:ascii="Arial" w:hAnsi="Arial" w:cs="Arial"/>
          <w:sz w:val="24"/>
          <w:szCs w:val="24"/>
        </w:rPr>
        <w:t xml:space="preserve">№ </w:t>
      </w:r>
      <w:r w:rsidR="00A504E5">
        <w:rPr>
          <w:rFonts w:ascii="Arial" w:hAnsi="Arial" w:cs="Arial"/>
          <w:sz w:val="24"/>
          <w:szCs w:val="24"/>
        </w:rPr>
        <w:t>90</w:t>
      </w:r>
      <w:r w:rsidR="00E779F0" w:rsidRPr="00B6705D">
        <w:rPr>
          <w:rFonts w:ascii="Arial" w:hAnsi="Arial" w:cs="Arial"/>
          <w:sz w:val="24"/>
          <w:szCs w:val="24"/>
        </w:rPr>
        <w:t xml:space="preserve"> </w:t>
      </w:r>
      <w:r w:rsidR="00326D7F" w:rsidRPr="00B6705D">
        <w:rPr>
          <w:rFonts w:ascii="Arial" w:hAnsi="Arial" w:cs="Arial"/>
          <w:sz w:val="24"/>
          <w:szCs w:val="24"/>
        </w:rPr>
        <w:tab/>
      </w:r>
      <w:r w:rsidR="00326D7F" w:rsidRPr="00B6705D">
        <w:rPr>
          <w:rFonts w:ascii="Arial" w:hAnsi="Arial" w:cs="Arial"/>
          <w:sz w:val="24"/>
          <w:szCs w:val="24"/>
        </w:rPr>
        <w:tab/>
      </w:r>
      <w:r w:rsidR="00326D7F" w:rsidRPr="00B6705D">
        <w:rPr>
          <w:rFonts w:ascii="Arial" w:hAnsi="Arial" w:cs="Arial"/>
          <w:sz w:val="24"/>
          <w:szCs w:val="24"/>
        </w:rPr>
        <w:tab/>
      </w:r>
      <w:r w:rsidR="00326D7F" w:rsidRPr="00B6705D">
        <w:rPr>
          <w:rFonts w:ascii="Arial" w:hAnsi="Arial" w:cs="Arial"/>
          <w:sz w:val="24"/>
          <w:szCs w:val="24"/>
        </w:rPr>
        <w:tab/>
      </w:r>
      <w:r w:rsidR="00C14A91" w:rsidRPr="00B6705D">
        <w:rPr>
          <w:rFonts w:ascii="Arial" w:hAnsi="Arial" w:cs="Arial"/>
          <w:sz w:val="24"/>
          <w:szCs w:val="24"/>
        </w:rPr>
        <w:t xml:space="preserve">п. </w:t>
      </w:r>
      <w:proofErr w:type="gramStart"/>
      <w:r w:rsidR="00C14A91" w:rsidRPr="00B6705D">
        <w:rPr>
          <w:rFonts w:ascii="Arial" w:hAnsi="Arial" w:cs="Arial"/>
          <w:sz w:val="24"/>
          <w:szCs w:val="24"/>
        </w:rPr>
        <w:t>Южный</w:t>
      </w:r>
      <w:proofErr w:type="gramEnd"/>
    </w:p>
    <w:p w:rsidR="00C14A91" w:rsidRPr="00B6705D" w:rsidRDefault="00C14A91" w:rsidP="00790480">
      <w:pPr>
        <w:widowControl w:val="0"/>
        <w:tabs>
          <w:tab w:val="left" w:pos="900"/>
        </w:tabs>
        <w:spacing w:after="0" w:line="240" w:lineRule="auto"/>
        <w:ind w:firstLine="567"/>
        <w:jc w:val="center"/>
        <w:rPr>
          <w:rFonts w:ascii="Arial" w:hAnsi="Arial" w:cs="Arial"/>
          <w:sz w:val="24"/>
          <w:szCs w:val="24"/>
        </w:rPr>
      </w:pPr>
    </w:p>
    <w:p w:rsidR="00790480" w:rsidRPr="00790480" w:rsidRDefault="00790480" w:rsidP="00790480">
      <w:pPr>
        <w:pStyle w:val="1"/>
        <w:spacing w:line="240" w:lineRule="auto"/>
        <w:jc w:val="center"/>
        <w:rPr>
          <w:rFonts w:ascii="Arial" w:hAnsi="Arial" w:cs="Arial"/>
          <w:b/>
          <w:bCs/>
          <w:sz w:val="32"/>
          <w:szCs w:val="32"/>
        </w:rPr>
      </w:pPr>
      <w:r w:rsidRPr="00790480">
        <w:rPr>
          <w:rFonts w:ascii="Arial" w:hAnsi="Arial" w:cs="Arial"/>
          <w:b/>
          <w:bCs/>
          <w:sz w:val="32"/>
          <w:szCs w:val="32"/>
        </w:rPr>
        <w:t xml:space="preserve">О бюджете Южненского сельского поселения </w:t>
      </w:r>
    </w:p>
    <w:p w:rsidR="00790480" w:rsidRPr="00790480" w:rsidRDefault="00790480" w:rsidP="00790480">
      <w:pPr>
        <w:pStyle w:val="1"/>
        <w:spacing w:line="240" w:lineRule="auto"/>
        <w:jc w:val="center"/>
        <w:rPr>
          <w:rFonts w:ascii="Arial" w:hAnsi="Arial" w:cs="Arial"/>
          <w:b/>
          <w:bCs/>
          <w:sz w:val="24"/>
          <w:szCs w:val="24"/>
        </w:rPr>
      </w:pPr>
      <w:r w:rsidRPr="00790480">
        <w:rPr>
          <w:rFonts w:ascii="Arial" w:hAnsi="Arial" w:cs="Arial"/>
          <w:b/>
          <w:bCs/>
          <w:sz w:val="32"/>
          <w:szCs w:val="32"/>
        </w:rPr>
        <w:t>Белореченского района на 2022 год</w:t>
      </w:r>
      <w:r w:rsidRPr="00790480">
        <w:rPr>
          <w:rFonts w:ascii="Arial" w:hAnsi="Arial" w:cs="Arial"/>
          <w:b/>
          <w:bCs/>
          <w:sz w:val="24"/>
          <w:szCs w:val="24"/>
        </w:rPr>
        <w:t xml:space="preserve"> </w:t>
      </w:r>
    </w:p>
    <w:p w:rsidR="00790480" w:rsidRDefault="00790480" w:rsidP="00790480">
      <w:pPr>
        <w:pStyle w:val="1"/>
        <w:spacing w:line="240" w:lineRule="auto"/>
        <w:ind w:firstLine="709"/>
        <w:jc w:val="center"/>
        <w:rPr>
          <w:rFonts w:ascii="Arial" w:hAnsi="Arial" w:cs="Arial"/>
          <w:b/>
          <w:bCs/>
          <w:snapToGrid w:val="0"/>
          <w:sz w:val="24"/>
          <w:szCs w:val="24"/>
        </w:rPr>
      </w:pPr>
    </w:p>
    <w:p w:rsidR="00790480" w:rsidRPr="00790480" w:rsidRDefault="00790480" w:rsidP="00790480">
      <w:pPr>
        <w:spacing w:after="0" w:line="240" w:lineRule="auto"/>
      </w:pPr>
    </w:p>
    <w:p w:rsidR="00790480" w:rsidRPr="00790480" w:rsidRDefault="00790480" w:rsidP="00790480">
      <w:pPr>
        <w:pStyle w:val="1"/>
        <w:spacing w:line="240" w:lineRule="auto"/>
        <w:ind w:firstLine="567"/>
        <w:rPr>
          <w:rFonts w:ascii="Arial" w:hAnsi="Arial" w:cs="Arial"/>
          <w:sz w:val="24"/>
          <w:szCs w:val="24"/>
        </w:rPr>
      </w:pPr>
      <w:r w:rsidRPr="00790480">
        <w:rPr>
          <w:rFonts w:ascii="Arial" w:hAnsi="Arial" w:cs="Arial"/>
          <w:sz w:val="24"/>
          <w:szCs w:val="24"/>
        </w:rPr>
        <w:t xml:space="preserve">В соответствии со статьями 154,169,184 Бюджетного Кодекса </w:t>
      </w:r>
      <w:proofErr w:type="gramStart"/>
      <w:r w:rsidRPr="00790480">
        <w:rPr>
          <w:rFonts w:ascii="Arial" w:hAnsi="Arial" w:cs="Arial"/>
          <w:sz w:val="24"/>
          <w:szCs w:val="24"/>
        </w:rPr>
        <w:t>Российской</w:t>
      </w:r>
      <w:proofErr w:type="gramEnd"/>
      <w:r w:rsidRPr="00790480">
        <w:rPr>
          <w:rFonts w:ascii="Arial" w:hAnsi="Arial" w:cs="Arial"/>
          <w:sz w:val="24"/>
          <w:szCs w:val="24"/>
        </w:rPr>
        <w:t xml:space="preserve"> </w:t>
      </w:r>
      <w:proofErr w:type="gramStart"/>
      <w:r w:rsidRPr="00790480">
        <w:rPr>
          <w:rFonts w:ascii="Arial" w:hAnsi="Arial" w:cs="Arial"/>
          <w:sz w:val="24"/>
          <w:szCs w:val="24"/>
        </w:rPr>
        <w:t>Федерации от 31 июля 1998 года № 145-ФЗ,</w:t>
      </w:r>
      <w:r>
        <w:rPr>
          <w:rFonts w:ascii="Arial" w:hAnsi="Arial" w:cs="Arial"/>
          <w:sz w:val="24"/>
          <w:szCs w:val="24"/>
        </w:rPr>
        <w:t xml:space="preserve"> </w:t>
      </w:r>
      <w:r w:rsidRPr="00790480">
        <w:rPr>
          <w:rFonts w:ascii="Arial" w:hAnsi="Arial" w:cs="Arial"/>
          <w:sz w:val="24"/>
          <w:szCs w:val="24"/>
        </w:rPr>
        <w:t>статьями 15 и 35 Федерального Закона от 6 октября 2003 года № 131-ФЗ «Об общих принципах организации местного самоуправления в Российской Федерации, Законом</w:t>
      </w:r>
      <w:r>
        <w:rPr>
          <w:rFonts w:ascii="Arial" w:hAnsi="Arial" w:cs="Arial"/>
          <w:sz w:val="24"/>
          <w:szCs w:val="24"/>
        </w:rPr>
        <w:t xml:space="preserve"> </w:t>
      </w:r>
      <w:r w:rsidRPr="00790480">
        <w:rPr>
          <w:rFonts w:ascii="Arial" w:hAnsi="Arial" w:cs="Arial"/>
          <w:sz w:val="24"/>
          <w:szCs w:val="24"/>
        </w:rPr>
        <w:t>Краснодарского края “О краевом бюджете на 2022 год и на плановый период 2023 и 2024 годов”,</w:t>
      </w:r>
      <w:r>
        <w:rPr>
          <w:rFonts w:ascii="Arial" w:hAnsi="Arial" w:cs="Arial"/>
          <w:sz w:val="24"/>
          <w:szCs w:val="24"/>
        </w:rPr>
        <w:t xml:space="preserve"> </w:t>
      </w:r>
      <w:r w:rsidRPr="00790480">
        <w:rPr>
          <w:rFonts w:ascii="Arial" w:hAnsi="Arial" w:cs="Arial"/>
          <w:sz w:val="24"/>
          <w:szCs w:val="24"/>
        </w:rPr>
        <w:t>руководствуясь статьей 26 Устава Южненского сельского поселения Белореченского района, Совет Южненского сельского поселения Белореченского района</w:t>
      </w:r>
      <w:proofErr w:type="gramEnd"/>
      <w:r w:rsidRPr="00790480">
        <w:rPr>
          <w:rFonts w:ascii="Arial" w:hAnsi="Arial" w:cs="Arial"/>
          <w:sz w:val="24"/>
          <w:szCs w:val="24"/>
        </w:rPr>
        <w:t xml:space="preserve"> решил:</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1. Утвердить основные характеристики бюджета Южненского сельского поселения Белореченского района</w:t>
      </w:r>
      <w:r>
        <w:rPr>
          <w:rFonts w:ascii="Arial" w:hAnsi="Arial" w:cs="Arial"/>
          <w:sz w:val="24"/>
          <w:szCs w:val="24"/>
        </w:rPr>
        <w:t xml:space="preserve"> </w:t>
      </w:r>
      <w:r w:rsidRPr="00790480">
        <w:rPr>
          <w:rFonts w:ascii="Arial" w:hAnsi="Arial" w:cs="Arial"/>
          <w:sz w:val="24"/>
          <w:szCs w:val="24"/>
        </w:rPr>
        <w:t>на 2022 год:</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1) общий объем доходов в сумме 30 536 000,00 рублей;</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2) общий объем расходов в сумме 30 536 000,00</w:t>
      </w:r>
      <w:r>
        <w:rPr>
          <w:rFonts w:ascii="Arial" w:hAnsi="Arial" w:cs="Arial"/>
          <w:sz w:val="24"/>
          <w:szCs w:val="24"/>
        </w:rPr>
        <w:t xml:space="preserve"> </w:t>
      </w:r>
      <w:r w:rsidRPr="00790480">
        <w:rPr>
          <w:rFonts w:ascii="Arial" w:hAnsi="Arial" w:cs="Arial"/>
          <w:sz w:val="24"/>
          <w:szCs w:val="24"/>
        </w:rPr>
        <w:t>рублей;</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3) верхний предел муниципального внутреннего долга Южненского сельского поселения Белореченского района на 1 января 2023 года в сумме 0,00 рублей, в том числе верхний предел долга по муниципальным гарантиям Южненского сельского поселения Белореченского в сумме 0,00 рублей;</w:t>
      </w:r>
    </w:p>
    <w:p w:rsidR="00790480" w:rsidRPr="00790480" w:rsidRDefault="00790480" w:rsidP="00790480">
      <w:pPr>
        <w:pStyle w:val="ConsPlusNormal"/>
        <w:ind w:firstLine="567"/>
        <w:jc w:val="both"/>
        <w:rPr>
          <w:sz w:val="24"/>
          <w:szCs w:val="24"/>
        </w:rPr>
      </w:pPr>
      <w:r w:rsidRPr="00790480">
        <w:rPr>
          <w:sz w:val="24"/>
          <w:szCs w:val="24"/>
        </w:rPr>
        <w:t>4) дефицит (</w:t>
      </w:r>
      <w:proofErr w:type="spellStart"/>
      <w:r w:rsidRPr="00790480">
        <w:rPr>
          <w:sz w:val="24"/>
          <w:szCs w:val="24"/>
        </w:rPr>
        <w:t>профицит</w:t>
      </w:r>
      <w:proofErr w:type="spellEnd"/>
      <w:r w:rsidRPr="00790480">
        <w:rPr>
          <w:sz w:val="24"/>
          <w:szCs w:val="24"/>
        </w:rPr>
        <w:t>) бюджета в сумме 0,00 рублей.</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2. Утвердить объем поступлений доходов в бюджет Южненского сельского поселения Белореченского района по кодам видов (подвидов) доходов на 2022 год в суммах согласно приложению 1 к настоящему решению.</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 xml:space="preserve">3. Утвердить в составе доходов бюджета Южненского сельского поселения Белореченского района безвозмездные поступления из бюджетов других уровней в </w:t>
      </w:r>
      <w:r w:rsidRPr="000B2F30">
        <w:rPr>
          <w:rFonts w:ascii="Arial" w:hAnsi="Arial" w:cs="Arial"/>
          <w:sz w:val="24"/>
          <w:szCs w:val="24"/>
        </w:rPr>
        <w:t xml:space="preserve">бюджет Южненского сельского поселения Белореченского района в 2022 году согласно приложению </w:t>
      </w:r>
      <w:r w:rsidR="000B2F30" w:rsidRPr="000B2F30">
        <w:rPr>
          <w:rFonts w:ascii="Arial" w:hAnsi="Arial" w:cs="Arial"/>
          <w:sz w:val="24"/>
          <w:szCs w:val="24"/>
        </w:rPr>
        <w:t xml:space="preserve">2 </w:t>
      </w:r>
      <w:r w:rsidRPr="000B2F30">
        <w:rPr>
          <w:rFonts w:ascii="Arial" w:hAnsi="Arial" w:cs="Arial"/>
          <w:sz w:val="24"/>
          <w:szCs w:val="24"/>
        </w:rPr>
        <w:t>к настоящему решению.</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4. Установить, что добровольные взносы и пожертвования, поступившие в бюджет Южненского сельского поселения Белореченского района, направляются в установленном порядке на увеличение расходов бюджета соответственно целям их предоставления. В случае если цель добровольных взносов и пожертвований, поступивших в бюджет, не определена, указанные средства направляются на финансовое обеспечение расходов бюджета Южненского сельского поселения Белореченского района в соответствии с настоящим решением.</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 xml:space="preserve">5. </w:t>
      </w:r>
      <w:r w:rsidRPr="00790480">
        <w:rPr>
          <w:rFonts w:ascii="Arial" w:hAnsi="Arial" w:cs="Arial"/>
          <w:color w:val="000000"/>
          <w:spacing w:val="3"/>
          <w:sz w:val="24"/>
          <w:szCs w:val="24"/>
        </w:rPr>
        <w:t xml:space="preserve">Утвердить распределение бюджетных ассигнований бюджета Южненского сельского поселения Белореченского района по разделам и подразделам классификации расходов бюджетов на 2022 год </w:t>
      </w:r>
      <w:r w:rsidRPr="00790480">
        <w:rPr>
          <w:rFonts w:ascii="Arial" w:hAnsi="Arial" w:cs="Arial"/>
          <w:sz w:val="24"/>
          <w:szCs w:val="24"/>
        </w:rPr>
        <w:t>согласно приложению 3 к настоящему решению.</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 xml:space="preserve">6. Утвердить распределение бюджетных ассигнований по целевым статьям (муниципальным программам Южненского сельского поселения Белореченского района и </w:t>
      </w:r>
      <w:proofErr w:type="spellStart"/>
      <w:r w:rsidRPr="00790480">
        <w:rPr>
          <w:rFonts w:ascii="Arial" w:hAnsi="Arial" w:cs="Arial"/>
          <w:sz w:val="24"/>
          <w:szCs w:val="24"/>
        </w:rPr>
        <w:t>непрограммным</w:t>
      </w:r>
      <w:proofErr w:type="spellEnd"/>
      <w:r w:rsidRPr="00790480">
        <w:rPr>
          <w:rFonts w:ascii="Arial" w:hAnsi="Arial" w:cs="Arial"/>
          <w:sz w:val="24"/>
          <w:szCs w:val="24"/>
        </w:rPr>
        <w:t xml:space="preserve"> направлениям деятельности), группам </w:t>
      </w:r>
      <w:proofErr w:type="gramStart"/>
      <w:r w:rsidRPr="00790480">
        <w:rPr>
          <w:rFonts w:ascii="Arial" w:hAnsi="Arial" w:cs="Arial"/>
          <w:sz w:val="24"/>
          <w:szCs w:val="24"/>
        </w:rPr>
        <w:t xml:space="preserve">видов расходов </w:t>
      </w:r>
      <w:r w:rsidRPr="00790480">
        <w:rPr>
          <w:rFonts w:ascii="Arial" w:hAnsi="Arial" w:cs="Arial"/>
          <w:sz w:val="24"/>
          <w:szCs w:val="24"/>
        </w:rPr>
        <w:lastRenderedPageBreak/>
        <w:t>классификации расходов бюджетов</w:t>
      </w:r>
      <w:proofErr w:type="gramEnd"/>
      <w:r w:rsidRPr="00790480">
        <w:rPr>
          <w:rFonts w:ascii="Arial" w:hAnsi="Arial" w:cs="Arial"/>
          <w:sz w:val="24"/>
          <w:szCs w:val="24"/>
        </w:rPr>
        <w:t xml:space="preserve"> на 2022 год согласно приложению </w:t>
      </w:r>
      <w:r w:rsidR="000B2F30">
        <w:rPr>
          <w:rFonts w:ascii="Arial" w:hAnsi="Arial" w:cs="Arial"/>
          <w:vanish/>
          <w:sz w:val="24"/>
          <w:szCs w:val="24"/>
        </w:rPr>
        <w:t>4</w:t>
      </w:r>
      <w:r w:rsidRPr="00790480">
        <w:rPr>
          <w:rFonts w:ascii="Arial" w:hAnsi="Arial" w:cs="Arial"/>
          <w:sz w:val="24"/>
          <w:szCs w:val="24"/>
        </w:rPr>
        <w:t xml:space="preserve"> к настоящему решению.</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 xml:space="preserve">7. </w:t>
      </w:r>
      <w:r w:rsidRPr="00790480">
        <w:rPr>
          <w:rFonts w:ascii="Arial" w:hAnsi="Arial" w:cs="Arial"/>
          <w:color w:val="000000"/>
          <w:spacing w:val="3"/>
          <w:sz w:val="24"/>
          <w:szCs w:val="24"/>
        </w:rPr>
        <w:t xml:space="preserve">Утвердить ведомственную структуру расходов бюджета Южненского сельского поселения Белореченского района на 2022 год </w:t>
      </w:r>
      <w:r w:rsidRPr="00790480">
        <w:rPr>
          <w:rFonts w:ascii="Arial" w:hAnsi="Arial" w:cs="Arial"/>
          <w:sz w:val="24"/>
          <w:szCs w:val="24"/>
        </w:rPr>
        <w:t xml:space="preserve">согласно приложению </w:t>
      </w:r>
      <w:r w:rsidR="000B2F30">
        <w:rPr>
          <w:rFonts w:ascii="Arial" w:hAnsi="Arial" w:cs="Arial"/>
          <w:sz w:val="24"/>
          <w:szCs w:val="24"/>
        </w:rPr>
        <w:t xml:space="preserve">5 </w:t>
      </w:r>
      <w:r w:rsidRPr="00790480">
        <w:rPr>
          <w:rFonts w:ascii="Arial" w:hAnsi="Arial" w:cs="Arial"/>
          <w:sz w:val="24"/>
          <w:szCs w:val="24"/>
        </w:rPr>
        <w:t>к настоящему решению.</w:t>
      </w:r>
    </w:p>
    <w:p w:rsidR="00790480" w:rsidRPr="00790480" w:rsidRDefault="00790480" w:rsidP="00790480">
      <w:pPr>
        <w:spacing w:after="0" w:line="240" w:lineRule="auto"/>
        <w:ind w:firstLine="567"/>
        <w:jc w:val="both"/>
        <w:rPr>
          <w:rFonts w:ascii="Arial" w:hAnsi="Arial" w:cs="Arial"/>
          <w:color w:val="000000"/>
          <w:spacing w:val="3"/>
          <w:sz w:val="24"/>
          <w:szCs w:val="24"/>
        </w:rPr>
      </w:pPr>
      <w:r w:rsidRPr="00790480">
        <w:rPr>
          <w:rFonts w:ascii="Arial" w:hAnsi="Arial" w:cs="Arial"/>
          <w:color w:val="000000"/>
          <w:spacing w:val="3"/>
          <w:sz w:val="24"/>
          <w:szCs w:val="24"/>
        </w:rPr>
        <w:t xml:space="preserve">8. Утвердить в составе ведомственной структуры расходов бюджета Южненского сельского поселения Белореченского района на 2022 год перечень главных распорядителей средств бюджета Южненского сельского поселения Белореченского района, перечень разделов, подразделов, целевых статей (муниципальных программ Южненского сельского поселения Белореченского района и </w:t>
      </w:r>
      <w:proofErr w:type="spellStart"/>
      <w:r w:rsidRPr="00790480">
        <w:rPr>
          <w:rFonts w:ascii="Arial" w:hAnsi="Arial" w:cs="Arial"/>
          <w:color w:val="000000"/>
          <w:spacing w:val="3"/>
          <w:sz w:val="24"/>
          <w:szCs w:val="24"/>
        </w:rPr>
        <w:t>непрограммных</w:t>
      </w:r>
      <w:proofErr w:type="spellEnd"/>
      <w:r w:rsidRPr="00790480">
        <w:rPr>
          <w:rFonts w:ascii="Arial" w:hAnsi="Arial" w:cs="Arial"/>
          <w:color w:val="000000"/>
          <w:spacing w:val="3"/>
          <w:sz w:val="24"/>
          <w:szCs w:val="24"/>
        </w:rPr>
        <w:t xml:space="preserve"> направлений деятельности), групп видов расходов бюджета.</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color w:val="000000"/>
          <w:spacing w:val="3"/>
          <w:sz w:val="24"/>
          <w:szCs w:val="24"/>
        </w:rPr>
        <w:t xml:space="preserve">9. </w:t>
      </w:r>
      <w:r w:rsidRPr="00790480">
        <w:rPr>
          <w:rFonts w:ascii="Arial" w:hAnsi="Arial" w:cs="Arial"/>
          <w:spacing w:val="3"/>
          <w:sz w:val="24"/>
          <w:szCs w:val="24"/>
        </w:rPr>
        <w:t xml:space="preserve">Предусмотреть в составе </w:t>
      </w:r>
      <w:r w:rsidRPr="00790480">
        <w:rPr>
          <w:rFonts w:ascii="Arial" w:hAnsi="Arial" w:cs="Arial"/>
          <w:sz w:val="24"/>
          <w:szCs w:val="24"/>
        </w:rPr>
        <w:t>ведомственной структуры расходов бюджета</w:t>
      </w:r>
      <w:r>
        <w:rPr>
          <w:rFonts w:ascii="Arial" w:hAnsi="Arial" w:cs="Arial"/>
          <w:sz w:val="24"/>
          <w:szCs w:val="24"/>
        </w:rPr>
        <w:t xml:space="preserve"> </w:t>
      </w:r>
      <w:r w:rsidRPr="00790480">
        <w:rPr>
          <w:rFonts w:ascii="Arial" w:hAnsi="Arial" w:cs="Arial"/>
          <w:sz w:val="24"/>
          <w:szCs w:val="24"/>
        </w:rPr>
        <w:t>Южненского</w:t>
      </w:r>
      <w:r>
        <w:rPr>
          <w:rFonts w:ascii="Arial" w:hAnsi="Arial" w:cs="Arial"/>
          <w:sz w:val="24"/>
          <w:szCs w:val="24"/>
        </w:rPr>
        <w:t xml:space="preserve"> </w:t>
      </w:r>
      <w:r w:rsidRPr="00790480">
        <w:rPr>
          <w:rFonts w:ascii="Arial" w:hAnsi="Arial" w:cs="Arial"/>
          <w:sz w:val="24"/>
          <w:szCs w:val="24"/>
        </w:rPr>
        <w:t>сельского</w:t>
      </w:r>
      <w:r>
        <w:rPr>
          <w:rFonts w:ascii="Arial" w:hAnsi="Arial" w:cs="Arial"/>
          <w:sz w:val="24"/>
          <w:szCs w:val="24"/>
        </w:rPr>
        <w:t xml:space="preserve"> </w:t>
      </w:r>
      <w:r w:rsidRPr="00790480">
        <w:rPr>
          <w:rFonts w:ascii="Arial" w:hAnsi="Arial" w:cs="Arial"/>
          <w:sz w:val="24"/>
          <w:szCs w:val="24"/>
        </w:rPr>
        <w:t>поселения Белореченского района на 2022 год</w:t>
      </w:r>
      <w:r>
        <w:rPr>
          <w:rFonts w:ascii="Arial" w:hAnsi="Arial" w:cs="Arial"/>
          <w:sz w:val="24"/>
          <w:szCs w:val="24"/>
        </w:rPr>
        <w:t xml:space="preserve"> </w:t>
      </w:r>
      <w:r w:rsidRPr="00790480">
        <w:rPr>
          <w:rFonts w:ascii="Arial" w:hAnsi="Arial" w:cs="Arial"/>
          <w:sz w:val="24"/>
          <w:szCs w:val="24"/>
        </w:rPr>
        <w:t>бюджетные</w:t>
      </w:r>
      <w:r>
        <w:rPr>
          <w:rFonts w:ascii="Arial" w:hAnsi="Arial" w:cs="Arial"/>
          <w:sz w:val="24"/>
          <w:szCs w:val="24"/>
        </w:rPr>
        <w:t xml:space="preserve"> </w:t>
      </w:r>
      <w:r w:rsidRPr="00790480">
        <w:rPr>
          <w:rFonts w:ascii="Arial" w:hAnsi="Arial" w:cs="Arial"/>
          <w:sz w:val="24"/>
          <w:szCs w:val="24"/>
        </w:rPr>
        <w:t>ассигнования</w:t>
      </w:r>
      <w:r>
        <w:rPr>
          <w:rFonts w:ascii="Arial" w:hAnsi="Arial" w:cs="Arial"/>
          <w:sz w:val="24"/>
          <w:szCs w:val="24"/>
        </w:rPr>
        <w:t xml:space="preserve"> </w:t>
      </w:r>
      <w:r w:rsidRPr="00790480">
        <w:rPr>
          <w:rFonts w:ascii="Arial" w:hAnsi="Arial" w:cs="Arial"/>
          <w:sz w:val="24"/>
          <w:szCs w:val="24"/>
        </w:rPr>
        <w:t>на</w:t>
      </w:r>
      <w:r>
        <w:rPr>
          <w:rFonts w:ascii="Arial" w:hAnsi="Arial" w:cs="Arial"/>
          <w:sz w:val="24"/>
          <w:szCs w:val="24"/>
        </w:rPr>
        <w:t xml:space="preserve"> </w:t>
      </w:r>
      <w:r w:rsidRPr="00790480">
        <w:rPr>
          <w:rFonts w:ascii="Arial" w:hAnsi="Arial" w:cs="Arial"/>
          <w:sz w:val="24"/>
          <w:szCs w:val="24"/>
        </w:rPr>
        <w:t>исполнение</w:t>
      </w:r>
      <w:r>
        <w:rPr>
          <w:rFonts w:ascii="Arial" w:hAnsi="Arial" w:cs="Arial"/>
          <w:sz w:val="24"/>
          <w:szCs w:val="24"/>
        </w:rPr>
        <w:t xml:space="preserve"> </w:t>
      </w:r>
      <w:r w:rsidRPr="00790480">
        <w:rPr>
          <w:rFonts w:ascii="Arial" w:hAnsi="Arial" w:cs="Arial"/>
          <w:sz w:val="24"/>
          <w:szCs w:val="24"/>
        </w:rPr>
        <w:t>судебных</w:t>
      </w:r>
      <w:r>
        <w:rPr>
          <w:rFonts w:ascii="Arial" w:hAnsi="Arial" w:cs="Arial"/>
          <w:sz w:val="24"/>
          <w:szCs w:val="24"/>
        </w:rPr>
        <w:t xml:space="preserve"> </w:t>
      </w:r>
      <w:r w:rsidRPr="00790480">
        <w:rPr>
          <w:rFonts w:ascii="Arial" w:hAnsi="Arial" w:cs="Arial"/>
          <w:sz w:val="24"/>
          <w:szCs w:val="24"/>
        </w:rPr>
        <w:t>решений</w:t>
      </w:r>
      <w:r>
        <w:rPr>
          <w:rFonts w:ascii="Arial" w:hAnsi="Arial" w:cs="Arial"/>
          <w:sz w:val="24"/>
          <w:szCs w:val="24"/>
        </w:rPr>
        <w:t xml:space="preserve"> </w:t>
      </w:r>
      <w:r w:rsidRPr="00790480">
        <w:rPr>
          <w:rFonts w:ascii="Arial" w:hAnsi="Arial" w:cs="Arial"/>
          <w:sz w:val="24"/>
          <w:szCs w:val="24"/>
        </w:rPr>
        <w:t>в сумме 2 000 000,00 рублей.</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10. Утвердить в составе ведомственной структуры расходов бюджета Южненского сельского поселения Белореченского района на 2022 год:</w:t>
      </w:r>
    </w:p>
    <w:p w:rsidR="00790480" w:rsidRPr="00790480" w:rsidRDefault="00790480" w:rsidP="00790480">
      <w:pPr>
        <w:pStyle w:val="ConsPlusNormal"/>
        <w:ind w:firstLine="567"/>
        <w:jc w:val="both"/>
        <w:rPr>
          <w:sz w:val="24"/>
          <w:szCs w:val="24"/>
        </w:rPr>
      </w:pPr>
      <w:r w:rsidRPr="00790480">
        <w:rPr>
          <w:sz w:val="24"/>
          <w:szCs w:val="24"/>
        </w:rPr>
        <w:t>1) общий объем бюджетных ассигнований, направляемых на исполнение публичных нормативных обязательств, в сумме 251 000,00 рублей;</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2) размер резервного фонда администрации Южненского сельского поселения Белореченского района в сумме 50 000,00 рублей.</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 xml:space="preserve">11. Утвердить источники внутреннего финансирования дефицита бюджета Южненского сельского поселения Белореченского района, перечень </w:t>
      </w:r>
      <w:proofErr w:type="gramStart"/>
      <w:r w:rsidRPr="00790480">
        <w:rPr>
          <w:rFonts w:ascii="Arial" w:hAnsi="Arial" w:cs="Arial"/>
          <w:sz w:val="24"/>
          <w:szCs w:val="24"/>
        </w:rPr>
        <w:t>статей источников финансирования дефицита бюджета</w:t>
      </w:r>
      <w:proofErr w:type="gramEnd"/>
      <w:r w:rsidRPr="00790480">
        <w:rPr>
          <w:rFonts w:ascii="Arial" w:hAnsi="Arial" w:cs="Arial"/>
          <w:sz w:val="24"/>
          <w:szCs w:val="24"/>
        </w:rPr>
        <w:t xml:space="preserve"> на 2022 год согласно </w:t>
      </w:r>
      <w:hyperlink r:id="rId7">
        <w:r w:rsidRPr="00790480">
          <w:rPr>
            <w:rFonts w:ascii="Arial" w:hAnsi="Arial" w:cs="Arial"/>
            <w:sz w:val="24"/>
            <w:szCs w:val="24"/>
          </w:rPr>
          <w:t>приложению 6</w:t>
        </w:r>
      </w:hyperlink>
      <w:r w:rsidRPr="00790480">
        <w:rPr>
          <w:rFonts w:ascii="Arial" w:hAnsi="Arial" w:cs="Arial"/>
          <w:sz w:val="24"/>
          <w:szCs w:val="24"/>
        </w:rPr>
        <w:t xml:space="preserve"> к настоящему решению.</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12.</w:t>
      </w:r>
      <w:r>
        <w:rPr>
          <w:rFonts w:ascii="Arial" w:hAnsi="Arial" w:cs="Arial"/>
          <w:sz w:val="24"/>
          <w:szCs w:val="24"/>
        </w:rPr>
        <w:t xml:space="preserve"> </w:t>
      </w:r>
      <w:proofErr w:type="gramStart"/>
      <w:r w:rsidRPr="00790480">
        <w:rPr>
          <w:rFonts w:ascii="Arial" w:hAnsi="Arial" w:cs="Arial"/>
          <w:sz w:val="24"/>
          <w:szCs w:val="24"/>
        </w:rPr>
        <w:t>Принять к сведению, что не использованные по состоянию на 1 января 2022 года остатки иных межбюджетных трансфертов, предоставленных из бюджета Южненского сельского поселения Белореченского района в бюджет муниципального образования Белореченский район в соответствии с заключенными соглашениями, подлежат возврату в бюджет Южненского сельского поселения Белореченского района в сроки и в порядке, которые установлены администрацией поселения.</w:t>
      </w:r>
      <w:proofErr w:type="gramEnd"/>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 xml:space="preserve">13.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вторым пункта 1 статьи 78.1 и со статьей 78.2 Бюджетного кодекса Российской Федерации, подлежат перечислению бюджетными учреждениями в местный бюджет. Указанные остатки средств могут использоваться бюджетными учреждениями в очередном финансовом году при наличии потребности в направлении их </w:t>
      </w:r>
      <w:proofErr w:type="gramStart"/>
      <w:r w:rsidRPr="00790480">
        <w:rPr>
          <w:rFonts w:ascii="Arial" w:hAnsi="Arial" w:cs="Arial"/>
          <w:sz w:val="24"/>
          <w:szCs w:val="24"/>
        </w:rPr>
        <w:t>на те</w:t>
      </w:r>
      <w:proofErr w:type="gramEnd"/>
      <w:r w:rsidRPr="00790480">
        <w:rPr>
          <w:rFonts w:ascii="Arial" w:hAnsi="Arial" w:cs="Arial"/>
          <w:sz w:val="24"/>
          <w:szCs w:val="24"/>
        </w:rPr>
        <w:t xml:space="preserve"> же цели в соответствии с решением главного распорядителя средств местного бюджета,</w:t>
      </w:r>
      <w:r>
        <w:rPr>
          <w:rFonts w:ascii="Arial" w:hAnsi="Arial" w:cs="Arial"/>
          <w:sz w:val="24"/>
          <w:szCs w:val="24"/>
        </w:rPr>
        <w:t xml:space="preserve"> </w:t>
      </w:r>
      <w:r w:rsidRPr="00790480">
        <w:rPr>
          <w:rFonts w:ascii="Arial" w:hAnsi="Arial" w:cs="Arial"/>
          <w:sz w:val="24"/>
          <w:szCs w:val="24"/>
        </w:rPr>
        <w:t>осуществляющего в отношении них функции и полномочия учредителя бюджетного учреждения, после внесения соответствующих изменений в настоящее решение.</w:t>
      </w:r>
    </w:p>
    <w:p w:rsidR="00790480" w:rsidRPr="00790480" w:rsidRDefault="00790480" w:rsidP="00790480">
      <w:pPr>
        <w:spacing w:after="0" w:line="240" w:lineRule="auto"/>
        <w:ind w:firstLine="567"/>
        <w:jc w:val="both"/>
        <w:rPr>
          <w:rFonts w:ascii="Arial" w:hAnsi="Arial" w:cs="Arial"/>
          <w:sz w:val="24"/>
          <w:szCs w:val="24"/>
        </w:rPr>
      </w:pPr>
      <w:r>
        <w:rPr>
          <w:rFonts w:ascii="Arial" w:hAnsi="Arial" w:cs="Arial"/>
          <w:sz w:val="24"/>
          <w:szCs w:val="24"/>
        </w:rPr>
        <w:t xml:space="preserve"> </w:t>
      </w:r>
      <w:r w:rsidRPr="00790480">
        <w:rPr>
          <w:rFonts w:ascii="Arial" w:hAnsi="Arial" w:cs="Arial"/>
          <w:sz w:val="24"/>
          <w:szCs w:val="24"/>
        </w:rPr>
        <w:t xml:space="preserve">14.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сложившиеся на начало текущего финансового года направляются </w:t>
      </w:r>
      <w:proofErr w:type="gramStart"/>
      <w:r w:rsidRPr="00790480">
        <w:rPr>
          <w:rFonts w:ascii="Arial" w:hAnsi="Arial" w:cs="Arial"/>
          <w:sz w:val="24"/>
          <w:szCs w:val="24"/>
        </w:rPr>
        <w:t>на</w:t>
      </w:r>
      <w:proofErr w:type="gramEnd"/>
      <w:r w:rsidRPr="00790480">
        <w:rPr>
          <w:rFonts w:ascii="Arial" w:hAnsi="Arial" w:cs="Arial"/>
          <w:sz w:val="24"/>
          <w:szCs w:val="24"/>
        </w:rPr>
        <w:t>:</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1) покрытие временных кассовых разрывов, возникших в ходе исполнения местного бюджета в текущем финансовом году, в объеме, необходимом для их покрытия;</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 xml:space="preserve"> </w:t>
      </w:r>
      <w:proofErr w:type="gramStart"/>
      <w:r w:rsidRPr="00790480">
        <w:rPr>
          <w:rFonts w:ascii="Arial" w:hAnsi="Arial" w:cs="Arial"/>
          <w:sz w:val="24"/>
          <w:szCs w:val="24"/>
        </w:rPr>
        <w:t>2) оплату заключенных от имени Южненского сельского поселения Белореченского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w:t>
      </w:r>
      <w:r>
        <w:rPr>
          <w:rFonts w:ascii="Arial" w:hAnsi="Arial" w:cs="Arial"/>
          <w:sz w:val="24"/>
          <w:szCs w:val="24"/>
        </w:rPr>
        <w:t xml:space="preserve"> </w:t>
      </w:r>
      <w:r w:rsidRPr="00790480">
        <w:rPr>
          <w:rFonts w:ascii="Arial" w:hAnsi="Arial" w:cs="Arial"/>
          <w:sz w:val="24"/>
          <w:szCs w:val="24"/>
        </w:rPr>
        <w:t xml:space="preserve">оплате в отчетном финансовом году, в объеме, не </w:t>
      </w:r>
      <w:r w:rsidRPr="00790480">
        <w:rPr>
          <w:rFonts w:ascii="Arial" w:hAnsi="Arial" w:cs="Arial"/>
          <w:sz w:val="24"/>
          <w:szCs w:val="24"/>
        </w:rPr>
        <w:lastRenderedPageBreak/>
        <w:t>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w:t>
      </w:r>
      <w:proofErr w:type="gramEnd"/>
      <w:r w:rsidRPr="00790480">
        <w:rPr>
          <w:rFonts w:ascii="Arial" w:hAnsi="Arial" w:cs="Arial"/>
          <w:sz w:val="24"/>
          <w:szCs w:val="24"/>
        </w:rPr>
        <w:t xml:space="preserve"> этапов поставки товара, выполнения работы, указания услуги указанных муниципальных контрактов в установленном законодательством порядке в отчетном финансовом году.</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15. Принять к сведению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790480">
        <w:rPr>
          <w:rFonts w:ascii="Arial" w:hAnsi="Arial" w:cs="Arial"/>
          <w:sz w:val="24"/>
          <w:szCs w:val="24"/>
        </w:rPr>
        <w:t>инжекторных</w:t>
      </w:r>
      <w:proofErr w:type="spellEnd"/>
      <w:r w:rsidRPr="00790480">
        <w:rPr>
          <w:rFonts w:ascii="Arial" w:hAnsi="Arial" w:cs="Arial"/>
          <w:sz w:val="24"/>
          <w:szCs w:val="24"/>
        </w:rPr>
        <w:t xml:space="preserve">) двигателей, производимые на территории Российской Федерации, в бюджет Южненского сельского поселения Белореченского района на 2022 год – 0,0164. </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16.Утвердить объем бюджетных ассигнований дорожного фонда Южненского сельского поселения Белореченского района на 2022 год в сумме 3 799 800,00 рублей.</w:t>
      </w:r>
    </w:p>
    <w:p w:rsidR="00790480" w:rsidRPr="00790480" w:rsidRDefault="00790480" w:rsidP="00790480">
      <w:pPr>
        <w:pStyle w:val="af1"/>
        <w:spacing w:before="0" w:beforeAutospacing="0" w:after="0" w:afterAutospacing="0"/>
        <w:ind w:firstLine="567"/>
        <w:jc w:val="both"/>
        <w:rPr>
          <w:rFonts w:ascii="Arial" w:hAnsi="Arial" w:cs="Arial"/>
          <w:spacing w:val="3"/>
        </w:rPr>
      </w:pPr>
      <w:r w:rsidRPr="00790480">
        <w:rPr>
          <w:rFonts w:ascii="Arial" w:hAnsi="Arial" w:cs="Arial"/>
        </w:rPr>
        <w:t xml:space="preserve">17. </w:t>
      </w:r>
      <w:proofErr w:type="gramStart"/>
      <w:r w:rsidRPr="00790480">
        <w:rPr>
          <w:rFonts w:ascii="Arial" w:hAnsi="Arial" w:cs="Arial"/>
          <w:spacing w:val="3"/>
        </w:rPr>
        <w:t>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муниципальными правовыми актами администрации Южненского сельского поселения Белореченского района.</w:t>
      </w:r>
      <w:proofErr w:type="gramEnd"/>
    </w:p>
    <w:p w:rsidR="00790480" w:rsidRPr="00790480" w:rsidRDefault="00790480" w:rsidP="00790480">
      <w:pPr>
        <w:pStyle w:val="af1"/>
        <w:spacing w:before="0" w:beforeAutospacing="0" w:after="0" w:afterAutospacing="0"/>
        <w:ind w:firstLine="567"/>
        <w:jc w:val="both"/>
        <w:rPr>
          <w:rFonts w:ascii="Arial" w:hAnsi="Arial" w:cs="Arial"/>
          <w:spacing w:val="3"/>
        </w:rPr>
      </w:pPr>
      <w:r w:rsidRPr="00790480">
        <w:rPr>
          <w:rFonts w:ascii="Arial" w:hAnsi="Arial" w:cs="Arial"/>
          <w:spacing w:val="3"/>
        </w:rPr>
        <w:t xml:space="preserve">18. Предоставление субсидий юридическим лицам (за исключением субсидий государственным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1) оказания поддержки субъектам малого и среднего предпринимательства;</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2) оказания мер социальной поддержки отдельным категориям граждан;</w:t>
      </w:r>
    </w:p>
    <w:p w:rsidR="00790480" w:rsidRPr="00790480" w:rsidRDefault="00790480" w:rsidP="00790480">
      <w:pPr>
        <w:tabs>
          <w:tab w:val="left" w:pos="851"/>
        </w:tabs>
        <w:suppressAutoHyphens/>
        <w:spacing w:after="0" w:line="240" w:lineRule="auto"/>
        <w:ind w:firstLine="567"/>
        <w:jc w:val="both"/>
        <w:rPr>
          <w:rFonts w:ascii="Arial" w:hAnsi="Arial" w:cs="Arial"/>
          <w:sz w:val="24"/>
          <w:szCs w:val="24"/>
        </w:rPr>
      </w:pPr>
      <w:r w:rsidRPr="00790480">
        <w:rPr>
          <w:rFonts w:ascii="Arial" w:hAnsi="Arial" w:cs="Arial"/>
          <w:sz w:val="24"/>
          <w:szCs w:val="24"/>
        </w:rPr>
        <w:t>3)</w:t>
      </w:r>
      <w:r>
        <w:rPr>
          <w:rFonts w:ascii="Arial" w:hAnsi="Arial" w:cs="Arial"/>
          <w:sz w:val="24"/>
          <w:szCs w:val="24"/>
        </w:rPr>
        <w:t xml:space="preserve"> </w:t>
      </w:r>
      <w:r w:rsidRPr="00790480">
        <w:rPr>
          <w:rFonts w:ascii="Arial" w:hAnsi="Arial" w:cs="Arial"/>
          <w:sz w:val="24"/>
          <w:szCs w:val="24"/>
        </w:rPr>
        <w:t>компенсации затрат специализированным службам по вопросам похоронного дела.</w:t>
      </w:r>
    </w:p>
    <w:p w:rsidR="00790480" w:rsidRPr="00790480" w:rsidRDefault="00790480" w:rsidP="00790480">
      <w:pPr>
        <w:pStyle w:val="ConsPlusNormal"/>
        <w:tabs>
          <w:tab w:val="left" w:pos="851"/>
        </w:tabs>
        <w:suppressAutoHyphens/>
        <w:autoSpaceDN/>
        <w:adjustRightInd/>
        <w:ind w:firstLine="567"/>
        <w:jc w:val="both"/>
        <w:rPr>
          <w:sz w:val="24"/>
          <w:szCs w:val="24"/>
        </w:rPr>
      </w:pPr>
      <w:r w:rsidRPr="00790480">
        <w:rPr>
          <w:sz w:val="24"/>
          <w:szCs w:val="24"/>
        </w:rPr>
        <w:t xml:space="preserve">19. Установить, что субсидии иным некоммерческим организациям, не являющимся государственными (муниципальными) учреждениями, в соответствии с </w:t>
      </w:r>
      <w:r w:rsidRPr="00790480">
        <w:rPr>
          <w:rStyle w:val="ab"/>
          <w:rFonts w:cs="Arial"/>
          <w:color w:val="auto"/>
          <w:sz w:val="24"/>
          <w:szCs w:val="24"/>
          <w:u w:val="none"/>
        </w:rPr>
        <w:t xml:space="preserve">пунктом 2 статьи 78.1 </w:t>
      </w:r>
      <w:r w:rsidRPr="00790480">
        <w:rPr>
          <w:sz w:val="24"/>
          <w:szCs w:val="24"/>
        </w:rPr>
        <w:t xml:space="preserve">Бюджетного кодекса Российской Федерации предоставляются в пределах бюджетных ассигнований, предусмотренных </w:t>
      </w:r>
      <w:r w:rsidRPr="00790480">
        <w:rPr>
          <w:rStyle w:val="ab"/>
          <w:rFonts w:cs="Arial"/>
          <w:color w:val="auto"/>
          <w:sz w:val="24"/>
          <w:szCs w:val="24"/>
          <w:u w:val="none"/>
        </w:rPr>
        <w:t xml:space="preserve">приложениями </w:t>
      </w:r>
      <w:r w:rsidRPr="00790480">
        <w:rPr>
          <w:sz w:val="24"/>
          <w:szCs w:val="24"/>
        </w:rPr>
        <w:t>к настоящему решению. Порядок определения объема и предоставления указанных субсидий устанавливается нормативными правовыми актами администрации Южненского сельского поселения Белореченского района.</w:t>
      </w:r>
    </w:p>
    <w:p w:rsidR="00790480" w:rsidRPr="00790480" w:rsidRDefault="00790480" w:rsidP="00790480">
      <w:pPr>
        <w:pStyle w:val="ConsPlusNormal"/>
        <w:tabs>
          <w:tab w:val="left" w:pos="1276"/>
        </w:tabs>
        <w:suppressAutoHyphens/>
        <w:autoSpaceDN/>
        <w:adjustRightInd/>
        <w:ind w:firstLine="567"/>
        <w:jc w:val="both"/>
        <w:rPr>
          <w:sz w:val="24"/>
          <w:szCs w:val="24"/>
        </w:rPr>
      </w:pPr>
      <w:r w:rsidRPr="00790480">
        <w:rPr>
          <w:sz w:val="24"/>
          <w:szCs w:val="24"/>
        </w:rPr>
        <w:t xml:space="preserve">20. </w:t>
      </w:r>
      <w:proofErr w:type="gramStart"/>
      <w:r w:rsidRPr="00790480">
        <w:rPr>
          <w:sz w:val="24"/>
          <w:szCs w:val="24"/>
        </w:rPr>
        <w:t>Увеличить размеры</w:t>
      </w:r>
      <w:r>
        <w:rPr>
          <w:sz w:val="24"/>
          <w:szCs w:val="24"/>
        </w:rPr>
        <w:t xml:space="preserve"> </w:t>
      </w:r>
      <w:r w:rsidRPr="00790480">
        <w:rPr>
          <w:sz w:val="24"/>
          <w:szCs w:val="24"/>
        </w:rPr>
        <w:t>денежного вознаграждения лиц, замещающих муниципальные должности Южненского сельского поселения Белореченского района, а также размеры месячных окладов муниципальных служащих в соответствии с замещаемыми ими должностями муниципальной службы и размеры месячных окладов</w:t>
      </w:r>
      <w:r>
        <w:rPr>
          <w:sz w:val="24"/>
          <w:szCs w:val="24"/>
        </w:rPr>
        <w:t xml:space="preserve"> </w:t>
      </w:r>
      <w:r w:rsidRPr="00790480">
        <w:rPr>
          <w:sz w:val="24"/>
          <w:szCs w:val="24"/>
        </w:rPr>
        <w:t>муниципальных служащих в соответствии с присвоенными им классными чинами муниципальной службы с 1 октября 2022 года на 4,0 процента.</w:t>
      </w:r>
      <w:proofErr w:type="gramEnd"/>
    </w:p>
    <w:p w:rsidR="00790480" w:rsidRPr="00790480" w:rsidRDefault="00790480" w:rsidP="00790480">
      <w:pPr>
        <w:pStyle w:val="ConsPlusNormal"/>
        <w:ind w:firstLine="567"/>
        <w:jc w:val="both"/>
        <w:rPr>
          <w:sz w:val="24"/>
          <w:szCs w:val="24"/>
        </w:rPr>
      </w:pPr>
      <w:r w:rsidRPr="00790480">
        <w:rPr>
          <w:sz w:val="24"/>
          <w:szCs w:val="24"/>
        </w:rPr>
        <w:t>Предусмотреть бюджетные ассигнования в целях повышения заработной платы (должностных окладов) немуниципальных служащих администрации Южненского сельского поселения Белореченского района с 1 октября 2022 года на 4,0 процента.</w:t>
      </w:r>
    </w:p>
    <w:p w:rsidR="00790480" w:rsidRPr="00790480" w:rsidRDefault="00790480" w:rsidP="00790480">
      <w:pPr>
        <w:pStyle w:val="ConsPlusNormal"/>
        <w:ind w:firstLine="567"/>
        <w:jc w:val="both"/>
        <w:rPr>
          <w:sz w:val="24"/>
          <w:szCs w:val="24"/>
        </w:rPr>
      </w:pPr>
      <w:r w:rsidRPr="00790480">
        <w:rPr>
          <w:sz w:val="24"/>
          <w:szCs w:val="24"/>
        </w:rPr>
        <w:t>21. Установить, что администрация Южненского сельского поселения Белореченского района не вправе принимать решения, приводящие к увеличению в 2022 году штатной численности муниципальных служащих.</w:t>
      </w:r>
    </w:p>
    <w:p w:rsidR="00790480" w:rsidRPr="00790480" w:rsidRDefault="00790480" w:rsidP="00790480">
      <w:pPr>
        <w:tabs>
          <w:tab w:val="left" w:pos="-5245"/>
          <w:tab w:val="left" w:pos="851"/>
        </w:tabs>
        <w:suppressAutoHyphens/>
        <w:spacing w:after="0" w:line="240" w:lineRule="auto"/>
        <w:ind w:firstLine="567"/>
        <w:jc w:val="both"/>
        <w:rPr>
          <w:rFonts w:ascii="Arial" w:hAnsi="Arial" w:cs="Arial"/>
          <w:sz w:val="24"/>
          <w:szCs w:val="24"/>
        </w:rPr>
      </w:pPr>
      <w:r w:rsidRPr="00790480">
        <w:rPr>
          <w:rFonts w:ascii="Arial" w:hAnsi="Arial" w:cs="Arial"/>
          <w:sz w:val="24"/>
          <w:szCs w:val="24"/>
        </w:rPr>
        <w:t xml:space="preserve">22. </w:t>
      </w:r>
      <w:proofErr w:type="gramStart"/>
      <w:r w:rsidRPr="00790480">
        <w:rPr>
          <w:rFonts w:ascii="Arial" w:hAnsi="Arial" w:cs="Arial"/>
          <w:sz w:val="24"/>
          <w:szCs w:val="24"/>
        </w:rPr>
        <w:t xml:space="preserve">Установить, что в соответствии с пунктом 4 статьи 93.8 Бюджетного кодекса Российской Федерации, в порядке и случаях, предусмотренных законодательством </w:t>
      </w:r>
      <w:r w:rsidRPr="00790480">
        <w:rPr>
          <w:rFonts w:ascii="Arial" w:hAnsi="Arial" w:cs="Arial"/>
          <w:sz w:val="24"/>
          <w:szCs w:val="24"/>
        </w:rPr>
        <w:lastRenderedPageBreak/>
        <w:t xml:space="preserve">Российской Федерации о судопроизводстве, об исполнительном производстве и о несостоятельности (банкротстве), администрация Южненского сельского поселения Белореченского района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proofErr w:type="spellStart"/>
      <w:r w:rsidRPr="00790480">
        <w:rPr>
          <w:rFonts w:ascii="Arial" w:hAnsi="Arial" w:cs="Arial"/>
          <w:sz w:val="24"/>
          <w:szCs w:val="24"/>
        </w:rPr>
        <w:t>Южненским</w:t>
      </w:r>
      <w:proofErr w:type="spellEnd"/>
      <w:r w:rsidRPr="00790480">
        <w:rPr>
          <w:rFonts w:ascii="Arial" w:hAnsi="Arial" w:cs="Arial"/>
          <w:sz w:val="24"/>
          <w:szCs w:val="24"/>
        </w:rPr>
        <w:t xml:space="preserve"> сельским поселением Белореченского района.</w:t>
      </w:r>
      <w:proofErr w:type="gramEnd"/>
    </w:p>
    <w:p w:rsidR="00790480" w:rsidRPr="00790480" w:rsidRDefault="00790480" w:rsidP="00790480">
      <w:pPr>
        <w:tabs>
          <w:tab w:val="left" w:pos="-5245"/>
          <w:tab w:val="left" w:pos="851"/>
        </w:tabs>
        <w:spacing w:line="240" w:lineRule="auto"/>
        <w:ind w:firstLine="567"/>
        <w:contextualSpacing/>
        <w:jc w:val="both"/>
        <w:rPr>
          <w:rFonts w:ascii="Arial" w:hAnsi="Arial" w:cs="Arial"/>
          <w:sz w:val="24"/>
          <w:szCs w:val="24"/>
        </w:rPr>
      </w:pPr>
      <w:r w:rsidRPr="00790480">
        <w:rPr>
          <w:rFonts w:ascii="Arial" w:hAnsi="Arial" w:cs="Arial"/>
          <w:sz w:val="24"/>
          <w:szCs w:val="24"/>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Южненского сельского поселения Белореченского района.</w:t>
      </w:r>
    </w:p>
    <w:p w:rsidR="00790480" w:rsidRPr="00790480" w:rsidRDefault="00790480" w:rsidP="00790480">
      <w:pPr>
        <w:tabs>
          <w:tab w:val="left" w:pos="-5245"/>
          <w:tab w:val="left" w:pos="851"/>
        </w:tabs>
        <w:spacing w:line="240" w:lineRule="auto"/>
        <w:ind w:firstLine="567"/>
        <w:contextualSpacing/>
        <w:jc w:val="both"/>
        <w:rPr>
          <w:rFonts w:ascii="Arial" w:hAnsi="Arial" w:cs="Arial"/>
          <w:sz w:val="24"/>
          <w:szCs w:val="24"/>
        </w:rPr>
      </w:pPr>
      <w:r w:rsidRPr="00790480">
        <w:rPr>
          <w:rFonts w:ascii="Arial" w:hAnsi="Arial" w:cs="Arial"/>
          <w:sz w:val="24"/>
          <w:szCs w:val="24"/>
        </w:rPr>
        <w:t>23.</w:t>
      </w:r>
      <w:r>
        <w:rPr>
          <w:rFonts w:ascii="Arial" w:hAnsi="Arial" w:cs="Arial"/>
          <w:sz w:val="24"/>
          <w:szCs w:val="24"/>
        </w:rPr>
        <w:t xml:space="preserve"> </w:t>
      </w:r>
      <w:r w:rsidRPr="00790480">
        <w:rPr>
          <w:rFonts w:ascii="Arial" w:hAnsi="Arial" w:cs="Arial"/>
          <w:sz w:val="24"/>
          <w:szCs w:val="24"/>
        </w:rPr>
        <w:t xml:space="preserve">Утвердить </w:t>
      </w:r>
      <w:hyperlink r:id="rId8">
        <w:r w:rsidRPr="00790480">
          <w:rPr>
            <w:rFonts w:ascii="Arial" w:hAnsi="Arial" w:cs="Arial"/>
            <w:sz w:val="24"/>
            <w:szCs w:val="24"/>
          </w:rPr>
          <w:t>программу</w:t>
        </w:r>
      </w:hyperlink>
      <w:r w:rsidRPr="00790480">
        <w:rPr>
          <w:rFonts w:ascii="Arial" w:hAnsi="Arial" w:cs="Arial"/>
          <w:sz w:val="24"/>
          <w:szCs w:val="24"/>
        </w:rPr>
        <w:t xml:space="preserve"> муниципальных внутренних заимствований Южненского сельского поселения Белореченского района на 2022 год согласно приложению 7 к настоящему решению. </w:t>
      </w:r>
    </w:p>
    <w:p w:rsidR="00790480" w:rsidRPr="00790480" w:rsidRDefault="00790480" w:rsidP="00790480">
      <w:pPr>
        <w:spacing w:after="0" w:line="240" w:lineRule="auto"/>
        <w:ind w:firstLine="567"/>
        <w:jc w:val="both"/>
        <w:rPr>
          <w:rFonts w:ascii="Arial" w:hAnsi="Arial" w:cs="Arial"/>
          <w:sz w:val="24"/>
          <w:szCs w:val="24"/>
        </w:rPr>
      </w:pPr>
      <w:r w:rsidRPr="00790480">
        <w:rPr>
          <w:rFonts w:ascii="Arial" w:hAnsi="Arial" w:cs="Arial"/>
          <w:sz w:val="24"/>
          <w:szCs w:val="24"/>
        </w:rPr>
        <w:t xml:space="preserve">24. Утвердить </w:t>
      </w:r>
      <w:hyperlink r:id="rId9">
        <w:r w:rsidRPr="00790480">
          <w:rPr>
            <w:rFonts w:ascii="Arial" w:hAnsi="Arial" w:cs="Arial"/>
            <w:sz w:val="24"/>
            <w:szCs w:val="24"/>
          </w:rPr>
          <w:t>программу</w:t>
        </w:r>
      </w:hyperlink>
      <w:r w:rsidRPr="00790480">
        <w:rPr>
          <w:rFonts w:ascii="Arial" w:hAnsi="Arial" w:cs="Arial"/>
          <w:sz w:val="24"/>
          <w:szCs w:val="24"/>
        </w:rPr>
        <w:t xml:space="preserve"> муниципальных гарантий Южненского сельского поселения Белореченского района в валюте Российской Федерации на 2022 год согласно приложению 8 к настоящему решению.</w:t>
      </w:r>
    </w:p>
    <w:p w:rsidR="00790480" w:rsidRPr="00790480" w:rsidRDefault="00790480" w:rsidP="00790480">
      <w:pPr>
        <w:pStyle w:val="ConsPlusNormal"/>
        <w:ind w:firstLine="567"/>
        <w:jc w:val="both"/>
        <w:rPr>
          <w:sz w:val="24"/>
          <w:szCs w:val="24"/>
        </w:rPr>
      </w:pPr>
      <w:r w:rsidRPr="00790480">
        <w:rPr>
          <w:sz w:val="24"/>
          <w:szCs w:val="24"/>
        </w:rPr>
        <w:t xml:space="preserve">25. </w:t>
      </w:r>
      <w:r w:rsidRPr="00790480">
        <w:rPr>
          <w:spacing w:val="3"/>
          <w:sz w:val="24"/>
          <w:szCs w:val="24"/>
        </w:rPr>
        <w:t xml:space="preserve">Утвердить объем расходов на обслуживание муниципального долга </w:t>
      </w:r>
      <w:r w:rsidRPr="00790480">
        <w:rPr>
          <w:sz w:val="24"/>
          <w:szCs w:val="24"/>
        </w:rPr>
        <w:t>Южненского сельского поселения Белореченского района в 2022 году</w:t>
      </w:r>
      <w:r>
        <w:rPr>
          <w:sz w:val="24"/>
          <w:szCs w:val="24"/>
        </w:rPr>
        <w:t xml:space="preserve"> </w:t>
      </w:r>
      <w:r w:rsidRPr="00790480">
        <w:rPr>
          <w:sz w:val="24"/>
          <w:szCs w:val="24"/>
        </w:rPr>
        <w:t>в сумме 0,00 рублей.</w:t>
      </w:r>
    </w:p>
    <w:p w:rsidR="00790480" w:rsidRPr="00790480" w:rsidRDefault="00790480" w:rsidP="00790480">
      <w:pPr>
        <w:pStyle w:val="ConsPlusNormal"/>
        <w:ind w:firstLine="567"/>
        <w:jc w:val="both"/>
        <w:rPr>
          <w:sz w:val="24"/>
          <w:szCs w:val="24"/>
        </w:rPr>
      </w:pPr>
      <w:r w:rsidRPr="00790480">
        <w:rPr>
          <w:sz w:val="24"/>
          <w:szCs w:val="24"/>
        </w:rPr>
        <w:t xml:space="preserve">26. Утвердить </w:t>
      </w:r>
      <w:hyperlink r:id="rId10">
        <w:r w:rsidRPr="00790480">
          <w:rPr>
            <w:sz w:val="24"/>
            <w:szCs w:val="24"/>
          </w:rPr>
          <w:t>программу</w:t>
        </w:r>
      </w:hyperlink>
      <w:r w:rsidRPr="00790480">
        <w:rPr>
          <w:sz w:val="24"/>
          <w:szCs w:val="24"/>
        </w:rPr>
        <w:t xml:space="preserve"> муниципальных внешних заимствований Южненского сельского поселения Белореченского района на 2022 год согласно приложению 9 к настоящему решению.</w:t>
      </w:r>
    </w:p>
    <w:p w:rsidR="00790480" w:rsidRPr="00790480" w:rsidRDefault="00790480" w:rsidP="00790480">
      <w:pPr>
        <w:pStyle w:val="ConsPlusNormal"/>
        <w:ind w:firstLine="567"/>
        <w:jc w:val="both"/>
        <w:rPr>
          <w:sz w:val="24"/>
          <w:szCs w:val="24"/>
        </w:rPr>
      </w:pPr>
      <w:r w:rsidRPr="00790480">
        <w:rPr>
          <w:sz w:val="24"/>
          <w:szCs w:val="24"/>
        </w:rPr>
        <w:t xml:space="preserve">27. Утвердить </w:t>
      </w:r>
      <w:hyperlink r:id="rId11">
        <w:r w:rsidRPr="00790480">
          <w:rPr>
            <w:sz w:val="24"/>
            <w:szCs w:val="24"/>
          </w:rPr>
          <w:t>программу</w:t>
        </w:r>
      </w:hyperlink>
      <w:r w:rsidRPr="00790480">
        <w:rPr>
          <w:sz w:val="24"/>
          <w:szCs w:val="24"/>
        </w:rPr>
        <w:t xml:space="preserve"> муниципальных гарантий Южненского сельского поселения Белореченского района в иностранной валюте на 2022 год согласно приложению 10 к настоящему решению.</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 xml:space="preserve">28. </w:t>
      </w:r>
      <w:proofErr w:type="gramStart"/>
      <w:r w:rsidRPr="00790480">
        <w:rPr>
          <w:rFonts w:ascii="Arial" w:hAnsi="Arial" w:cs="Arial"/>
          <w:sz w:val="24"/>
          <w:szCs w:val="24"/>
        </w:rPr>
        <w:t>Установить, что в 2022 году получатели средств бюджета Южненского сельского поселения Белореченского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и краевыми законами, указами Президента Российской Федерации или иным нормативным правовым актом Российской Федерации и Краснодарского края, в</w:t>
      </w:r>
      <w:proofErr w:type="gramEnd"/>
      <w:r w:rsidRPr="00790480">
        <w:rPr>
          <w:rFonts w:ascii="Arial" w:hAnsi="Arial" w:cs="Arial"/>
          <w:sz w:val="24"/>
          <w:szCs w:val="24"/>
        </w:rPr>
        <w:t xml:space="preserve"> </w:t>
      </w:r>
      <w:proofErr w:type="gramStart"/>
      <w:r w:rsidRPr="00790480">
        <w:rPr>
          <w:rFonts w:ascii="Arial" w:hAnsi="Arial" w:cs="Arial"/>
          <w:sz w:val="24"/>
          <w:szCs w:val="24"/>
        </w:rPr>
        <w:t>пределах</w:t>
      </w:r>
      <w:proofErr w:type="gramEnd"/>
      <w:r w:rsidRPr="00790480">
        <w:rPr>
          <w:rFonts w:ascii="Arial" w:hAnsi="Arial" w:cs="Arial"/>
          <w:sz w:val="24"/>
          <w:szCs w:val="24"/>
        </w:rPr>
        <w:t xml:space="preserve"> лимитов бюджетных обязательств на соответствующий финансовый год, доведенных до них в установленном порядке на соответствующие цели:</w:t>
      </w:r>
    </w:p>
    <w:p w:rsidR="00790480" w:rsidRPr="00790480" w:rsidRDefault="00790480" w:rsidP="00790480">
      <w:pPr>
        <w:widowControl w:val="0"/>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1) в</w:t>
      </w:r>
      <w:r>
        <w:rPr>
          <w:rFonts w:ascii="Arial" w:hAnsi="Arial" w:cs="Arial"/>
          <w:sz w:val="24"/>
          <w:szCs w:val="24"/>
        </w:rPr>
        <w:t xml:space="preserve"> </w:t>
      </w:r>
      <w:r w:rsidRPr="00790480">
        <w:rPr>
          <w:rFonts w:ascii="Arial" w:hAnsi="Arial" w:cs="Arial"/>
          <w:sz w:val="24"/>
          <w:szCs w:val="24"/>
        </w:rPr>
        <w:t>размере до 100 процентов от суммы договора:</w:t>
      </w:r>
    </w:p>
    <w:p w:rsidR="00790480" w:rsidRPr="00790480" w:rsidRDefault="00790480" w:rsidP="00790480">
      <w:pPr>
        <w:widowControl w:val="0"/>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 об</w:t>
      </w:r>
      <w:r>
        <w:rPr>
          <w:rFonts w:ascii="Arial" w:hAnsi="Arial" w:cs="Arial"/>
          <w:sz w:val="24"/>
          <w:szCs w:val="24"/>
        </w:rPr>
        <w:t xml:space="preserve"> </w:t>
      </w:r>
      <w:r w:rsidRPr="00790480">
        <w:rPr>
          <w:rFonts w:ascii="Arial" w:hAnsi="Arial" w:cs="Arial"/>
          <w:sz w:val="24"/>
          <w:szCs w:val="24"/>
        </w:rPr>
        <w:t>оказании</w:t>
      </w:r>
      <w:r>
        <w:rPr>
          <w:rFonts w:ascii="Arial" w:hAnsi="Arial" w:cs="Arial"/>
          <w:sz w:val="24"/>
          <w:szCs w:val="24"/>
        </w:rPr>
        <w:t xml:space="preserve"> </w:t>
      </w:r>
      <w:r w:rsidRPr="00790480">
        <w:rPr>
          <w:rFonts w:ascii="Arial" w:hAnsi="Arial" w:cs="Arial"/>
          <w:sz w:val="24"/>
          <w:szCs w:val="24"/>
        </w:rPr>
        <w:t>услуг связи, о подписке на печатные издания и об их приобретении;</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 об обучении на курсах повышения квалификации, о прохождении профессиональной переподготовки, о проведении обучающих семинаров;</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 об участии в научных, методических, научно-практических и иных конференциях;</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 об оказание депозитарных услуг;</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 об обязательном страховании гражданской ответственности владельцев транспортных средств и других видов обязательного страхования;</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 на проведение конгрессов, форумов, фестивалей, конкурсов, представление экспозиций Краснодарского края на международных, всероссийских, региональных, национальных и иных выставочно-ярмарочных мероприятиях;</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lastRenderedPageBreak/>
        <w:t>- на приобретение объектов недвижимости в собственность муниципального образования;</w:t>
      </w:r>
    </w:p>
    <w:p w:rsidR="00790480" w:rsidRPr="00790480" w:rsidRDefault="00790480" w:rsidP="00790480">
      <w:pPr>
        <w:autoSpaceDE w:val="0"/>
        <w:autoSpaceDN w:val="0"/>
        <w:adjustRightInd w:val="0"/>
        <w:spacing w:after="0" w:line="240" w:lineRule="auto"/>
        <w:ind w:firstLine="567"/>
        <w:jc w:val="both"/>
        <w:rPr>
          <w:rFonts w:ascii="Arial" w:hAnsi="Arial" w:cs="Arial"/>
          <w:sz w:val="24"/>
          <w:szCs w:val="24"/>
        </w:rPr>
      </w:pPr>
      <w:r w:rsidRPr="00790480">
        <w:rPr>
          <w:rFonts w:ascii="Arial" w:hAnsi="Arial" w:cs="Arial"/>
          <w:sz w:val="24"/>
          <w:szCs w:val="24"/>
        </w:rPr>
        <w:t>2) в размере до 30 процентов от суммы договора – по остальным договорам.</w:t>
      </w:r>
      <w:r>
        <w:rPr>
          <w:rFonts w:ascii="Arial" w:hAnsi="Arial" w:cs="Arial"/>
          <w:sz w:val="24"/>
          <w:szCs w:val="24"/>
        </w:rPr>
        <w:t xml:space="preserve"> </w:t>
      </w:r>
    </w:p>
    <w:p w:rsidR="00790480" w:rsidRPr="00790480" w:rsidRDefault="00790480" w:rsidP="00790480">
      <w:pPr>
        <w:tabs>
          <w:tab w:val="left" w:pos="851"/>
        </w:tabs>
        <w:suppressAutoHyphens/>
        <w:autoSpaceDE w:val="0"/>
        <w:spacing w:after="0" w:line="240" w:lineRule="auto"/>
        <w:ind w:firstLine="567"/>
        <w:jc w:val="both"/>
        <w:rPr>
          <w:rFonts w:ascii="Arial" w:hAnsi="Arial" w:cs="Arial"/>
          <w:sz w:val="24"/>
          <w:szCs w:val="24"/>
        </w:rPr>
      </w:pPr>
      <w:proofErr w:type="gramStart"/>
      <w:r w:rsidRPr="00790480">
        <w:rPr>
          <w:rFonts w:ascii="Arial" w:hAnsi="Arial" w:cs="Arial"/>
          <w:sz w:val="24"/>
          <w:szCs w:val="24"/>
        </w:rPr>
        <w:t>29.Установить, что в 2022 году уменьшение общего объема бюджетных ассигнований, утвержденных в установленном порядке главному распорядителю средств</w:t>
      </w:r>
      <w:r>
        <w:rPr>
          <w:rFonts w:ascii="Arial" w:hAnsi="Arial" w:cs="Arial"/>
          <w:sz w:val="24"/>
          <w:szCs w:val="24"/>
        </w:rPr>
        <w:t xml:space="preserve"> </w:t>
      </w:r>
      <w:r w:rsidRPr="00790480">
        <w:rPr>
          <w:rFonts w:ascii="Arial" w:hAnsi="Arial" w:cs="Arial"/>
          <w:sz w:val="24"/>
          <w:szCs w:val="24"/>
        </w:rPr>
        <w:t>бюджета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w:t>
      </w:r>
      <w:proofErr w:type="gramEnd"/>
    </w:p>
    <w:p w:rsidR="00790480" w:rsidRPr="00790480" w:rsidRDefault="00790480" w:rsidP="00790480">
      <w:pPr>
        <w:tabs>
          <w:tab w:val="left" w:pos="851"/>
        </w:tabs>
        <w:suppressAutoHyphens/>
        <w:autoSpaceDE w:val="0"/>
        <w:spacing w:after="0" w:line="240" w:lineRule="auto"/>
        <w:ind w:firstLine="567"/>
        <w:jc w:val="both"/>
        <w:rPr>
          <w:rFonts w:ascii="Arial" w:hAnsi="Arial" w:cs="Arial"/>
          <w:sz w:val="24"/>
          <w:szCs w:val="24"/>
        </w:rPr>
      </w:pPr>
      <w:r w:rsidRPr="00790480">
        <w:rPr>
          <w:rFonts w:ascii="Arial" w:hAnsi="Arial" w:cs="Arial"/>
          <w:sz w:val="24"/>
          <w:szCs w:val="24"/>
        </w:rPr>
        <w:t xml:space="preserve">30. Нормативные правовые акты Южненского сельского поселения Белореченского района подлежат приведению </w:t>
      </w:r>
      <w:proofErr w:type="gramStart"/>
      <w:r w:rsidRPr="00790480">
        <w:rPr>
          <w:rFonts w:ascii="Arial" w:hAnsi="Arial" w:cs="Arial"/>
          <w:sz w:val="24"/>
          <w:szCs w:val="24"/>
        </w:rPr>
        <w:t>в соответствие с настоящим решением в двухмесячный срок со дня вступления в силу</w:t>
      </w:r>
      <w:proofErr w:type="gramEnd"/>
      <w:r w:rsidRPr="00790480">
        <w:rPr>
          <w:rFonts w:ascii="Arial" w:hAnsi="Arial" w:cs="Arial"/>
          <w:sz w:val="24"/>
          <w:szCs w:val="24"/>
        </w:rPr>
        <w:t xml:space="preserve"> настоящего решения, за исключением случаев, установленных бюджетным законодательством Российской Федерации.</w:t>
      </w:r>
    </w:p>
    <w:p w:rsidR="00790480" w:rsidRPr="00790480" w:rsidRDefault="00790480" w:rsidP="00790480">
      <w:pPr>
        <w:pStyle w:val="ConsPlusNormal"/>
        <w:tabs>
          <w:tab w:val="left" w:pos="851"/>
        </w:tabs>
        <w:suppressAutoHyphens/>
        <w:autoSpaceDN/>
        <w:adjustRightInd/>
        <w:ind w:firstLine="567"/>
        <w:jc w:val="both"/>
        <w:rPr>
          <w:sz w:val="24"/>
          <w:szCs w:val="24"/>
        </w:rPr>
      </w:pPr>
      <w:r w:rsidRPr="00790480">
        <w:rPr>
          <w:sz w:val="24"/>
          <w:szCs w:val="24"/>
        </w:rPr>
        <w:t xml:space="preserve">31. </w:t>
      </w:r>
      <w:proofErr w:type="gramStart"/>
      <w:r w:rsidRPr="00790480">
        <w:rPr>
          <w:sz w:val="24"/>
          <w:szCs w:val="24"/>
        </w:rPr>
        <w:t>Контроль за</w:t>
      </w:r>
      <w:proofErr w:type="gramEnd"/>
      <w:r w:rsidRPr="00790480">
        <w:rPr>
          <w:sz w:val="24"/>
          <w:szCs w:val="24"/>
        </w:rPr>
        <w:t xml:space="preserve"> выполнением решения возложить на планово-бюджетную комиссию и по вопросам экономического развития и инвестиций Совета Южненского сельского поселения Белореченского района (</w:t>
      </w:r>
      <w:proofErr w:type="spellStart"/>
      <w:r w:rsidRPr="00790480">
        <w:rPr>
          <w:sz w:val="24"/>
          <w:szCs w:val="24"/>
        </w:rPr>
        <w:t>Григорьян</w:t>
      </w:r>
      <w:proofErr w:type="spellEnd"/>
      <w:r w:rsidRPr="00790480">
        <w:rPr>
          <w:sz w:val="24"/>
          <w:szCs w:val="24"/>
        </w:rPr>
        <w:t>).</w:t>
      </w:r>
    </w:p>
    <w:p w:rsidR="007F621C" w:rsidRPr="00790480" w:rsidRDefault="00790480" w:rsidP="00790480">
      <w:pPr>
        <w:pStyle w:val="ac"/>
        <w:widowControl w:val="0"/>
        <w:tabs>
          <w:tab w:val="left" w:pos="851"/>
        </w:tabs>
        <w:ind w:firstLine="567"/>
        <w:jc w:val="both"/>
        <w:rPr>
          <w:rFonts w:ascii="Arial" w:hAnsi="Arial" w:cs="Arial"/>
          <w:sz w:val="24"/>
          <w:szCs w:val="24"/>
        </w:rPr>
      </w:pPr>
      <w:r w:rsidRPr="00790480">
        <w:rPr>
          <w:rFonts w:ascii="Arial" w:hAnsi="Arial" w:cs="Arial"/>
          <w:sz w:val="24"/>
          <w:szCs w:val="24"/>
        </w:rPr>
        <w:t>32. Настоящее решение вступает в силу с момента опубликования, но не ранее</w:t>
      </w:r>
      <w:r>
        <w:rPr>
          <w:rFonts w:ascii="Arial" w:hAnsi="Arial" w:cs="Arial"/>
          <w:sz w:val="24"/>
          <w:szCs w:val="24"/>
        </w:rPr>
        <w:t xml:space="preserve"> </w:t>
      </w:r>
      <w:r w:rsidRPr="00790480">
        <w:rPr>
          <w:rFonts w:ascii="Arial" w:hAnsi="Arial" w:cs="Arial"/>
          <w:sz w:val="24"/>
          <w:szCs w:val="24"/>
        </w:rPr>
        <w:t>1 января 2022 года.</w:t>
      </w:r>
    </w:p>
    <w:p w:rsidR="00DD6DB1" w:rsidRPr="00790480" w:rsidRDefault="00DD6DB1" w:rsidP="00790480">
      <w:pPr>
        <w:pStyle w:val="ac"/>
        <w:widowControl w:val="0"/>
        <w:tabs>
          <w:tab w:val="left" w:pos="851"/>
        </w:tabs>
        <w:ind w:firstLine="567"/>
        <w:jc w:val="both"/>
        <w:rPr>
          <w:rFonts w:ascii="Arial" w:hAnsi="Arial" w:cs="Arial"/>
          <w:sz w:val="24"/>
          <w:szCs w:val="24"/>
        </w:rPr>
      </w:pPr>
    </w:p>
    <w:p w:rsidR="00E779F0" w:rsidRDefault="00E779F0" w:rsidP="00790480">
      <w:pPr>
        <w:pStyle w:val="ac"/>
        <w:widowControl w:val="0"/>
        <w:tabs>
          <w:tab w:val="left" w:pos="851"/>
        </w:tabs>
        <w:ind w:firstLine="567"/>
        <w:jc w:val="both"/>
        <w:rPr>
          <w:rFonts w:ascii="Arial" w:hAnsi="Arial" w:cs="Arial"/>
          <w:sz w:val="24"/>
          <w:szCs w:val="24"/>
        </w:rPr>
      </w:pPr>
    </w:p>
    <w:p w:rsidR="00156D02" w:rsidRPr="00790480" w:rsidRDefault="00156D02" w:rsidP="00790480">
      <w:pPr>
        <w:pStyle w:val="ac"/>
        <w:widowControl w:val="0"/>
        <w:tabs>
          <w:tab w:val="left" w:pos="851"/>
        </w:tabs>
        <w:ind w:firstLine="567"/>
        <w:jc w:val="both"/>
        <w:rPr>
          <w:rFonts w:ascii="Arial" w:hAnsi="Arial" w:cs="Arial"/>
          <w:sz w:val="24"/>
          <w:szCs w:val="24"/>
        </w:rPr>
      </w:pPr>
    </w:p>
    <w:p w:rsidR="00955CF6" w:rsidRPr="00790480" w:rsidRDefault="008E21B8" w:rsidP="00790480">
      <w:pPr>
        <w:widowControl w:val="0"/>
        <w:spacing w:after="0" w:line="240" w:lineRule="auto"/>
        <w:ind w:firstLine="567"/>
        <w:jc w:val="both"/>
        <w:rPr>
          <w:rFonts w:ascii="Arial" w:hAnsi="Arial" w:cs="Arial"/>
          <w:sz w:val="24"/>
          <w:szCs w:val="24"/>
        </w:rPr>
      </w:pPr>
      <w:r w:rsidRPr="00790480">
        <w:rPr>
          <w:rFonts w:ascii="Arial" w:hAnsi="Arial" w:cs="Arial"/>
          <w:sz w:val="24"/>
          <w:szCs w:val="24"/>
        </w:rPr>
        <w:t>Глава</w:t>
      </w:r>
      <w:r w:rsidR="00C14A91" w:rsidRPr="00790480">
        <w:rPr>
          <w:rFonts w:ascii="Arial" w:hAnsi="Arial" w:cs="Arial"/>
          <w:sz w:val="24"/>
          <w:szCs w:val="24"/>
        </w:rPr>
        <w:t xml:space="preserve"> </w:t>
      </w:r>
    </w:p>
    <w:p w:rsidR="00C14A91" w:rsidRPr="004D34A7" w:rsidRDefault="00C14A91" w:rsidP="00326D7F">
      <w:pPr>
        <w:widowControl w:val="0"/>
        <w:spacing w:after="0" w:line="240" w:lineRule="auto"/>
        <w:ind w:firstLine="567"/>
        <w:jc w:val="both"/>
        <w:rPr>
          <w:rFonts w:ascii="Arial" w:hAnsi="Arial" w:cs="Arial"/>
          <w:sz w:val="24"/>
          <w:szCs w:val="24"/>
        </w:rPr>
      </w:pPr>
      <w:r w:rsidRPr="004D34A7">
        <w:rPr>
          <w:rFonts w:ascii="Arial" w:hAnsi="Arial" w:cs="Arial"/>
          <w:sz w:val="24"/>
          <w:szCs w:val="24"/>
        </w:rPr>
        <w:t>Южненского сельского поселения</w:t>
      </w:r>
    </w:p>
    <w:p w:rsidR="00E779F0" w:rsidRPr="004D34A7" w:rsidRDefault="00C14A91" w:rsidP="00326D7F">
      <w:pPr>
        <w:widowControl w:val="0"/>
        <w:spacing w:after="0" w:line="240" w:lineRule="auto"/>
        <w:ind w:firstLine="567"/>
        <w:jc w:val="both"/>
        <w:rPr>
          <w:rFonts w:ascii="Arial" w:hAnsi="Arial" w:cs="Arial"/>
          <w:sz w:val="24"/>
          <w:szCs w:val="24"/>
        </w:rPr>
      </w:pPr>
      <w:r w:rsidRPr="004D34A7">
        <w:rPr>
          <w:rFonts w:ascii="Arial" w:hAnsi="Arial" w:cs="Arial"/>
          <w:sz w:val="24"/>
          <w:szCs w:val="24"/>
        </w:rPr>
        <w:t>Белореченского района</w:t>
      </w:r>
      <w:r w:rsidR="00E779F0" w:rsidRPr="004D34A7">
        <w:rPr>
          <w:rFonts w:ascii="Arial" w:hAnsi="Arial" w:cs="Arial"/>
          <w:sz w:val="24"/>
          <w:szCs w:val="24"/>
        </w:rPr>
        <w:t xml:space="preserve"> </w:t>
      </w:r>
    </w:p>
    <w:p w:rsidR="00C14A91" w:rsidRPr="004D34A7" w:rsidRDefault="008E21B8" w:rsidP="00326D7F">
      <w:pPr>
        <w:widowControl w:val="0"/>
        <w:spacing w:after="0" w:line="240" w:lineRule="auto"/>
        <w:ind w:firstLine="567"/>
        <w:jc w:val="both"/>
        <w:rPr>
          <w:rFonts w:ascii="Arial" w:hAnsi="Arial" w:cs="Arial"/>
          <w:sz w:val="24"/>
          <w:szCs w:val="24"/>
        </w:rPr>
      </w:pPr>
      <w:r>
        <w:rPr>
          <w:rFonts w:ascii="Arial" w:hAnsi="Arial" w:cs="Arial"/>
          <w:sz w:val="24"/>
          <w:szCs w:val="24"/>
        </w:rPr>
        <w:t>К.А. Иванчихин</w:t>
      </w:r>
    </w:p>
    <w:p w:rsidR="00517791" w:rsidRPr="004D34A7" w:rsidRDefault="00517791" w:rsidP="00326D7F">
      <w:pPr>
        <w:widowControl w:val="0"/>
        <w:spacing w:after="0" w:line="240" w:lineRule="auto"/>
        <w:ind w:firstLine="567"/>
        <w:jc w:val="both"/>
        <w:rPr>
          <w:rFonts w:ascii="Arial" w:hAnsi="Arial" w:cs="Arial"/>
          <w:sz w:val="24"/>
          <w:szCs w:val="24"/>
        </w:rPr>
      </w:pPr>
    </w:p>
    <w:p w:rsidR="00E779F0" w:rsidRPr="004D34A7" w:rsidRDefault="00E779F0" w:rsidP="00326D7F">
      <w:pPr>
        <w:widowControl w:val="0"/>
        <w:spacing w:after="0" w:line="240" w:lineRule="auto"/>
        <w:ind w:firstLine="567"/>
        <w:jc w:val="both"/>
        <w:rPr>
          <w:rFonts w:ascii="Arial" w:hAnsi="Arial" w:cs="Arial"/>
          <w:sz w:val="24"/>
          <w:szCs w:val="24"/>
        </w:rPr>
      </w:pPr>
    </w:p>
    <w:p w:rsidR="00E779F0" w:rsidRPr="004D34A7" w:rsidRDefault="00E779F0" w:rsidP="00326D7F">
      <w:pPr>
        <w:widowControl w:val="0"/>
        <w:spacing w:after="0" w:line="240" w:lineRule="auto"/>
        <w:ind w:firstLine="567"/>
        <w:jc w:val="both"/>
        <w:rPr>
          <w:rFonts w:ascii="Arial" w:hAnsi="Arial" w:cs="Arial"/>
          <w:sz w:val="24"/>
          <w:szCs w:val="24"/>
        </w:rPr>
      </w:pPr>
    </w:p>
    <w:p w:rsidR="00517791" w:rsidRPr="004D34A7" w:rsidRDefault="00517791" w:rsidP="00326D7F">
      <w:pPr>
        <w:widowControl w:val="0"/>
        <w:spacing w:after="0" w:line="240" w:lineRule="auto"/>
        <w:ind w:firstLine="567"/>
        <w:jc w:val="both"/>
        <w:rPr>
          <w:rFonts w:ascii="Arial" w:hAnsi="Arial" w:cs="Arial"/>
          <w:sz w:val="24"/>
          <w:szCs w:val="24"/>
        </w:rPr>
      </w:pPr>
      <w:r w:rsidRPr="004D34A7">
        <w:rPr>
          <w:rFonts w:ascii="Arial" w:hAnsi="Arial" w:cs="Arial"/>
          <w:sz w:val="24"/>
          <w:szCs w:val="24"/>
        </w:rPr>
        <w:t>Председатель Совета</w:t>
      </w:r>
    </w:p>
    <w:p w:rsidR="00517791" w:rsidRPr="004D34A7" w:rsidRDefault="00517791" w:rsidP="00326D7F">
      <w:pPr>
        <w:widowControl w:val="0"/>
        <w:spacing w:after="0" w:line="240" w:lineRule="auto"/>
        <w:ind w:firstLine="567"/>
        <w:jc w:val="both"/>
        <w:rPr>
          <w:rFonts w:ascii="Arial" w:hAnsi="Arial" w:cs="Arial"/>
          <w:sz w:val="24"/>
          <w:szCs w:val="24"/>
        </w:rPr>
      </w:pPr>
      <w:r w:rsidRPr="004D34A7">
        <w:rPr>
          <w:rFonts w:ascii="Arial" w:hAnsi="Arial" w:cs="Arial"/>
          <w:sz w:val="24"/>
          <w:szCs w:val="24"/>
        </w:rPr>
        <w:t>Южненского сельского поселения</w:t>
      </w:r>
    </w:p>
    <w:p w:rsidR="00E779F0" w:rsidRPr="004D34A7" w:rsidRDefault="00517791" w:rsidP="00326D7F">
      <w:pPr>
        <w:widowControl w:val="0"/>
        <w:spacing w:after="0" w:line="240" w:lineRule="auto"/>
        <w:ind w:firstLine="567"/>
        <w:jc w:val="both"/>
        <w:rPr>
          <w:rFonts w:ascii="Arial" w:hAnsi="Arial" w:cs="Arial"/>
          <w:sz w:val="24"/>
          <w:szCs w:val="24"/>
        </w:rPr>
      </w:pPr>
      <w:r w:rsidRPr="004D34A7">
        <w:rPr>
          <w:rFonts w:ascii="Arial" w:hAnsi="Arial" w:cs="Arial"/>
          <w:sz w:val="24"/>
          <w:szCs w:val="24"/>
        </w:rPr>
        <w:t>Белореченского района</w:t>
      </w:r>
      <w:r w:rsidR="00E779F0" w:rsidRPr="004D34A7">
        <w:rPr>
          <w:rFonts w:ascii="Arial" w:hAnsi="Arial" w:cs="Arial"/>
          <w:sz w:val="24"/>
          <w:szCs w:val="24"/>
        </w:rPr>
        <w:t xml:space="preserve"> </w:t>
      </w:r>
    </w:p>
    <w:p w:rsidR="00517791" w:rsidRPr="004D34A7" w:rsidRDefault="00517791" w:rsidP="00326D7F">
      <w:pPr>
        <w:widowControl w:val="0"/>
        <w:spacing w:after="0" w:line="240" w:lineRule="auto"/>
        <w:ind w:firstLine="567"/>
        <w:jc w:val="both"/>
        <w:rPr>
          <w:rFonts w:ascii="Arial" w:hAnsi="Arial" w:cs="Arial"/>
          <w:sz w:val="24"/>
          <w:szCs w:val="24"/>
        </w:rPr>
      </w:pPr>
      <w:r w:rsidRPr="004D34A7">
        <w:rPr>
          <w:rFonts w:ascii="Arial" w:hAnsi="Arial" w:cs="Arial"/>
          <w:sz w:val="24"/>
          <w:szCs w:val="24"/>
        </w:rPr>
        <w:t>М.В. Ушанов</w:t>
      </w:r>
    </w:p>
    <w:p w:rsidR="00E779F0" w:rsidRPr="004D34A7" w:rsidRDefault="00E779F0" w:rsidP="00326D7F">
      <w:pPr>
        <w:widowControl w:val="0"/>
        <w:spacing w:after="0" w:line="240" w:lineRule="auto"/>
        <w:ind w:firstLine="567"/>
        <w:rPr>
          <w:rFonts w:ascii="Arial" w:hAnsi="Arial" w:cs="Arial"/>
          <w:sz w:val="24"/>
          <w:szCs w:val="24"/>
        </w:rPr>
      </w:pPr>
    </w:p>
    <w:p w:rsidR="00E779F0" w:rsidRPr="004D34A7" w:rsidRDefault="00E779F0" w:rsidP="00326D7F">
      <w:pPr>
        <w:widowControl w:val="0"/>
        <w:spacing w:after="0" w:line="240" w:lineRule="auto"/>
        <w:ind w:firstLine="567"/>
        <w:rPr>
          <w:rFonts w:ascii="Arial" w:hAnsi="Arial" w:cs="Arial"/>
          <w:sz w:val="24"/>
          <w:szCs w:val="24"/>
        </w:rPr>
      </w:pPr>
    </w:p>
    <w:p w:rsidR="00E779F0" w:rsidRDefault="00E779F0" w:rsidP="00326D7F">
      <w:pPr>
        <w:widowControl w:val="0"/>
        <w:spacing w:after="0" w:line="240" w:lineRule="auto"/>
        <w:ind w:firstLine="567"/>
        <w:rPr>
          <w:rFonts w:ascii="Arial" w:hAnsi="Arial" w:cs="Arial"/>
          <w:sz w:val="24"/>
          <w:szCs w:val="24"/>
        </w:rPr>
      </w:pPr>
    </w:p>
    <w:p w:rsidR="00790480" w:rsidRPr="004D34A7" w:rsidRDefault="00790480" w:rsidP="00326D7F">
      <w:pPr>
        <w:widowControl w:val="0"/>
        <w:spacing w:after="0" w:line="240" w:lineRule="auto"/>
        <w:ind w:firstLine="567"/>
        <w:rPr>
          <w:rFonts w:ascii="Arial" w:hAnsi="Arial" w:cs="Arial"/>
          <w:sz w:val="24"/>
          <w:szCs w:val="24"/>
        </w:rPr>
      </w:pPr>
    </w:p>
    <w:p w:rsidR="00E779F0" w:rsidRPr="004D34A7" w:rsidRDefault="00E779F0" w:rsidP="00326D7F">
      <w:pPr>
        <w:widowControl w:val="0"/>
        <w:spacing w:after="0" w:line="240" w:lineRule="auto"/>
        <w:ind w:firstLine="567"/>
        <w:rPr>
          <w:rFonts w:ascii="Arial" w:hAnsi="Arial" w:cs="Arial"/>
          <w:sz w:val="24"/>
          <w:szCs w:val="24"/>
        </w:rPr>
      </w:pPr>
      <w:r w:rsidRPr="004D34A7">
        <w:rPr>
          <w:rFonts w:ascii="Arial" w:hAnsi="Arial" w:cs="Arial"/>
          <w:sz w:val="24"/>
          <w:szCs w:val="24"/>
        </w:rPr>
        <w:t>Приложение № 1</w:t>
      </w:r>
    </w:p>
    <w:p w:rsidR="00E779F0" w:rsidRPr="004D34A7" w:rsidRDefault="00E779F0" w:rsidP="00326D7F">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E779F0" w:rsidRPr="004D34A7" w:rsidRDefault="00E779F0" w:rsidP="00326D7F">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E779F0" w:rsidRPr="004D34A7" w:rsidRDefault="00E779F0" w:rsidP="00326D7F">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E779F0" w:rsidRDefault="00E779F0" w:rsidP="00326D7F">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sidR="00B36CB9">
        <w:rPr>
          <w:rFonts w:ascii="Arial" w:hAnsi="Arial" w:cs="Arial"/>
          <w:sz w:val="24"/>
          <w:szCs w:val="24"/>
        </w:rPr>
        <w:t>20.12.</w:t>
      </w:r>
      <w:r w:rsidRPr="004D34A7">
        <w:rPr>
          <w:rFonts w:ascii="Arial" w:hAnsi="Arial" w:cs="Arial"/>
          <w:sz w:val="24"/>
          <w:szCs w:val="24"/>
        </w:rPr>
        <w:t xml:space="preserve">2021 № </w:t>
      </w:r>
      <w:r w:rsidR="00790480">
        <w:rPr>
          <w:rFonts w:ascii="Arial" w:hAnsi="Arial" w:cs="Arial"/>
          <w:sz w:val="24"/>
          <w:szCs w:val="24"/>
        </w:rPr>
        <w:t>90</w:t>
      </w:r>
    </w:p>
    <w:p w:rsidR="00790480" w:rsidRDefault="00790480" w:rsidP="00326D7F">
      <w:pPr>
        <w:widowControl w:val="0"/>
        <w:spacing w:after="0" w:line="240" w:lineRule="auto"/>
        <w:ind w:firstLine="567"/>
        <w:rPr>
          <w:rFonts w:ascii="Arial" w:hAnsi="Arial" w:cs="Arial"/>
          <w:sz w:val="24"/>
          <w:szCs w:val="24"/>
        </w:rPr>
      </w:pPr>
    </w:p>
    <w:p w:rsidR="00790480" w:rsidRDefault="00790480" w:rsidP="00790480">
      <w:pPr>
        <w:widowControl w:val="0"/>
        <w:spacing w:after="0" w:line="240" w:lineRule="auto"/>
        <w:ind w:firstLine="567"/>
        <w:jc w:val="center"/>
        <w:rPr>
          <w:rFonts w:ascii="Arial" w:hAnsi="Arial" w:cs="Arial"/>
          <w:b/>
          <w:sz w:val="24"/>
          <w:szCs w:val="24"/>
        </w:rPr>
      </w:pPr>
      <w:r w:rsidRPr="00790480">
        <w:rPr>
          <w:rFonts w:ascii="Arial" w:hAnsi="Arial" w:cs="Arial"/>
          <w:b/>
          <w:sz w:val="24"/>
          <w:szCs w:val="24"/>
        </w:rPr>
        <w:t>Объем поступлений доходов в бюджет Южненского сельского поселения Белореченского района по кодам видов (подвидов) доходов на 2022 год</w:t>
      </w:r>
    </w:p>
    <w:p w:rsidR="00790480" w:rsidRDefault="00790480" w:rsidP="00326D7F">
      <w:pPr>
        <w:widowControl w:val="0"/>
        <w:spacing w:after="0" w:line="240" w:lineRule="auto"/>
        <w:ind w:firstLine="567"/>
        <w:rPr>
          <w:rFonts w:ascii="Arial" w:hAnsi="Arial" w:cs="Arial"/>
          <w:sz w:val="24"/>
          <w:szCs w:val="24"/>
        </w:rPr>
      </w:pPr>
    </w:p>
    <w:tbl>
      <w:tblPr>
        <w:tblW w:w="94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4440"/>
        <w:gridCol w:w="2140"/>
      </w:tblGrid>
      <w:tr w:rsidR="00790480" w:rsidRPr="00790480" w:rsidTr="00790480">
        <w:trPr>
          <w:trHeight w:val="375"/>
        </w:trPr>
        <w:tc>
          <w:tcPr>
            <w:tcW w:w="2840" w:type="dxa"/>
            <w:vMerge w:val="restart"/>
            <w:shd w:val="clear" w:color="auto" w:fill="auto"/>
            <w:vAlign w:val="center"/>
            <w:hideMark/>
          </w:tcPr>
          <w:p w:rsidR="00790480" w:rsidRPr="00790480" w:rsidRDefault="00790480" w:rsidP="00790480">
            <w:pPr>
              <w:spacing w:after="0" w:line="240" w:lineRule="auto"/>
              <w:jc w:val="center"/>
              <w:rPr>
                <w:rFonts w:ascii="Arial" w:hAnsi="Arial" w:cs="Arial"/>
                <w:color w:val="000000"/>
                <w:sz w:val="24"/>
                <w:szCs w:val="24"/>
              </w:rPr>
            </w:pPr>
            <w:r w:rsidRPr="00790480">
              <w:rPr>
                <w:rFonts w:ascii="Arial" w:hAnsi="Arial" w:cs="Arial"/>
                <w:color w:val="000000"/>
                <w:sz w:val="24"/>
                <w:szCs w:val="24"/>
              </w:rPr>
              <w:t>Код</w:t>
            </w:r>
          </w:p>
        </w:tc>
        <w:tc>
          <w:tcPr>
            <w:tcW w:w="4440" w:type="dxa"/>
            <w:vMerge w:val="restart"/>
            <w:shd w:val="clear" w:color="auto" w:fill="auto"/>
            <w:vAlign w:val="center"/>
            <w:hideMark/>
          </w:tcPr>
          <w:p w:rsidR="00790480" w:rsidRPr="00790480" w:rsidRDefault="00790480" w:rsidP="00790480">
            <w:pPr>
              <w:spacing w:after="0" w:line="240" w:lineRule="auto"/>
              <w:jc w:val="both"/>
              <w:rPr>
                <w:rFonts w:ascii="Arial" w:hAnsi="Arial" w:cs="Arial"/>
                <w:color w:val="000000"/>
                <w:sz w:val="24"/>
                <w:szCs w:val="24"/>
              </w:rPr>
            </w:pPr>
            <w:r w:rsidRPr="00790480">
              <w:rPr>
                <w:rFonts w:ascii="Arial" w:hAnsi="Arial" w:cs="Arial"/>
                <w:color w:val="000000"/>
                <w:sz w:val="24"/>
                <w:szCs w:val="24"/>
              </w:rPr>
              <w:t>Наименование дохода</w:t>
            </w:r>
          </w:p>
        </w:tc>
        <w:tc>
          <w:tcPr>
            <w:tcW w:w="2140" w:type="dxa"/>
            <w:vMerge w:val="restart"/>
            <w:shd w:val="clear" w:color="auto" w:fill="auto"/>
            <w:vAlign w:val="center"/>
            <w:hideMark/>
          </w:tcPr>
          <w:p w:rsidR="00790480" w:rsidRPr="00790480" w:rsidRDefault="00790480" w:rsidP="00790480">
            <w:pPr>
              <w:spacing w:after="0" w:line="240" w:lineRule="auto"/>
              <w:jc w:val="center"/>
              <w:rPr>
                <w:rFonts w:ascii="Arial" w:hAnsi="Arial" w:cs="Arial"/>
                <w:color w:val="000000"/>
                <w:sz w:val="24"/>
                <w:szCs w:val="24"/>
              </w:rPr>
            </w:pPr>
            <w:r w:rsidRPr="00790480">
              <w:rPr>
                <w:rFonts w:ascii="Arial" w:hAnsi="Arial" w:cs="Arial"/>
                <w:color w:val="000000"/>
                <w:sz w:val="24"/>
                <w:szCs w:val="24"/>
              </w:rPr>
              <w:t>Сумма</w:t>
            </w:r>
          </w:p>
        </w:tc>
      </w:tr>
      <w:tr w:rsidR="00790480" w:rsidRPr="00790480" w:rsidTr="00790480">
        <w:trPr>
          <w:trHeight w:val="375"/>
        </w:trPr>
        <w:tc>
          <w:tcPr>
            <w:tcW w:w="2840" w:type="dxa"/>
            <w:vMerge/>
            <w:vAlign w:val="center"/>
            <w:hideMark/>
          </w:tcPr>
          <w:p w:rsidR="00790480" w:rsidRPr="00790480" w:rsidRDefault="00790480" w:rsidP="00790480">
            <w:pPr>
              <w:spacing w:after="0" w:line="240" w:lineRule="auto"/>
              <w:rPr>
                <w:rFonts w:ascii="Arial" w:hAnsi="Arial" w:cs="Arial"/>
                <w:color w:val="000000"/>
                <w:sz w:val="24"/>
                <w:szCs w:val="24"/>
              </w:rPr>
            </w:pPr>
          </w:p>
        </w:tc>
        <w:tc>
          <w:tcPr>
            <w:tcW w:w="4440" w:type="dxa"/>
            <w:vMerge/>
            <w:vAlign w:val="center"/>
            <w:hideMark/>
          </w:tcPr>
          <w:p w:rsidR="00790480" w:rsidRPr="00790480" w:rsidRDefault="00790480" w:rsidP="00790480">
            <w:pPr>
              <w:spacing w:after="0" w:line="240" w:lineRule="auto"/>
              <w:rPr>
                <w:rFonts w:ascii="Arial" w:hAnsi="Arial" w:cs="Arial"/>
                <w:color w:val="000000"/>
                <w:sz w:val="24"/>
                <w:szCs w:val="24"/>
              </w:rPr>
            </w:pPr>
          </w:p>
        </w:tc>
        <w:tc>
          <w:tcPr>
            <w:tcW w:w="2140" w:type="dxa"/>
            <w:vMerge/>
            <w:vAlign w:val="center"/>
            <w:hideMark/>
          </w:tcPr>
          <w:p w:rsidR="00790480" w:rsidRPr="00790480" w:rsidRDefault="00790480" w:rsidP="00790480">
            <w:pPr>
              <w:spacing w:after="0" w:line="240" w:lineRule="auto"/>
              <w:rPr>
                <w:rFonts w:ascii="Arial" w:hAnsi="Arial" w:cs="Arial"/>
                <w:color w:val="000000"/>
                <w:sz w:val="24"/>
                <w:szCs w:val="24"/>
              </w:rPr>
            </w:pPr>
          </w:p>
        </w:tc>
      </w:tr>
      <w:tr w:rsidR="00790480" w:rsidRPr="00790480" w:rsidTr="00790480">
        <w:trPr>
          <w:trHeight w:val="360"/>
        </w:trPr>
        <w:tc>
          <w:tcPr>
            <w:tcW w:w="2840" w:type="dxa"/>
            <w:shd w:val="clear" w:color="auto" w:fill="auto"/>
            <w:hideMark/>
          </w:tcPr>
          <w:p w:rsidR="00790480" w:rsidRPr="00790480" w:rsidRDefault="00790480" w:rsidP="00790480">
            <w:pPr>
              <w:spacing w:after="0" w:line="240" w:lineRule="auto"/>
              <w:rPr>
                <w:rFonts w:ascii="Arial" w:hAnsi="Arial" w:cs="Arial"/>
                <w:bCs/>
                <w:color w:val="000000"/>
                <w:sz w:val="24"/>
                <w:szCs w:val="24"/>
              </w:rPr>
            </w:pPr>
            <w:r w:rsidRPr="00790480">
              <w:rPr>
                <w:rFonts w:ascii="Arial" w:hAnsi="Arial" w:cs="Arial"/>
                <w:bCs/>
                <w:color w:val="000000"/>
                <w:sz w:val="24"/>
                <w:szCs w:val="24"/>
              </w:rPr>
              <w:t>1 00 00000 00 0000 000</w:t>
            </w:r>
          </w:p>
        </w:tc>
        <w:tc>
          <w:tcPr>
            <w:tcW w:w="4440" w:type="dxa"/>
            <w:shd w:val="clear" w:color="auto" w:fill="auto"/>
            <w:hideMark/>
          </w:tcPr>
          <w:p w:rsidR="00790480" w:rsidRPr="00790480" w:rsidRDefault="00790480" w:rsidP="00790480">
            <w:pPr>
              <w:spacing w:after="0" w:line="240" w:lineRule="auto"/>
              <w:jc w:val="both"/>
              <w:rPr>
                <w:rFonts w:ascii="Arial" w:hAnsi="Arial" w:cs="Arial"/>
                <w:bCs/>
                <w:color w:val="000000"/>
                <w:sz w:val="24"/>
                <w:szCs w:val="24"/>
              </w:rPr>
            </w:pPr>
            <w:r w:rsidRPr="00790480">
              <w:rPr>
                <w:rFonts w:ascii="Arial" w:hAnsi="Arial" w:cs="Arial"/>
                <w:bCs/>
                <w:color w:val="000000"/>
                <w:sz w:val="24"/>
                <w:szCs w:val="24"/>
              </w:rPr>
              <w:t>Налоговые и неналоговые</w:t>
            </w:r>
            <w:r w:rsidR="008423CC">
              <w:rPr>
                <w:rFonts w:ascii="Arial" w:hAnsi="Arial" w:cs="Arial"/>
                <w:bCs/>
                <w:color w:val="000000"/>
                <w:sz w:val="24"/>
                <w:szCs w:val="24"/>
              </w:rPr>
              <w:t xml:space="preserve"> </w:t>
            </w:r>
            <w:r w:rsidRPr="00790480">
              <w:rPr>
                <w:rFonts w:ascii="Arial" w:hAnsi="Arial" w:cs="Arial"/>
                <w:bCs/>
                <w:color w:val="000000"/>
                <w:sz w:val="24"/>
                <w:szCs w:val="24"/>
              </w:rPr>
              <w:t>доходы</w:t>
            </w:r>
          </w:p>
        </w:tc>
        <w:tc>
          <w:tcPr>
            <w:tcW w:w="2140" w:type="dxa"/>
            <w:shd w:val="clear" w:color="auto" w:fill="auto"/>
            <w:vAlign w:val="bottom"/>
            <w:hideMark/>
          </w:tcPr>
          <w:p w:rsidR="00790480" w:rsidRPr="00790480" w:rsidRDefault="00790480" w:rsidP="00790480">
            <w:pPr>
              <w:spacing w:after="0" w:line="240" w:lineRule="auto"/>
              <w:jc w:val="right"/>
              <w:rPr>
                <w:rFonts w:ascii="Arial" w:hAnsi="Arial" w:cs="Arial"/>
                <w:bCs/>
                <w:color w:val="000000"/>
                <w:sz w:val="24"/>
                <w:szCs w:val="24"/>
              </w:rPr>
            </w:pPr>
            <w:r w:rsidRPr="00790480">
              <w:rPr>
                <w:rFonts w:ascii="Arial" w:hAnsi="Arial" w:cs="Arial"/>
                <w:bCs/>
                <w:color w:val="000000"/>
                <w:sz w:val="24"/>
                <w:szCs w:val="24"/>
              </w:rPr>
              <w:t>14 954 800,00</w:t>
            </w:r>
          </w:p>
        </w:tc>
      </w:tr>
      <w:tr w:rsidR="00790480" w:rsidRPr="00790480" w:rsidTr="00790480">
        <w:trPr>
          <w:trHeight w:val="315"/>
        </w:trPr>
        <w:tc>
          <w:tcPr>
            <w:tcW w:w="28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1 01 02000 01 0000 110</w:t>
            </w:r>
          </w:p>
        </w:tc>
        <w:tc>
          <w:tcPr>
            <w:tcW w:w="44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Налог на доходы физических лиц*</w:t>
            </w:r>
          </w:p>
        </w:tc>
        <w:tc>
          <w:tcPr>
            <w:tcW w:w="2140" w:type="dxa"/>
            <w:shd w:val="clear" w:color="000000" w:fill="FFFFFF"/>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4 246 000,00</w:t>
            </w:r>
          </w:p>
        </w:tc>
      </w:tr>
      <w:tr w:rsidR="00790480" w:rsidRPr="00790480" w:rsidTr="00790480">
        <w:trPr>
          <w:trHeight w:val="841"/>
        </w:trPr>
        <w:tc>
          <w:tcPr>
            <w:tcW w:w="2840" w:type="dxa"/>
            <w:shd w:val="clear" w:color="auto" w:fill="auto"/>
            <w:noWrap/>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lastRenderedPageBreak/>
              <w:t>1 03 02000 01 0000 110</w:t>
            </w:r>
          </w:p>
        </w:tc>
        <w:tc>
          <w:tcPr>
            <w:tcW w:w="444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Акцизы по подакцизным товарам (продукции), производимым на территории Российской Федерации*:</w:t>
            </w:r>
          </w:p>
        </w:tc>
        <w:tc>
          <w:tcPr>
            <w:tcW w:w="2140" w:type="dxa"/>
            <w:shd w:val="clear" w:color="000000" w:fill="FFFFFF"/>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3 799 800,00</w:t>
            </w:r>
          </w:p>
        </w:tc>
      </w:tr>
      <w:tr w:rsidR="00790480" w:rsidRPr="00790480" w:rsidTr="00790480">
        <w:trPr>
          <w:trHeight w:val="556"/>
        </w:trPr>
        <w:tc>
          <w:tcPr>
            <w:tcW w:w="28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1 05 03000 01 0000 110</w:t>
            </w:r>
          </w:p>
        </w:tc>
        <w:tc>
          <w:tcPr>
            <w:tcW w:w="44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Единый сельскохозяйственный налог*</w:t>
            </w:r>
          </w:p>
        </w:tc>
        <w:tc>
          <w:tcPr>
            <w:tcW w:w="2140" w:type="dxa"/>
            <w:shd w:val="clear" w:color="000000" w:fill="FFFFFF"/>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95 000,00</w:t>
            </w:r>
          </w:p>
        </w:tc>
      </w:tr>
      <w:tr w:rsidR="00790480" w:rsidRPr="00790480" w:rsidTr="00790480">
        <w:trPr>
          <w:trHeight w:val="1414"/>
        </w:trPr>
        <w:tc>
          <w:tcPr>
            <w:tcW w:w="28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1 06 01030 10 0000 110</w:t>
            </w:r>
          </w:p>
        </w:tc>
        <w:tc>
          <w:tcPr>
            <w:tcW w:w="44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Налог на имущество физических лиц, взимаемый по ставкам, применяемым</w:t>
            </w:r>
            <w:r w:rsidR="008423CC">
              <w:rPr>
                <w:rFonts w:ascii="Arial" w:hAnsi="Arial" w:cs="Arial"/>
                <w:color w:val="000000"/>
                <w:sz w:val="24"/>
                <w:szCs w:val="24"/>
              </w:rPr>
              <w:t xml:space="preserve"> </w:t>
            </w:r>
            <w:r w:rsidRPr="00790480">
              <w:rPr>
                <w:rFonts w:ascii="Arial" w:hAnsi="Arial" w:cs="Arial"/>
                <w:color w:val="000000"/>
                <w:sz w:val="24"/>
                <w:szCs w:val="24"/>
              </w:rPr>
              <w:t>к объектам налогообложения, расположенным в границах сельских поселений*</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2 957 000,00</w:t>
            </w:r>
          </w:p>
        </w:tc>
      </w:tr>
      <w:tr w:rsidR="00790480" w:rsidRPr="00790480" w:rsidTr="00790480">
        <w:trPr>
          <w:trHeight w:val="345"/>
        </w:trPr>
        <w:tc>
          <w:tcPr>
            <w:tcW w:w="28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1 06 06000 00 0000 110</w:t>
            </w:r>
          </w:p>
        </w:tc>
        <w:tc>
          <w:tcPr>
            <w:tcW w:w="44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Земельный налог*</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3 273 000,00</w:t>
            </w:r>
          </w:p>
        </w:tc>
      </w:tr>
      <w:tr w:rsidR="00790480" w:rsidRPr="00790480" w:rsidTr="00790480">
        <w:trPr>
          <w:trHeight w:val="2176"/>
        </w:trPr>
        <w:tc>
          <w:tcPr>
            <w:tcW w:w="28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1 11 05035 10 0000 120</w:t>
            </w:r>
          </w:p>
        </w:tc>
        <w:tc>
          <w:tcPr>
            <w:tcW w:w="44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579 000,00</w:t>
            </w:r>
          </w:p>
        </w:tc>
      </w:tr>
      <w:tr w:rsidR="00790480" w:rsidRPr="00790480" w:rsidTr="00790480">
        <w:trPr>
          <w:trHeight w:val="536"/>
        </w:trPr>
        <w:tc>
          <w:tcPr>
            <w:tcW w:w="284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1 16 00000 00 0000 000</w:t>
            </w:r>
          </w:p>
        </w:tc>
        <w:tc>
          <w:tcPr>
            <w:tcW w:w="444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Штрафы, санкции, возмещение ущерба*</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5 000,00</w:t>
            </w:r>
          </w:p>
        </w:tc>
      </w:tr>
      <w:tr w:rsidR="00790480" w:rsidRPr="00790480" w:rsidTr="00790480">
        <w:trPr>
          <w:trHeight w:val="360"/>
        </w:trPr>
        <w:tc>
          <w:tcPr>
            <w:tcW w:w="2840" w:type="dxa"/>
            <w:shd w:val="clear" w:color="auto" w:fill="auto"/>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2 00 00000 00 0000 000</w:t>
            </w:r>
          </w:p>
        </w:tc>
        <w:tc>
          <w:tcPr>
            <w:tcW w:w="4440" w:type="dxa"/>
            <w:shd w:val="clear" w:color="auto" w:fill="auto"/>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Безвозмездные поступления</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bCs/>
                <w:color w:val="000000"/>
                <w:sz w:val="24"/>
                <w:szCs w:val="24"/>
              </w:rPr>
            </w:pPr>
            <w:r w:rsidRPr="00790480">
              <w:rPr>
                <w:rFonts w:ascii="Arial" w:hAnsi="Arial" w:cs="Arial"/>
                <w:bCs/>
                <w:color w:val="000000"/>
                <w:sz w:val="24"/>
                <w:szCs w:val="24"/>
              </w:rPr>
              <w:t>15 581 200,00</w:t>
            </w:r>
          </w:p>
        </w:tc>
      </w:tr>
      <w:tr w:rsidR="00790480" w:rsidRPr="00790480" w:rsidTr="00790480">
        <w:trPr>
          <w:trHeight w:val="1110"/>
        </w:trPr>
        <w:tc>
          <w:tcPr>
            <w:tcW w:w="284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2 02 00000 00 0000 000</w:t>
            </w:r>
          </w:p>
        </w:tc>
        <w:tc>
          <w:tcPr>
            <w:tcW w:w="444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Безвозмездные поступления от других бюджетов бюджетной системы Российской Федерации</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15 581 200,00</w:t>
            </w:r>
          </w:p>
        </w:tc>
      </w:tr>
      <w:tr w:rsidR="00790480" w:rsidRPr="00790480" w:rsidTr="00790480">
        <w:trPr>
          <w:trHeight w:val="1457"/>
        </w:trPr>
        <w:tc>
          <w:tcPr>
            <w:tcW w:w="284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2 02 15001 10 0000 150</w:t>
            </w:r>
          </w:p>
        </w:tc>
        <w:tc>
          <w:tcPr>
            <w:tcW w:w="444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11 988 300,00</w:t>
            </w:r>
          </w:p>
        </w:tc>
      </w:tr>
      <w:tr w:rsidR="00790480" w:rsidRPr="00790480" w:rsidTr="00790480">
        <w:trPr>
          <w:trHeight w:val="1124"/>
        </w:trPr>
        <w:tc>
          <w:tcPr>
            <w:tcW w:w="284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2 02 16001 10 0000 150</w:t>
            </w:r>
          </w:p>
        </w:tc>
        <w:tc>
          <w:tcPr>
            <w:tcW w:w="4440" w:type="dxa"/>
            <w:shd w:val="clear" w:color="000000" w:fill="FFFFFF"/>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3 343 100,00</w:t>
            </w:r>
          </w:p>
        </w:tc>
      </w:tr>
      <w:tr w:rsidR="00790480" w:rsidRPr="00790480" w:rsidTr="00790480">
        <w:trPr>
          <w:trHeight w:val="1693"/>
        </w:trPr>
        <w:tc>
          <w:tcPr>
            <w:tcW w:w="28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2 02 35118 10 0000 150</w:t>
            </w:r>
          </w:p>
        </w:tc>
        <w:tc>
          <w:tcPr>
            <w:tcW w:w="44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246 000,00</w:t>
            </w:r>
          </w:p>
        </w:tc>
      </w:tr>
      <w:tr w:rsidR="00790480" w:rsidRPr="00790480" w:rsidTr="00790480">
        <w:trPr>
          <w:trHeight w:val="1122"/>
        </w:trPr>
        <w:tc>
          <w:tcPr>
            <w:tcW w:w="28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2 02 30024 10 0000 150</w:t>
            </w:r>
          </w:p>
        </w:tc>
        <w:tc>
          <w:tcPr>
            <w:tcW w:w="444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21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3 800,00</w:t>
            </w:r>
          </w:p>
        </w:tc>
      </w:tr>
      <w:tr w:rsidR="00790480" w:rsidRPr="00790480" w:rsidTr="00790480">
        <w:trPr>
          <w:trHeight w:val="375"/>
        </w:trPr>
        <w:tc>
          <w:tcPr>
            <w:tcW w:w="2840" w:type="dxa"/>
            <w:shd w:val="clear" w:color="auto" w:fill="auto"/>
            <w:noWrap/>
            <w:hideMark/>
          </w:tcPr>
          <w:p w:rsidR="00790480" w:rsidRPr="00790480" w:rsidRDefault="00790480" w:rsidP="00790480">
            <w:pPr>
              <w:spacing w:after="0" w:line="240" w:lineRule="auto"/>
              <w:rPr>
                <w:rFonts w:ascii="Arial" w:hAnsi="Arial" w:cs="Arial"/>
                <w:bCs/>
                <w:color w:val="000000"/>
                <w:sz w:val="24"/>
                <w:szCs w:val="24"/>
              </w:rPr>
            </w:pPr>
          </w:p>
        </w:tc>
        <w:tc>
          <w:tcPr>
            <w:tcW w:w="4440" w:type="dxa"/>
            <w:shd w:val="clear" w:color="auto" w:fill="auto"/>
            <w:hideMark/>
          </w:tcPr>
          <w:p w:rsidR="00790480" w:rsidRPr="00790480" w:rsidRDefault="00790480" w:rsidP="00790480">
            <w:pPr>
              <w:spacing w:after="0" w:line="240" w:lineRule="auto"/>
              <w:jc w:val="both"/>
              <w:rPr>
                <w:rFonts w:ascii="Arial" w:hAnsi="Arial" w:cs="Arial"/>
                <w:bCs/>
                <w:color w:val="000000"/>
                <w:sz w:val="24"/>
                <w:szCs w:val="24"/>
              </w:rPr>
            </w:pPr>
            <w:r w:rsidRPr="00790480">
              <w:rPr>
                <w:rFonts w:ascii="Arial" w:hAnsi="Arial" w:cs="Arial"/>
                <w:bCs/>
                <w:color w:val="000000"/>
                <w:sz w:val="24"/>
                <w:szCs w:val="24"/>
              </w:rPr>
              <w:t>Всего доходов</w:t>
            </w:r>
          </w:p>
        </w:tc>
        <w:tc>
          <w:tcPr>
            <w:tcW w:w="2140" w:type="dxa"/>
            <w:shd w:val="clear" w:color="auto" w:fill="auto"/>
            <w:noWrap/>
            <w:hideMark/>
          </w:tcPr>
          <w:p w:rsidR="00790480" w:rsidRPr="00790480" w:rsidRDefault="00790480" w:rsidP="00790480">
            <w:pPr>
              <w:spacing w:after="0" w:line="240" w:lineRule="auto"/>
              <w:jc w:val="right"/>
              <w:rPr>
                <w:rFonts w:ascii="Arial" w:hAnsi="Arial" w:cs="Arial"/>
                <w:bCs/>
                <w:color w:val="000000"/>
                <w:sz w:val="24"/>
                <w:szCs w:val="24"/>
              </w:rPr>
            </w:pPr>
            <w:r w:rsidRPr="00790480">
              <w:rPr>
                <w:rFonts w:ascii="Arial" w:hAnsi="Arial" w:cs="Arial"/>
                <w:bCs/>
                <w:color w:val="000000"/>
                <w:sz w:val="24"/>
                <w:szCs w:val="24"/>
              </w:rPr>
              <w:t>30 536 000,00</w:t>
            </w:r>
          </w:p>
        </w:tc>
      </w:tr>
    </w:tbl>
    <w:p w:rsidR="00790480" w:rsidRDefault="00790480" w:rsidP="00326D7F">
      <w:pPr>
        <w:widowControl w:val="0"/>
        <w:spacing w:after="0" w:line="240" w:lineRule="auto"/>
        <w:ind w:firstLine="567"/>
        <w:rPr>
          <w:rFonts w:ascii="Arial" w:hAnsi="Arial" w:cs="Arial"/>
          <w:sz w:val="24"/>
          <w:szCs w:val="24"/>
        </w:rPr>
      </w:pPr>
    </w:p>
    <w:p w:rsidR="00790480" w:rsidRDefault="00790480" w:rsidP="00326D7F">
      <w:pPr>
        <w:widowControl w:val="0"/>
        <w:spacing w:after="0" w:line="240" w:lineRule="auto"/>
        <w:ind w:firstLine="567"/>
        <w:rPr>
          <w:rFonts w:ascii="Arial" w:hAnsi="Arial" w:cs="Arial"/>
          <w:sz w:val="24"/>
          <w:szCs w:val="24"/>
        </w:rPr>
      </w:pPr>
      <w:r w:rsidRPr="00790480">
        <w:rPr>
          <w:rFonts w:ascii="Arial" w:hAnsi="Arial" w:cs="Arial"/>
          <w:sz w:val="24"/>
          <w:szCs w:val="24"/>
        </w:rPr>
        <w:t xml:space="preserve">*-по видам и подвидам доходов, входящих в соответствующий </w:t>
      </w:r>
      <w:proofErr w:type="spellStart"/>
      <w:r w:rsidRPr="00790480">
        <w:rPr>
          <w:rFonts w:ascii="Arial" w:hAnsi="Arial" w:cs="Arial"/>
          <w:sz w:val="24"/>
          <w:szCs w:val="24"/>
        </w:rPr>
        <w:t>группировочный</w:t>
      </w:r>
      <w:proofErr w:type="spellEnd"/>
      <w:r w:rsidRPr="00790480">
        <w:rPr>
          <w:rFonts w:ascii="Arial" w:hAnsi="Arial" w:cs="Arial"/>
          <w:sz w:val="24"/>
          <w:szCs w:val="24"/>
        </w:rPr>
        <w:t xml:space="preserve"> код бюджетной классификации, за</w:t>
      </w:r>
      <w:r>
        <w:rPr>
          <w:rFonts w:ascii="Arial" w:hAnsi="Arial" w:cs="Arial"/>
          <w:sz w:val="24"/>
          <w:szCs w:val="24"/>
        </w:rPr>
        <w:t>ч</w:t>
      </w:r>
      <w:r w:rsidRPr="00790480">
        <w:rPr>
          <w:rFonts w:ascii="Arial" w:hAnsi="Arial" w:cs="Arial"/>
          <w:sz w:val="24"/>
          <w:szCs w:val="24"/>
        </w:rPr>
        <w:t>исляемым в бюджет Южненского сельского поселения в соответствии с Законодательством Российской Федерации</w:t>
      </w:r>
    </w:p>
    <w:p w:rsidR="00790480" w:rsidRDefault="00790480" w:rsidP="00326D7F">
      <w:pPr>
        <w:widowControl w:val="0"/>
        <w:spacing w:after="0" w:line="240" w:lineRule="auto"/>
        <w:ind w:firstLine="567"/>
        <w:rPr>
          <w:rFonts w:ascii="Arial" w:hAnsi="Arial" w:cs="Arial"/>
          <w:sz w:val="24"/>
          <w:szCs w:val="24"/>
        </w:rPr>
      </w:pPr>
    </w:p>
    <w:p w:rsidR="00E779F0" w:rsidRPr="00E779F0" w:rsidRDefault="00E779F0" w:rsidP="00326D7F">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E779F0" w:rsidRPr="00E779F0" w:rsidRDefault="00E779F0" w:rsidP="00326D7F">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E779F0" w:rsidRPr="00E779F0" w:rsidRDefault="00E779F0" w:rsidP="00326D7F">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E779F0" w:rsidRDefault="00E779F0" w:rsidP="00326D7F">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790480" w:rsidRDefault="00790480" w:rsidP="00326D7F">
      <w:pPr>
        <w:widowControl w:val="0"/>
        <w:spacing w:after="0" w:line="240" w:lineRule="auto"/>
        <w:ind w:firstLine="567"/>
        <w:jc w:val="both"/>
        <w:rPr>
          <w:rFonts w:ascii="Arial" w:hAnsi="Arial" w:cs="Arial"/>
          <w:sz w:val="24"/>
          <w:szCs w:val="24"/>
        </w:rPr>
      </w:pPr>
    </w:p>
    <w:p w:rsidR="00790480" w:rsidRDefault="00790480" w:rsidP="00326D7F">
      <w:pPr>
        <w:widowControl w:val="0"/>
        <w:spacing w:after="0" w:line="240" w:lineRule="auto"/>
        <w:ind w:firstLine="567"/>
        <w:jc w:val="both"/>
        <w:rPr>
          <w:rFonts w:ascii="Arial" w:hAnsi="Arial" w:cs="Arial"/>
          <w:sz w:val="24"/>
          <w:szCs w:val="24"/>
        </w:rPr>
      </w:pPr>
    </w:p>
    <w:p w:rsidR="00790480" w:rsidRDefault="00790480" w:rsidP="00326D7F">
      <w:pPr>
        <w:widowControl w:val="0"/>
        <w:spacing w:after="0" w:line="240" w:lineRule="auto"/>
        <w:ind w:firstLine="567"/>
        <w:jc w:val="both"/>
        <w:rPr>
          <w:rFonts w:ascii="Arial" w:hAnsi="Arial" w:cs="Arial"/>
          <w:sz w:val="24"/>
          <w:szCs w:val="24"/>
        </w:rPr>
      </w:pPr>
    </w:p>
    <w:p w:rsidR="00790480" w:rsidRDefault="00790480" w:rsidP="00326D7F">
      <w:pPr>
        <w:widowControl w:val="0"/>
        <w:spacing w:after="0" w:line="240" w:lineRule="auto"/>
        <w:ind w:firstLine="567"/>
        <w:jc w:val="both"/>
        <w:rPr>
          <w:rFonts w:ascii="Arial" w:hAnsi="Arial" w:cs="Arial"/>
          <w:sz w:val="24"/>
          <w:szCs w:val="24"/>
        </w:rPr>
      </w:pPr>
    </w:p>
    <w:p w:rsidR="00790480" w:rsidRPr="004D34A7"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Приложение № </w:t>
      </w:r>
      <w:r>
        <w:rPr>
          <w:rFonts w:ascii="Arial" w:hAnsi="Arial" w:cs="Arial"/>
          <w:sz w:val="24"/>
          <w:szCs w:val="24"/>
        </w:rPr>
        <w:t>2</w:t>
      </w:r>
    </w:p>
    <w:p w:rsidR="00790480" w:rsidRPr="004D34A7"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790480" w:rsidRPr="004D34A7"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790480" w:rsidRPr="004D34A7"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790480"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790480" w:rsidRDefault="00790480" w:rsidP="00326D7F">
      <w:pPr>
        <w:widowControl w:val="0"/>
        <w:spacing w:after="0" w:line="240" w:lineRule="auto"/>
        <w:ind w:firstLine="567"/>
        <w:jc w:val="both"/>
        <w:rPr>
          <w:rFonts w:ascii="Arial" w:hAnsi="Arial" w:cs="Arial"/>
          <w:sz w:val="24"/>
          <w:szCs w:val="24"/>
        </w:rPr>
      </w:pPr>
    </w:p>
    <w:p w:rsidR="00790480" w:rsidRDefault="00790480" w:rsidP="00790480">
      <w:pPr>
        <w:widowControl w:val="0"/>
        <w:spacing w:after="0" w:line="240" w:lineRule="auto"/>
        <w:ind w:firstLine="567"/>
        <w:jc w:val="center"/>
        <w:rPr>
          <w:rFonts w:ascii="Arial" w:hAnsi="Arial" w:cs="Arial"/>
          <w:b/>
          <w:sz w:val="24"/>
          <w:szCs w:val="24"/>
        </w:rPr>
      </w:pPr>
      <w:r w:rsidRPr="00790480">
        <w:rPr>
          <w:rFonts w:ascii="Arial" w:hAnsi="Arial" w:cs="Arial"/>
          <w:b/>
          <w:sz w:val="24"/>
          <w:szCs w:val="24"/>
        </w:rPr>
        <w:t>Безвозмездные поступления из бюджетов других уровней</w:t>
      </w:r>
    </w:p>
    <w:p w:rsidR="00790480" w:rsidRDefault="00790480" w:rsidP="00790480">
      <w:pPr>
        <w:widowControl w:val="0"/>
        <w:spacing w:after="0" w:line="240" w:lineRule="auto"/>
        <w:ind w:firstLine="567"/>
        <w:jc w:val="center"/>
        <w:rPr>
          <w:rFonts w:ascii="Arial" w:hAnsi="Arial" w:cs="Arial"/>
          <w:b/>
          <w:sz w:val="24"/>
          <w:szCs w:val="24"/>
        </w:rPr>
      </w:pPr>
      <w:r w:rsidRPr="00790480">
        <w:rPr>
          <w:rFonts w:ascii="Arial" w:hAnsi="Arial" w:cs="Arial"/>
          <w:b/>
          <w:sz w:val="24"/>
          <w:szCs w:val="24"/>
        </w:rPr>
        <w:t>в бюджет Южненского сельского поселения Белореченского района</w:t>
      </w:r>
    </w:p>
    <w:p w:rsidR="00790480" w:rsidRPr="00790480" w:rsidRDefault="00790480" w:rsidP="00790480">
      <w:pPr>
        <w:widowControl w:val="0"/>
        <w:spacing w:after="0" w:line="240" w:lineRule="auto"/>
        <w:ind w:firstLine="567"/>
        <w:jc w:val="center"/>
        <w:rPr>
          <w:rFonts w:ascii="Arial" w:hAnsi="Arial" w:cs="Arial"/>
          <w:b/>
          <w:sz w:val="24"/>
          <w:szCs w:val="24"/>
        </w:rPr>
      </w:pPr>
      <w:r w:rsidRPr="00790480">
        <w:rPr>
          <w:rFonts w:ascii="Arial" w:hAnsi="Arial" w:cs="Arial"/>
          <w:b/>
          <w:sz w:val="24"/>
          <w:szCs w:val="24"/>
        </w:rPr>
        <w:t>в 2022 году</w:t>
      </w:r>
    </w:p>
    <w:p w:rsidR="00790480" w:rsidRDefault="00790480" w:rsidP="00790480">
      <w:pPr>
        <w:widowControl w:val="0"/>
        <w:spacing w:after="0" w:line="240" w:lineRule="auto"/>
        <w:ind w:firstLine="567"/>
        <w:jc w:val="center"/>
        <w:rPr>
          <w:rFonts w:ascii="Arial" w:hAnsi="Arial" w:cs="Arial"/>
          <w:b/>
          <w:sz w:val="24"/>
          <w:szCs w:val="24"/>
        </w:rPr>
      </w:pPr>
    </w:p>
    <w:tbl>
      <w:tblPr>
        <w:tblW w:w="94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4500"/>
        <w:gridCol w:w="1840"/>
      </w:tblGrid>
      <w:tr w:rsidR="00790480" w:rsidRPr="00790480" w:rsidTr="00790480">
        <w:trPr>
          <w:trHeight w:val="345"/>
        </w:trPr>
        <w:tc>
          <w:tcPr>
            <w:tcW w:w="3080" w:type="dxa"/>
            <w:vMerge w:val="restart"/>
            <w:shd w:val="clear" w:color="auto" w:fill="auto"/>
            <w:vAlign w:val="center"/>
            <w:hideMark/>
          </w:tcPr>
          <w:p w:rsidR="00790480" w:rsidRPr="00790480" w:rsidRDefault="00790480" w:rsidP="00790480">
            <w:pPr>
              <w:spacing w:after="0" w:line="240" w:lineRule="auto"/>
              <w:jc w:val="center"/>
              <w:rPr>
                <w:rFonts w:ascii="Arial" w:hAnsi="Arial" w:cs="Arial"/>
                <w:color w:val="000000"/>
                <w:sz w:val="24"/>
                <w:szCs w:val="24"/>
              </w:rPr>
            </w:pPr>
            <w:r w:rsidRPr="00790480">
              <w:rPr>
                <w:rFonts w:ascii="Arial" w:hAnsi="Arial" w:cs="Arial"/>
                <w:color w:val="000000"/>
                <w:sz w:val="24"/>
                <w:szCs w:val="24"/>
              </w:rPr>
              <w:t>Код</w:t>
            </w:r>
          </w:p>
        </w:tc>
        <w:tc>
          <w:tcPr>
            <w:tcW w:w="4500" w:type="dxa"/>
            <w:vMerge w:val="restart"/>
            <w:shd w:val="clear" w:color="auto" w:fill="auto"/>
            <w:vAlign w:val="center"/>
            <w:hideMark/>
          </w:tcPr>
          <w:p w:rsidR="00790480" w:rsidRPr="00790480" w:rsidRDefault="00790480" w:rsidP="00790480">
            <w:pPr>
              <w:spacing w:after="0" w:line="240" w:lineRule="auto"/>
              <w:jc w:val="center"/>
              <w:rPr>
                <w:rFonts w:ascii="Arial" w:hAnsi="Arial" w:cs="Arial"/>
                <w:color w:val="000000"/>
                <w:sz w:val="24"/>
                <w:szCs w:val="24"/>
              </w:rPr>
            </w:pPr>
            <w:r w:rsidRPr="00790480">
              <w:rPr>
                <w:rFonts w:ascii="Arial" w:hAnsi="Arial" w:cs="Arial"/>
                <w:color w:val="000000"/>
                <w:sz w:val="24"/>
                <w:szCs w:val="24"/>
              </w:rPr>
              <w:t>Наименование дохода</w:t>
            </w:r>
          </w:p>
        </w:tc>
        <w:tc>
          <w:tcPr>
            <w:tcW w:w="1840" w:type="dxa"/>
            <w:vMerge w:val="restart"/>
            <w:shd w:val="clear" w:color="auto" w:fill="auto"/>
            <w:vAlign w:val="center"/>
            <w:hideMark/>
          </w:tcPr>
          <w:p w:rsidR="00790480" w:rsidRPr="00790480" w:rsidRDefault="00790480" w:rsidP="00790480">
            <w:pPr>
              <w:spacing w:after="0" w:line="240" w:lineRule="auto"/>
              <w:jc w:val="center"/>
              <w:rPr>
                <w:rFonts w:ascii="Arial" w:hAnsi="Arial" w:cs="Arial"/>
                <w:color w:val="000000"/>
                <w:sz w:val="24"/>
                <w:szCs w:val="24"/>
              </w:rPr>
            </w:pPr>
            <w:r w:rsidRPr="00790480">
              <w:rPr>
                <w:rFonts w:ascii="Arial" w:hAnsi="Arial" w:cs="Arial"/>
                <w:color w:val="000000"/>
                <w:sz w:val="24"/>
                <w:szCs w:val="24"/>
              </w:rPr>
              <w:t>Сумма</w:t>
            </w:r>
          </w:p>
        </w:tc>
      </w:tr>
      <w:tr w:rsidR="00790480" w:rsidRPr="00790480" w:rsidTr="00790480">
        <w:trPr>
          <w:trHeight w:val="322"/>
        </w:trPr>
        <w:tc>
          <w:tcPr>
            <w:tcW w:w="3080" w:type="dxa"/>
            <w:vMerge/>
            <w:vAlign w:val="center"/>
            <w:hideMark/>
          </w:tcPr>
          <w:p w:rsidR="00790480" w:rsidRPr="00790480" w:rsidRDefault="00790480" w:rsidP="00790480">
            <w:pPr>
              <w:spacing w:after="0" w:line="240" w:lineRule="auto"/>
              <w:rPr>
                <w:rFonts w:ascii="Arial" w:hAnsi="Arial" w:cs="Arial"/>
                <w:color w:val="000000"/>
                <w:sz w:val="24"/>
                <w:szCs w:val="24"/>
              </w:rPr>
            </w:pPr>
          </w:p>
        </w:tc>
        <w:tc>
          <w:tcPr>
            <w:tcW w:w="4500" w:type="dxa"/>
            <w:vMerge/>
            <w:vAlign w:val="center"/>
            <w:hideMark/>
          </w:tcPr>
          <w:p w:rsidR="00790480" w:rsidRPr="00790480" w:rsidRDefault="00790480" w:rsidP="00790480">
            <w:pPr>
              <w:spacing w:after="0" w:line="240" w:lineRule="auto"/>
              <w:rPr>
                <w:rFonts w:ascii="Arial" w:hAnsi="Arial" w:cs="Arial"/>
                <w:color w:val="000000"/>
                <w:sz w:val="24"/>
                <w:szCs w:val="24"/>
              </w:rPr>
            </w:pPr>
          </w:p>
        </w:tc>
        <w:tc>
          <w:tcPr>
            <w:tcW w:w="1840" w:type="dxa"/>
            <w:vMerge/>
            <w:vAlign w:val="center"/>
            <w:hideMark/>
          </w:tcPr>
          <w:p w:rsidR="00790480" w:rsidRPr="00790480" w:rsidRDefault="00790480" w:rsidP="00790480">
            <w:pPr>
              <w:spacing w:after="0" w:line="240" w:lineRule="auto"/>
              <w:rPr>
                <w:rFonts w:ascii="Arial" w:hAnsi="Arial" w:cs="Arial"/>
                <w:color w:val="000000"/>
                <w:sz w:val="24"/>
                <w:szCs w:val="24"/>
              </w:rPr>
            </w:pPr>
          </w:p>
        </w:tc>
      </w:tr>
      <w:tr w:rsidR="00790480" w:rsidRPr="00790480" w:rsidTr="00790480">
        <w:trPr>
          <w:trHeight w:val="315"/>
        </w:trPr>
        <w:tc>
          <w:tcPr>
            <w:tcW w:w="3080" w:type="dxa"/>
            <w:shd w:val="clear" w:color="auto" w:fill="auto"/>
            <w:vAlign w:val="center"/>
            <w:hideMark/>
          </w:tcPr>
          <w:p w:rsidR="00790480" w:rsidRPr="00790480" w:rsidRDefault="00790480" w:rsidP="00790480">
            <w:pPr>
              <w:spacing w:after="0" w:line="240" w:lineRule="auto"/>
              <w:jc w:val="center"/>
              <w:rPr>
                <w:rFonts w:ascii="Arial" w:hAnsi="Arial" w:cs="Arial"/>
                <w:color w:val="000000"/>
                <w:sz w:val="24"/>
                <w:szCs w:val="24"/>
              </w:rPr>
            </w:pPr>
            <w:r w:rsidRPr="00790480">
              <w:rPr>
                <w:rFonts w:ascii="Arial" w:hAnsi="Arial" w:cs="Arial"/>
                <w:color w:val="000000"/>
                <w:sz w:val="24"/>
                <w:szCs w:val="24"/>
              </w:rPr>
              <w:t>1</w:t>
            </w:r>
          </w:p>
        </w:tc>
        <w:tc>
          <w:tcPr>
            <w:tcW w:w="4500" w:type="dxa"/>
            <w:shd w:val="clear" w:color="auto" w:fill="auto"/>
            <w:vAlign w:val="center"/>
            <w:hideMark/>
          </w:tcPr>
          <w:p w:rsidR="00790480" w:rsidRPr="00790480" w:rsidRDefault="00790480" w:rsidP="00790480">
            <w:pPr>
              <w:spacing w:after="0" w:line="240" w:lineRule="auto"/>
              <w:jc w:val="center"/>
              <w:rPr>
                <w:rFonts w:ascii="Arial" w:hAnsi="Arial" w:cs="Arial"/>
                <w:color w:val="000000"/>
                <w:sz w:val="24"/>
                <w:szCs w:val="24"/>
              </w:rPr>
            </w:pPr>
            <w:r w:rsidRPr="00790480">
              <w:rPr>
                <w:rFonts w:ascii="Arial" w:hAnsi="Arial" w:cs="Arial"/>
                <w:color w:val="000000"/>
                <w:sz w:val="24"/>
                <w:szCs w:val="24"/>
              </w:rPr>
              <w:t>2</w:t>
            </w:r>
          </w:p>
        </w:tc>
        <w:tc>
          <w:tcPr>
            <w:tcW w:w="1840" w:type="dxa"/>
            <w:shd w:val="clear" w:color="auto" w:fill="auto"/>
            <w:vAlign w:val="center"/>
            <w:hideMark/>
          </w:tcPr>
          <w:p w:rsidR="00790480" w:rsidRPr="00790480" w:rsidRDefault="00790480" w:rsidP="00790480">
            <w:pPr>
              <w:spacing w:after="0" w:line="240" w:lineRule="auto"/>
              <w:jc w:val="center"/>
              <w:rPr>
                <w:rFonts w:ascii="Arial" w:hAnsi="Arial" w:cs="Arial"/>
                <w:color w:val="000000"/>
                <w:sz w:val="24"/>
                <w:szCs w:val="24"/>
              </w:rPr>
            </w:pPr>
            <w:r w:rsidRPr="00790480">
              <w:rPr>
                <w:rFonts w:ascii="Arial" w:hAnsi="Arial" w:cs="Arial"/>
                <w:color w:val="000000"/>
                <w:sz w:val="24"/>
                <w:szCs w:val="24"/>
              </w:rPr>
              <w:t>3</w:t>
            </w:r>
          </w:p>
        </w:tc>
      </w:tr>
      <w:tr w:rsidR="00790480" w:rsidRPr="00790480" w:rsidTr="00790480">
        <w:trPr>
          <w:trHeight w:val="611"/>
        </w:trPr>
        <w:tc>
          <w:tcPr>
            <w:tcW w:w="3080" w:type="dxa"/>
            <w:shd w:val="clear" w:color="auto" w:fill="auto"/>
            <w:hideMark/>
          </w:tcPr>
          <w:p w:rsidR="00790480" w:rsidRPr="00790480" w:rsidRDefault="00790480" w:rsidP="00790480">
            <w:pPr>
              <w:spacing w:after="0" w:line="240" w:lineRule="auto"/>
              <w:rPr>
                <w:rFonts w:ascii="Arial" w:hAnsi="Arial" w:cs="Arial"/>
                <w:bCs/>
                <w:color w:val="000000"/>
                <w:sz w:val="24"/>
                <w:szCs w:val="24"/>
              </w:rPr>
            </w:pPr>
            <w:r w:rsidRPr="00790480">
              <w:rPr>
                <w:rFonts w:ascii="Arial" w:hAnsi="Arial" w:cs="Arial"/>
                <w:bCs/>
                <w:color w:val="000000"/>
                <w:sz w:val="24"/>
                <w:szCs w:val="24"/>
              </w:rPr>
              <w:t>2 02 00000 00 0000 000</w:t>
            </w:r>
          </w:p>
        </w:tc>
        <w:tc>
          <w:tcPr>
            <w:tcW w:w="4500" w:type="dxa"/>
            <w:shd w:val="clear" w:color="auto" w:fill="auto"/>
            <w:hideMark/>
          </w:tcPr>
          <w:p w:rsidR="00790480" w:rsidRPr="00790480" w:rsidRDefault="00790480" w:rsidP="00790480">
            <w:pPr>
              <w:spacing w:after="0" w:line="240" w:lineRule="auto"/>
              <w:rPr>
                <w:rFonts w:ascii="Arial" w:hAnsi="Arial" w:cs="Arial"/>
                <w:bCs/>
                <w:color w:val="000000"/>
                <w:sz w:val="24"/>
                <w:szCs w:val="24"/>
              </w:rPr>
            </w:pPr>
            <w:r w:rsidRPr="00790480">
              <w:rPr>
                <w:rFonts w:ascii="Arial" w:hAnsi="Arial" w:cs="Arial"/>
                <w:bCs/>
                <w:color w:val="000000"/>
                <w:sz w:val="24"/>
                <w:szCs w:val="24"/>
              </w:rPr>
              <w:t xml:space="preserve">Безвозмездные поступления от других бюджетов бюджетной системы </w:t>
            </w:r>
          </w:p>
        </w:tc>
        <w:tc>
          <w:tcPr>
            <w:tcW w:w="1840" w:type="dxa"/>
            <w:shd w:val="clear" w:color="auto" w:fill="auto"/>
            <w:noWrap/>
            <w:hideMark/>
          </w:tcPr>
          <w:p w:rsidR="00790480" w:rsidRPr="00790480" w:rsidRDefault="00790480" w:rsidP="00790480">
            <w:pPr>
              <w:spacing w:after="0" w:line="240" w:lineRule="auto"/>
              <w:jc w:val="right"/>
              <w:rPr>
                <w:rFonts w:ascii="Arial" w:hAnsi="Arial" w:cs="Arial"/>
                <w:bCs/>
                <w:color w:val="000000"/>
                <w:sz w:val="24"/>
                <w:szCs w:val="24"/>
              </w:rPr>
            </w:pPr>
            <w:r w:rsidRPr="00790480">
              <w:rPr>
                <w:rFonts w:ascii="Arial" w:hAnsi="Arial" w:cs="Arial"/>
                <w:bCs/>
                <w:color w:val="000000"/>
                <w:sz w:val="24"/>
                <w:szCs w:val="24"/>
              </w:rPr>
              <w:t>15 881 200,00</w:t>
            </w:r>
          </w:p>
        </w:tc>
      </w:tr>
      <w:tr w:rsidR="00790480" w:rsidRPr="00790480" w:rsidTr="00790480">
        <w:trPr>
          <w:trHeight w:val="1399"/>
        </w:trPr>
        <w:tc>
          <w:tcPr>
            <w:tcW w:w="308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2 02 15001 10 0000 150</w:t>
            </w:r>
          </w:p>
        </w:tc>
        <w:tc>
          <w:tcPr>
            <w:tcW w:w="4500" w:type="dxa"/>
            <w:shd w:val="clear" w:color="auto" w:fill="auto"/>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840" w:type="dxa"/>
            <w:shd w:val="clear" w:color="auto" w:fill="auto"/>
            <w:noWrap/>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11 988 300,00</w:t>
            </w:r>
          </w:p>
        </w:tc>
      </w:tr>
      <w:tr w:rsidR="00790480" w:rsidRPr="00790480" w:rsidTr="00790480">
        <w:trPr>
          <w:trHeight w:val="1122"/>
        </w:trPr>
        <w:tc>
          <w:tcPr>
            <w:tcW w:w="3080" w:type="dxa"/>
            <w:shd w:val="clear" w:color="000000" w:fill="FFFFFF"/>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2 02 16001 10 0000 150</w:t>
            </w:r>
          </w:p>
        </w:tc>
        <w:tc>
          <w:tcPr>
            <w:tcW w:w="4500" w:type="dxa"/>
            <w:shd w:val="clear" w:color="000000" w:fill="FFFFFF"/>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1840" w:type="dxa"/>
            <w:shd w:val="clear" w:color="auto" w:fill="auto"/>
            <w:noWrap/>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3 343 100,00</w:t>
            </w:r>
          </w:p>
        </w:tc>
      </w:tr>
      <w:tr w:rsidR="00790480" w:rsidRPr="00790480" w:rsidTr="00790480">
        <w:trPr>
          <w:trHeight w:val="1408"/>
        </w:trPr>
        <w:tc>
          <w:tcPr>
            <w:tcW w:w="308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2 02 35118 10 0000 150</w:t>
            </w:r>
          </w:p>
        </w:tc>
        <w:tc>
          <w:tcPr>
            <w:tcW w:w="450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0" w:type="dxa"/>
            <w:shd w:val="clear" w:color="auto" w:fill="auto"/>
            <w:noWrap/>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246 000,00</w:t>
            </w:r>
          </w:p>
        </w:tc>
      </w:tr>
      <w:tr w:rsidR="00790480" w:rsidRPr="00790480" w:rsidTr="00790480">
        <w:trPr>
          <w:trHeight w:val="1123"/>
        </w:trPr>
        <w:tc>
          <w:tcPr>
            <w:tcW w:w="308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2 02 30024 10 0000 150</w:t>
            </w:r>
          </w:p>
        </w:tc>
        <w:tc>
          <w:tcPr>
            <w:tcW w:w="450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840" w:type="dxa"/>
            <w:shd w:val="clear" w:color="auto" w:fill="auto"/>
            <w:noWrap/>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3 800,00</w:t>
            </w:r>
          </w:p>
        </w:tc>
      </w:tr>
      <w:tr w:rsidR="00790480" w:rsidRPr="00790480" w:rsidTr="00790480">
        <w:trPr>
          <w:trHeight w:val="841"/>
        </w:trPr>
        <w:tc>
          <w:tcPr>
            <w:tcW w:w="3080" w:type="dxa"/>
            <w:shd w:val="clear" w:color="auto" w:fill="auto"/>
            <w:noWrap/>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2 02 49999 10 0000 150</w:t>
            </w:r>
          </w:p>
        </w:tc>
        <w:tc>
          <w:tcPr>
            <w:tcW w:w="4500" w:type="dxa"/>
            <w:shd w:val="clear" w:color="auto" w:fill="auto"/>
            <w:hideMark/>
          </w:tcPr>
          <w:p w:rsidR="00790480" w:rsidRPr="00790480" w:rsidRDefault="00790480" w:rsidP="00790480">
            <w:pPr>
              <w:spacing w:after="0" w:line="240" w:lineRule="auto"/>
              <w:rPr>
                <w:rFonts w:ascii="Arial" w:hAnsi="Arial" w:cs="Arial"/>
                <w:color w:val="000000"/>
                <w:sz w:val="24"/>
                <w:szCs w:val="24"/>
              </w:rPr>
            </w:pPr>
            <w:r w:rsidRPr="00790480">
              <w:rPr>
                <w:rFonts w:ascii="Arial" w:hAnsi="Arial" w:cs="Arial"/>
                <w:color w:val="000000"/>
                <w:sz w:val="24"/>
                <w:szCs w:val="24"/>
              </w:rPr>
              <w:t>Прочие межбюджетные трансферты, передаваемые бюджетам сельских поселений</w:t>
            </w:r>
          </w:p>
        </w:tc>
        <w:tc>
          <w:tcPr>
            <w:tcW w:w="1840" w:type="dxa"/>
            <w:shd w:val="clear" w:color="auto" w:fill="auto"/>
            <w:noWrap/>
            <w:vAlign w:val="bottom"/>
            <w:hideMark/>
          </w:tcPr>
          <w:p w:rsidR="00790480" w:rsidRPr="00790480" w:rsidRDefault="00790480" w:rsidP="00790480">
            <w:pPr>
              <w:spacing w:after="0" w:line="240" w:lineRule="auto"/>
              <w:jc w:val="right"/>
              <w:rPr>
                <w:rFonts w:ascii="Arial" w:hAnsi="Arial" w:cs="Arial"/>
                <w:color w:val="000000"/>
                <w:sz w:val="24"/>
                <w:szCs w:val="24"/>
              </w:rPr>
            </w:pPr>
            <w:r w:rsidRPr="00790480">
              <w:rPr>
                <w:rFonts w:ascii="Arial" w:hAnsi="Arial" w:cs="Arial"/>
                <w:color w:val="000000"/>
                <w:sz w:val="24"/>
                <w:szCs w:val="24"/>
              </w:rPr>
              <w:t>300 000,00</w:t>
            </w:r>
          </w:p>
        </w:tc>
      </w:tr>
    </w:tbl>
    <w:p w:rsidR="00790480" w:rsidRDefault="00790480" w:rsidP="00790480">
      <w:pPr>
        <w:widowControl w:val="0"/>
        <w:spacing w:after="0" w:line="240" w:lineRule="auto"/>
        <w:ind w:firstLine="567"/>
        <w:rPr>
          <w:rFonts w:ascii="Arial" w:hAnsi="Arial" w:cs="Arial"/>
          <w:sz w:val="24"/>
          <w:szCs w:val="24"/>
        </w:rPr>
      </w:pPr>
    </w:p>
    <w:p w:rsidR="00790480" w:rsidRDefault="00790480" w:rsidP="00790480">
      <w:pPr>
        <w:widowControl w:val="0"/>
        <w:spacing w:after="0" w:line="240" w:lineRule="auto"/>
        <w:ind w:firstLine="567"/>
        <w:rPr>
          <w:rFonts w:ascii="Arial" w:hAnsi="Arial" w:cs="Arial"/>
          <w:sz w:val="24"/>
          <w:szCs w:val="24"/>
        </w:rPr>
      </w:pPr>
    </w:p>
    <w:p w:rsidR="00790480" w:rsidRDefault="00790480" w:rsidP="00790480">
      <w:pPr>
        <w:widowControl w:val="0"/>
        <w:spacing w:after="0" w:line="240" w:lineRule="auto"/>
        <w:ind w:firstLine="567"/>
        <w:rPr>
          <w:rFonts w:ascii="Arial" w:hAnsi="Arial" w:cs="Arial"/>
          <w:sz w:val="24"/>
          <w:szCs w:val="24"/>
        </w:rPr>
      </w:pPr>
    </w:p>
    <w:p w:rsidR="00790480" w:rsidRPr="00E779F0" w:rsidRDefault="00790480" w:rsidP="00790480">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790480" w:rsidRPr="00E779F0" w:rsidRDefault="00790480" w:rsidP="00790480">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790480" w:rsidRPr="00E779F0" w:rsidRDefault="00790480" w:rsidP="00790480">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790480" w:rsidRDefault="00790480" w:rsidP="00790480">
      <w:pPr>
        <w:widowControl w:val="0"/>
        <w:spacing w:after="0" w:line="240" w:lineRule="auto"/>
        <w:ind w:firstLine="567"/>
        <w:jc w:val="both"/>
        <w:rPr>
          <w:rFonts w:ascii="Arial" w:hAnsi="Arial" w:cs="Arial"/>
          <w:sz w:val="24"/>
          <w:szCs w:val="24"/>
        </w:rPr>
      </w:pPr>
      <w:r w:rsidRPr="00E779F0">
        <w:rPr>
          <w:rFonts w:ascii="Arial" w:hAnsi="Arial" w:cs="Arial"/>
          <w:sz w:val="24"/>
          <w:szCs w:val="24"/>
        </w:rPr>
        <w:lastRenderedPageBreak/>
        <w:t xml:space="preserve">М.А. </w:t>
      </w:r>
      <w:proofErr w:type="spellStart"/>
      <w:r w:rsidRPr="00E779F0">
        <w:rPr>
          <w:rFonts w:ascii="Arial" w:hAnsi="Arial" w:cs="Arial"/>
          <w:sz w:val="24"/>
          <w:szCs w:val="24"/>
        </w:rPr>
        <w:t>Реус</w:t>
      </w:r>
      <w:proofErr w:type="spellEnd"/>
    </w:p>
    <w:p w:rsidR="00790480" w:rsidRDefault="00790480" w:rsidP="00790480">
      <w:pPr>
        <w:widowControl w:val="0"/>
        <w:spacing w:after="0" w:line="240" w:lineRule="auto"/>
        <w:ind w:firstLine="567"/>
        <w:jc w:val="both"/>
        <w:rPr>
          <w:rFonts w:ascii="Arial" w:hAnsi="Arial" w:cs="Arial"/>
          <w:sz w:val="24"/>
          <w:szCs w:val="24"/>
        </w:rPr>
      </w:pPr>
    </w:p>
    <w:p w:rsidR="00790480" w:rsidRDefault="00790480" w:rsidP="00790480">
      <w:pPr>
        <w:widowControl w:val="0"/>
        <w:spacing w:after="0" w:line="240" w:lineRule="auto"/>
        <w:ind w:firstLine="567"/>
        <w:jc w:val="both"/>
        <w:rPr>
          <w:rFonts w:ascii="Arial" w:hAnsi="Arial" w:cs="Arial"/>
          <w:sz w:val="24"/>
          <w:szCs w:val="24"/>
        </w:rPr>
      </w:pPr>
    </w:p>
    <w:p w:rsidR="00790480" w:rsidRDefault="00790480" w:rsidP="00790480">
      <w:pPr>
        <w:widowControl w:val="0"/>
        <w:spacing w:after="0" w:line="240" w:lineRule="auto"/>
        <w:ind w:firstLine="567"/>
        <w:jc w:val="both"/>
        <w:rPr>
          <w:rFonts w:ascii="Arial" w:hAnsi="Arial" w:cs="Arial"/>
          <w:sz w:val="24"/>
          <w:szCs w:val="24"/>
        </w:rPr>
      </w:pPr>
    </w:p>
    <w:p w:rsidR="00790480" w:rsidRDefault="00790480" w:rsidP="00790480">
      <w:pPr>
        <w:widowControl w:val="0"/>
        <w:spacing w:after="0" w:line="240" w:lineRule="auto"/>
        <w:ind w:firstLine="567"/>
        <w:jc w:val="both"/>
        <w:rPr>
          <w:rFonts w:ascii="Arial" w:hAnsi="Arial" w:cs="Arial"/>
          <w:sz w:val="24"/>
          <w:szCs w:val="24"/>
        </w:rPr>
      </w:pPr>
    </w:p>
    <w:p w:rsidR="00790480" w:rsidRPr="004D34A7"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Приложение № </w:t>
      </w:r>
      <w:r>
        <w:rPr>
          <w:rFonts w:ascii="Arial" w:hAnsi="Arial" w:cs="Arial"/>
          <w:sz w:val="24"/>
          <w:szCs w:val="24"/>
        </w:rPr>
        <w:t>3</w:t>
      </w:r>
    </w:p>
    <w:p w:rsidR="00790480" w:rsidRPr="004D34A7"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790480" w:rsidRPr="004D34A7"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790480" w:rsidRPr="004D34A7"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790480" w:rsidRDefault="00790480" w:rsidP="00790480">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790480" w:rsidRDefault="00790480" w:rsidP="00790480">
      <w:pPr>
        <w:widowControl w:val="0"/>
        <w:spacing w:after="0" w:line="240" w:lineRule="auto"/>
        <w:ind w:firstLine="567"/>
        <w:jc w:val="both"/>
        <w:rPr>
          <w:rFonts w:ascii="Arial" w:hAnsi="Arial" w:cs="Arial"/>
          <w:sz w:val="24"/>
          <w:szCs w:val="24"/>
        </w:rPr>
      </w:pPr>
    </w:p>
    <w:p w:rsidR="00790480" w:rsidRDefault="00790480" w:rsidP="00790480">
      <w:pPr>
        <w:widowControl w:val="0"/>
        <w:spacing w:after="0" w:line="240" w:lineRule="auto"/>
        <w:ind w:firstLine="567"/>
        <w:jc w:val="center"/>
        <w:rPr>
          <w:rFonts w:ascii="Arial" w:hAnsi="Arial" w:cs="Arial"/>
          <w:b/>
          <w:sz w:val="24"/>
          <w:szCs w:val="24"/>
        </w:rPr>
      </w:pPr>
      <w:r w:rsidRPr="00790480">
        <w:rPr>
          <w:rFonts w:ascii="Arial" w:hAnsi="Arial" w:cs="Arial"/>
          <w:b/>
          <w:sz w:val="24"/>
          <w:szCs w:val="24"/>
        </w:rPr>
        <w:t xml:space="preserve">Распределение бюджетных ассигнований бюджета </w:t>
      </w:r>
    </w:p>
    <w:p w:rsidR="00790480" w:rsidRDefault="00790480" w:rsidP="00790480">
      <w:pPr>
        <w:widowControl w:val="0"/>
        <w:spacing w:after="0" w:line="240" w:lineRule="auto"/>
        <w:ind w:firstLine="567"/>
        <w:jc w:val="center"/>
        <w:rPr>
          <w:rFonts w:ascii="Arial" w:hAnsi="Arial" w:cs="Arial"/>
          <w:b/>
          <w:sz w:val="24"/>
          <w:szCs w:val="24"/>
        </w:rPr>
      </w:pPr>
      <w:r w:rsidRPr="00790480">
        <w:rPr>
          <w:rFonts w:ascii="Arial" w:hAnsi="Arial" w:cs="Arial"/>
          <w:b/>
          <w:sz w:val="24"/>
          <w:szCs w:val="24"/>
        </w:rPr>
        <w:t xml:space="preserve">Южненского сельского поселения Белореченского района </w:t>
      </w:r>
    </w:p>
    <w:p w:rsidR="00790480" w:rsidRDefault="00790480" w:rsidP="00790480">
      <w:pPr>
        <w:widowControl w:val="0"/>
        <w:spacing w:after="0" w:line="240" w:lineRule="auto"/>
        <w:ind w:firstLine="567"/>
        <w:jc w:val="center"/>
        <w:rPr>
          <w:rFonts w:ascii="Arial" w:hAnsi="Arial" w:cs="Arial"/>
          <w:b/>
          <w:sz w:val="24"/>
          <w:szCs w:val="24"/>
        </w:rPr>
      </w:pPr>
      <w:r w:rsidRPr="00790480">
        <w:rPr>
          <w:rFonts w:ascii="Arial" w:hAnsi="Arial" w:cs="Arial"/>
          <w:b/>
          <w:sz w:val="24"/>
          <w:szCs w:val="24"/>
        </w:rPr>
        <w:t xml:space="preserve">по разделам и подразделам классификации расходов бюджетов </w:t>
      </w:r>
    </w:p>
    <w:p w:rsidR="00790480" w:rsidRPr="00790480" w:rsidRDefault="00790480" w:rsidP="00790480">
      <w:pPr>
        <w:widowControl w:val="0"/>
        <w:spacing w:after="0" w:line="240" w:lineRule="auto"/>
        <w:ind w:firstLine="567"/>
        <w:jc w:val="center"/>
        <w:rPr>
          <w:rFonts w:ascii="Arial" w:hAnsi="Arial" w:cs="Arial"/>
          <w:b/>
          <w:sz w:val="24"/>
          <w:szCs w:val="24"/>
        </w:rPr>
      </w:pPr>
      <w:r w:rsidRPr="00790480">
        <w:rPr>
          <w:rFonts w:ascii="Arial" w:hAnsi="Arial" w:cs="Arial"/>
          <w:b/>
          <w:sz w:val="24"/>
          <w:szCs w:val="24"/>
        </w:rPr>
        <w:t>на 2022 год</w:t>
      </w:r>
    </w:p>
    <w:p w:rsidR="00790480" w:rsidRDefault="00790480">
      <w:pPr>
        <w:widowControl w:val="0"/>
        <w:spacing w:after="0" w:line="240" w:lineRule="auto"/>
        <w:ind w:firstLine="567"/>
        <w:jc w:val="center"/>
        <w:rPr>
          <w:rFonts w:ascii="Arial"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594"/>
        <w:gridCol w:w="1034"/>
        <w:gridCol w:w="1453"/>
        <w:gridCol w:w="2916"/>
      </w:tblGrid>
      <w:tr w:rsidR="00790480" w:rsidRPr="00790480" w:rsidTr="00DC2C9D">
        <w:trPr>
          <w:trHeight w:val="270"/>
        </w:trPr>
        <w:tc>
          <w:tcPr>
            <w:tcW w:w="543" w:type="dxa"/>
            <w:shd w:val="clear" w:color="000000" w:fill="FFFFFF"/>
            <w:noWrap/>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1034" w:type="dxa"/>
            <w:shd w:val="clear" w:color="000000" w:fill="FFFFFF"/>
            <w:noWrap/>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 </w:t>
            </w:r>
          </w:p>
        </w:tc>
        <w:tc>
          <w:tcPr>
            <w:tcW w:w="1453" w:type="dxa"/>
            <w:shd w:val="clear" w:color="000000" w:fill="FFFFFF"/>
            <w:noWrap/>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 </w:t>
            </w:r>
          </w:p>
        </w:tc>
        <w:tc>
          <w:tcPr>
            <w:tcW w:w="2916" w:type="dxa"/>
            <w:shd w:val="clear" w:color="000000" w:fill="FFFFFF"/>
            <w:noWrap/>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(руб. коп.)</w:t>
            </w:r>
          </w:p>
        </w:tc>
      </w:tr>
      <w:tr w:rsidR="00790480" w:rsidRPr="00790480" w:rsidTr="00DC2C9D">
        <w:trPr>
          <w:trHeight w:val="750"/>
        </w:trPr>
        <w:tc>
          <w:tcPr>
            <w:tcW w:w="543" w:type="dxa"/>
            <w:vMerge w:val="restart"/>
            <w:shd w:val="clear" w:color="000000" w:fill="FFFFFF"/>
            <w:vAlign w:val="center"/>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xml:space="preserve">№ </w:t>
            </w:r>
            <w:proofErr w:type="spellStart"/>
            <w:proofErr w:type="gramStart"/>
            <w:r w:rsidRPr="00790480">
              <w:rPr>
                <w:rFonts w:ascii="Arial" w:hAnsi="Arial" w:cs="Arial"/>
                <w:sz w:val="24"/>
                <w:szCs w:val="24"/>
              </w:rPr>
              <w:t>п</w:t>
            </w:r>
            <w:proofErr w:type="spellEnd"/>
            <w:proofErr w:type="gramEnd"/>
            <w:r w:rsidRPr="00790480">
              <w:rPr>
                <w:rFonts w:ascii="Arial" w:hAnsi="Arial" w:cs="Arial"/>
                <w:sz w:val="24"/>
                <w:szCs w:val="24"/>
              </w:rPr>
              <w:t>/</w:t>
            </w:r>
            <w:proofErr w:type="spellStart"/>
            <w:r w:rsidRPr="00790480">
              <w:rPr>
                <w:rFonts w:ascii="Arial" w:hAnsi="Arial" w:cs="Arial"/>
                <w:sz w:val="24"/>
                <w:szCs w:val="24"/>
              </w:rPr>
              <w:t>п</w:t>
            </w:r>
            <w:proofErr w:type="spellEnd"/>
            <w:r w:rsidRPr="00790480">
              <w:rPr>
                <w:rFonts w:ascii="Arial" w:hAnsi="Arial" w:cs="Arial"/>
                <w:sz w:val="24"/>
                <w:szCs w:val="24"/>
              </w:rPr>
              <w:t xml:space="preserve"> </w:t>
            </w:r>
          </w:p>
        </w:tc>
        <w:tc>
          <w:tcPr>
            <w:tcW w:w="3594" w:type="dxa"/>
            <w:vMerge w:val="restart"/>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xml:space="preserve">Наименование </w:t>
            </w:r>
          </w:p>
        </w:tc>
        <w:tc>
          <w:tcPr>
            <w:tcW w:w="2487" w:type="dxa"/>
            <w:gridSpan w:val="2"/>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Коды бюджетной классификации</w:t>
            </w:r>
          </w:p>
        </w:tc>
        <w:tc>
          <w:tcPr>
            <w:tcW w:w="2916" w:type="dxa"/>
            <w:vMerge w:val="restart"/>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Сумма</w:t>
            </w:r>
          </w:p>
        </w:tc>
      </w:tr>
      <w:tr w:rsidR="00790480" w:rsidRPr="00790480" w:rsidTr="00DC2C9D">
        <w:trPr>
          <w:trHeight w:val="374"/>
        </w:trPr>
        <w:tc>
          <w:tcPr>
            <w:tcW w:w="543" w:type="dxa"/>
            <w:vMerge/>
            <w:vAlign w:val="center"/>
            <w:hideMark/>
          </w:tcPr>
          <w:p w:rsidR="00790480" w:rsidRPr="00790480" w:rsidRDefault="00790480" w:rsidP="00790480">
            <w:pPr>
              <w:spacing w:after="0" w:line="240" w:lineRule="auto"/>
              <w:rPr>
                <w:rFonts w:ascii="Arial" w:hAnsi="Arial" w:cs="Arial"/>
                <w:sz w:val="24"/>
                <w:szCs w:val="24"/>
              </w:rPr>
            </w:pPr>
          </w:p>
        </w:tc>
        <w:tc>
          <w:tcPr>
            <w:tcW w:w="3594" w:type="dxa"/>
            <w:vMerge/>
            <w:vAlign w:val="center"/>
            <w:hideMark/>
          </w:tcPr>
          <w:p w:rsidR="00790480" w:rsidRPr="00790480" w:rsidRDefault="00790480" w:rsidP="00790480">
            <w:pPr>
              <w:spacing w:after="0" w:line="240" w:lineRule="auto"/>
              <w:rPr>
                <w:rFonts w:ascii="Arial" w:hAnsi="Arial" w:cs="Arial"/>
                <w:sz w:val="24"/>
                <w:szCs w:val="24"/>
              </w:rPr>
            </w:pPr>
          </w:p>
        </w:tc>
        <w:tc>
          <w:tcPr>
            <w:tcW w:w="1034"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Раздел</w:t>
            </w:r>
          </w:p>
        </w:tc>
        <w:tc>
          <w:tcPr>
            <w:tcW w:w="145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Подраздел</w:t>
            </w:r>
          </w:p>
        </w:tc>
        <w:tc>
          <w:tcPr>
            <w:tcW w:w="2916" w:type="dxa"/>
            <w:vMerge/>
            <w:vAlign w:val="center"/>
            <w:hideMark/>
          </w:tcPr>
          <w:p w:rsidR="00790480" w:rsidRPr="00790480" w:rsidRDefault="00790480" w:rsidP="00790480">
            <w:pPr>
              <w:spacing w:after="0" w:line="240" w:lineRule="auto"/>
              <w:rPr>
                <w:rFonts w:ascii="Arial" w:hAnsi="Arial" w:cs="Arial"/>
                <w:sz w:val="24"/>
                <w:szCs w:val="24"/>
              </w:rPr>
            </w:pPr>
          </w:p>
        </w:tc>
      </w:tr>
      <w:tr w:rsidR="00790480" w:rsidRPr="00790480" w:rsidTr="00DC2C9D">
        <w:trPr>
          <w:trHeight w:val="345"/>
        </w:trPr>
        <w:tc>
          <w:tcPr>
            <w:tcW w:w="543" w:type="dxa"/>
            <w:shd w:val="clear" w:color="000000" w:fill="FFFFFF"/>
            <w:vAlign w:val="center"/>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1</w:t>
            </w:r>
          </w:p>
        </w:tc>
        <w:tc>
          <w:tcPr>
            <w:tcW w:w="3594"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2</w:t>
            </w:r>
          </w:p>
        </w:tc>
        <w:tc>
          <w:tcPr>
            <w:tcW w:w="1034"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3</w:t>
            </w:r>
          </w:p>
        </w:tc>
        <w:tc>
          <w:tcPr>
            <w:tcW w:w="145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4</w:t>
            </w:r>
          </w:p>
        </w:tc>
        <w:tc>
          <w:tcPr>
            <w:tcW w:w="2916"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5</w:t>
            </w:r>
          </w:p>
        </w:tc>
      </w:tr>
      <w:tr w:rsidR="00790480" w:rsidRPr="00790480" w:rsidTr="00DC2C9D">
        <w:trPr>
          <w:trHeight w:val="390"/>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w:t>
            </w:r>
          </w:p>
        </w:tc>
        <w:tc>
          <w:tcPr>
            <w:tcW w:w="3594"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xml:space="preserve">ВСЕГО </w:t>
            </w:r>
          </w:p>
        </w:tc>
        <w:tc>
          <w:tcPr>
            <w:tcW w:w="1034"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w:t>
            </w:r>
          </w:p>
        </w:tc>
        <w:tc>
          <w:tcPr>
            <w:tcW w:w="145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30 536 000,00</w:t>
            </w:r>
          </w:p>
        </w:tc>
      </w:tr>
      <w:tr w:rsidR="00790480" w:rsidRPr="00790480" w:rsidTr="00DC2C9D">
        <w:trPr>
          <w:trHeight w:val="420"/>
        </w:trPr>
        <w:tc>
          <w:tcPr>
            <w:tcW w:w="543" w:type="dxa"/>
            <w:shd w:val="clear" w:color="000000" w:fill="FFFFFF"/>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1</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Общегосударственные вопросы</w:t>
            </w:r>
          </w:p>
        </w:tc>
        <w:tc>
          <w:tcPr>
            <w:tcW w:w="1034"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01</w:t>
            </w:r>
          </w:p>
        </w:tc>
        <w:tc>
          <w:tcPr>
            <w:tcW w:w="1453" w:type="dxa"/>
            <w:shd w:val="clear" w:color="000000" w:fill="FFFFFF"/>
            <w:noWrap/>
            <w:vAlign w:val="bottom"/>
            <w:hideMark/>
          </w:tcPr>
          <w:p w:rsidR="00790480" w:rsidRPr="00790480" w:rsidRDefault="00790480" w:rsidP="00DC2C9D">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6 523 944,00</w:t>
            </w:r>
          </w:p>
        </w:tc>
      </w:tr>
      <w:tr w:rsidR="00790480" w:rsidRPr="00790480" w:rsidTr="00DC2C9D">
        <w:trPr>
          <w:trHeight w:val="1110"/>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01</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02</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824 653,00</w:t>
            </w:r>
          </w:p>
        </w:tc>
      </w:tr>
      <w:tr w:rsidR="00790480" w:rsidRPr="00790480" w:rsidTr="00DC2C9D">
        <w:trPr>
          <w:trHeight w:val="1440"/>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01</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03</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1 000,00</w:t>
            </w:r>
          </w:p>
        </w:tc>
      </w:tr>
      <w:tr w:rsidR="00790480" w:rsidRPr="00790480" w:rsidTr="00DC2C9D">
        <w:trPr>
          <w:trHeight w:val="1800"/>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01</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04</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5 091 147,00</w:t>
            </w:r>
          </w:p>
        </w:tc>
      </w:tr>
      <w:tr w:rsidR="00790480" w:rsidRPr="00790480" w:rsidTr="00DC2C9D">
        <w:trPr>
          <w:trHeight w:val="360"/>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Резервные фонды</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01</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11</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50 000,00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Другие общегосударственные вопросы</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01</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13</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557 144,00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2</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Национальная оборона</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02</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536 938,00</w:t>
            </w:r>
          </w:p>
        </w:tc>
      </w:tr>
      <w:tr w:rsidR="00790480" w:rsidRPr="00790480" w:rsidTr="00DC2C9D">
        <w:trPr>
          <w:trHeight w:val="405"/>
        </w:trPr>
        <w:tc>
          <w:tcPr>
            <w:tcW w:w="543" w:type="dxa"/>
            <w:shd w:val="clear" w:color="000000" w:fill="FFFFFF"/>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Мобилизационная и вневойсковая подготовка</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02</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03</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536 938,00</w:t>
            </w:r>
          </w:p>
        </w:tc>
      </w:tr>
      <w:tr w:rsidR="00790480" w:rsidRPr="00790480" w:rsidTr="00DC2C9D">
        <w:trPr>
          <w:trHeight w:val="735"/>
        </w:trPr>
        <w:tc>
          <w:tcPr>
            <w:tcW w:w="543" w:type="dxa"/>
            <w:shd w:val="clear" w:color="000000" w:fill="FFFFFF"/>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lastRenderedPageBreak/>
              <w:t>3</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Национальная безопасность и правоохранительная деятельность</w:t>
            </w:r>
          </w:p>
        </w:tc>
        <w:tc>
          <w:tcPr>
            <w:tcW w:w="1034" w:type="dxa"/>
            <w:shd w:val="clear" w:color="000000" w:fill="FFFFFF"/>
            <w:noWrap/>
            <w:vAlign w:val="bottom"/>
            <w:hideMark/>
          </w:tcPr>
          <w:p w:rsidR="00790480" w:rsidRPr="00790480" w:rsidRDefault="00790480" w:rsidP="00DC2C9D">
            <w:pPr>
              <w:spacing w:after="0" w:line="240" w:lineRule="auto"/>
              <w:jc w:val="center"/>
              <w:rPr>
                <w:rFonts w:ascii="Arial" w:hAnsi="Arial" w:cs="Arial"/>
                <w:bCs/>
                <w:sz w:val="24"/>
                <w:szCs w:val="24"/>
              </w:rPr>
            </w:pPr>
            <w:r w:rsidRPr="00790480">
              <w:rPr>
                <w:rFonts w:ascii="Arial" w:hAnsi="Arial" w:cs="Arial"/>
                <w:bCs/>
                <w:sz w:val="24"/>
                <w:szCs w:val="24"/>
              </w:rPr>
              <w:t>03</w:t>
            </w:r>
          </w:p>
        </w:tc>
        <w:tc>
          <w:tcPr>
            <w:tcW w:w="1453" w:type="dxa"/>
            <w:shd w:val="clear" w:color="000000" w:fill="FFFFFF"/>
            <w:noWrap/>
            <w:vAlign w:val="bottom"/>
            <w:hideMark/>
          </w:tcPr>
          <w:p w:rsidR="00790480" w:rsidRPr="00790480" w:rsidRDefault="00790480" w:rsidP="00DC2C9D">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2 797 518,00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Обеспечение пожарной безопасности</w:t>
            </w:r>
          </w:p>
        </w:tc>
        <w:tc>
          <w:tcPr>
            <w:tcW w:w="1034" w:type="dxa"/>
            <w:shd w:val="clear" w:color="000000" w:fill="FFFFFF"/>
            <w:noWrap/>
            <w:vAlign w:val="bottom"/>
            <w:hideMark/>
          </w:tcPr>
          <w:p w:rsidR="00790480" w:rsidRPr="00790480" w:rsidRDefault="00790480" w:rsidP="00DC2C9D">
            <w:pPr>
              <w:spacing w:after="0" w:line="240" w:lineRule="auto"/>
              <w:jc w:val="center"/>
              <w:rPr>
                <w:rFonts w:ascii="Arial" w:hAnsi="Arial" w:cs="Arial"/>
                <w:sz w:val="24"/>
                <w:szCs w:val="24"/>
              </w:rPr>
            </w:pPr>
            <w:r w:rsidRPr="00790480">
              <w:rPr>
                <w:rFonts w:ascii="Arial" w:hAnsi="Arial" w:cs="Arial"/>
                <w:sz w:val="24"/>
                <w:szCs w:val="24"/>
              </w:rPr>
              <w:t>03</w:t>
            </w:r>
          </w:p>
        </w:tc>
        <w:tc>
          <w:tcPr>
            <w:tcW w:w="1453" w:type="dxa"/>
            <w:shd w:val="clear" w:color="000000" w:fill="FFFFFF"/>
            <w:noWrap/>
            <w:vAlign w:val="bottom"/>
            <w:hideMark/>
          </w:tcPr>
          <w:p w:rsidR="00790480" w:rsidRPr="00790480" w:rsidRDefault="00790480" w:rsidP="00DC2C9D">
            <w:pPr>
              <w:spacing w:after="0" w:line="240" w:lineRule="auto"/>
              <w:jc w:val="center"/>
              <w:rPr>
                <w:rFonts w:ascii="Arial" w:hAnsi="Arial" w:cs="Arial"/>
                <w:sz w:val="24"/>
                <w:szCs w:val="24"/>
              </w:rPr>
            </w:pPr>
            <w:r w:rsidRPr="00790480">
              <w:rPr>
                <w:rFonts w:ascii="Arial" w:hAnsi="Arial" w:cs="Arial"/>
                <w:sz w:val="24"/>
                <w:szCs w:val="24"/>
              </w:rPr>
              <w:t>10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2 577 518,00</w:t>
            </w:r>
          </w:p>
        </w:tc>
      </w:tr>
      <w:tr w:rsidR="00790480" w:rsidRPr="00790480" w:rsidTr="00DC2C9D">
        <w:trPr>
          <w:trHeight w:val="1110"/>
        </w:trPr>
        <w:tc>
          <w:tcPr>
            <w:tcW w:w="543" w:type="dxa"/>
            <w:shd w:val="clear" w:color="000000" w:fill="FFFFFF"/>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Другие вопросы в области национальной безопасности и правоохранительной деятельности</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03</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14</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220 000,00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4</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Национальная экономика</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04</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3 824 800,00</w:t>
            </w:r>
          </w:p>
        </w:tc>
      </w:tr>
      <w:tr w:rsidR="00790480" w:rsidRPr="00790480" w:rsidTr="00DC2C9D">
        <w:trPr>
          <w:trHeight w:val="34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Дорожное хозяйство (дорожные фонды)</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04</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09</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3 799 800,00</w:t>
            </w:r>
          </w:p>
        </w:tc>
      </w:tr>
      <w:tr w:rsidR="00790480" w:rsidRPr="00790480" w:rsidTr="00DC2C9D">
        <w:trPr>
          <w:trHeight w:val="73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Другие вопросы в области национальной экономики</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04</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12</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25 000,00</w:t>
            </w:r>
          </w:p>
        </w:tc>
      </w:tr>
      <w:tr w:rsidR="00790480" w:rsidRPr="00790480" w:rsidTr="00DC2C9D">
        <w:trPr>
          <w:trHeight w:val="375"/>
        </w:trPr>
        <w:tc>
          <w:tcPr>
            <w:tcW w:w="543" w:type="dxa"/>
            <w:shd w:val="clear" w:color="000000" w:fill="FFFFFF"/>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5</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Жилищно-коммунальное хозяйство</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05</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4 251 800,00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Жилищное хозяйство</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05</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01</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1 800,00</w:t>
            </w:r>
          </w:p>
        </w:tc>
      </w:tr>
      <w:tr w:rsidR="00790480" w:rsidRPr="00790480" w:rsidTr="00DC2C9D">
        <w:trPr>
          <w:trHeight w:val="330"/>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Коммунальное хозяйство</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05</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02</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400 000,00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Благоустройство</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05</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03</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3 850 000,00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6</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Образование</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07</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10 000,00</w:t>
            </w:r>
          </w:p>
        </w:tc>
      </w:tr>
      <w:tr w:rsidR="00790480" w:rsidRPr="00790480" w:rsidTr="00DC2C9D">
        <w:trPr>
          <w:trHeight w:val="375"/>
        </w:trPr>
        <w:tc>
          <w:tcPr>
            <w:tcW w:w="543" w:type="dxa"/>
            <w:shd w:val="clear" w:color="000000" w:fill="FFFFFF"/>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Молодежная политика</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07</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07</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10 000,00</w:t>
            </w:r>
          </w:p>
        </w:tc>
      </w:tr>
      <w:tr w:rsidR="00790480" w:rsidRPr="00790480" w:rsidTr="00DC2C9D">
        <w:trPr>
          <w:trHeight w:val="375"/>
        </w:trPr>
        <w:tc>
          <w:tcPr>
            <w:tcW w:w="543" w:type="dxa"/>
            <w:shd w:val="clear" w:color="000000" w:fill="FFFFFF"/>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7</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 xml:space="preserve">Культура, кинематография </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08</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12 000 000,00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Культура</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08</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01</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11 900 000,00</w:t>
            </w:r>
          </w:p>
        </w:tc>
      </w:tr>
      <w:tr w:rsidR="00790480" w:rsidRPr="00790480" w:rsidTr="00DC2C9D">
        <w:trPr>
          <w:trHeight w:val="780"/>
        </w:trPr>
        <w:tc>
          <w:tcPr>
            <w:tcW w:w="543" w:type="dxa"/>
            <w:shd w:val="clear" w:color="000000" w:fill="FFFFFF"/>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w:t>
            </w:r>
          </w:p>
        </w:tc>
        <w:tc>
          <w:tcPr>
            <w:tcW w:w="3594" w:type="dxa"/>
            <w:shd w:val="clear" w:color="auto" w:fill="auto"/>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Другие вопросы в области культуры, кинематографии</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08</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04</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100 000,00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8</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Социальная политика</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10</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251 000,00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Социальное обеспечение населения</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10</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03</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251 000,00</w:t>
            </w:r>
          </w:p>
        </w:tc>
      </w:tr>
      <w:tr w:rsidR="00790480" w:rsidRPr="00790480" w:rsidTr="00DC2C9D">
        <w:trPr>
          <w:trHeight w:val="375"/>
        </w:trPr>
        <w:tc>
          <w:tcPr>
            <w:tcW w:w="543" w:type="dxa"/>
            <w:shd w:val="clear" w:color="000000" w:fill="FFFFFF"/>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9</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Физическая культура и спорт</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11</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120 000,00</w:t>
            </w:r>
          </w:p>
        </w:tc>
      </w:tr>
      <w:tr w:rsidR="00790480" w:rsidRPr="00790480" w:rsidTr="00DC2C9D">
        <w:trPr>
          <w:trHeight w:val="375"/>
        </w:trPr>
        <w:tc>
          <w:tcPr>
            <w:tcW w:w="543" w:type="dxa"/>
            <w:shd w:val="clear" w:color="000000" w:fill="FFFFFF"/>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 xml:space="preserve">Физическая культура </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11</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01</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120 000,00</w:t>
            </w:r>
          </w:p>
        </w:tc>
      </w:tr>
      <w:tr w:rsidR="00790480" w:rsidRPr="00790480" w:rsidTr="00DC2C9D">
        <w:trPr>
          <w:trHeight w:val="360"/>
        </w:trPr>
        <w:tc>
          <w:tcPr>
            <w:tcW w:w="543" w:type="dxa"/>
            <w:shd w:val="clear" w:color="000000" w:fill="FFFFFF"/>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10</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bCs/>
                <w:sz w:val="24"/>
                <w:szCs w:val="24"/>
              </w:rPr>
            </w:pPr>
            <w:r w:rsidRPr="00790480">
              <w:rPr>
                <w:rFonts w:ascii="Arial" w:hAnsi="Arial" w:cs="Arial"/>
                <w:bCs/>
                <w:sz w:val="24"/>
                <w:szCs w:val="24"/>
              </w:rPr>
              <w:t>Средства массовой информации</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12</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bCs/>
                <w:sz w:val="24"/>
                <w:szCs w:val="24"/>
              </w:rPr>
            </w:pPr>
            <w:r w:rsidRPr="00790480">
              <w:rPr>
                <w:rFonts w:ascii="Arial" w:hAnsi="Arial" w:cs="Arial"/>
                <w:bCs/>
                <w:sz w:val="24"/>
                <w:szCs w:val="24"/>
              </w:rPr>
              <w:t>00</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bCs/>
                <w:sz w:val="24"/>
                <w:szCs w:val="24"/>
              </w:rPr>
            </w:pPr>
            <w:r w:rsidRPr="00790480">
              <w:rPr>
                <w:rFonts w:ascii="Arial" w:hAnsi="Arial" w:cs="Arial"/>
                <w:bCs/>
                <w:sz w:val="24"/>
                <w:szCs w:val="24"/>
              </w:rPr>
              <w:t>220 000,00</w:t>
            </w:r>
          </w:p>
        </w:tc>
      </w:tr>
      <w:tr w:rsidR="00790480" w:rsidRPr="00790480" w:rsidTr="00DC2C9D">
        <w:trPr>
          <w:trHeight w:val="735"/>
        </w:trPr>
        <w:tc>
          <w:tcPr>
            <w:tcW w:w="543" w:type="dxa"/>
            <w:shd w:val="clear" w:color="000000" w:fill="FFFFFF"/>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 </w:t>
            </w:r>
          </w:p>
        </w:tc>
        <w:tc>
          <w:tcPr>
            <w:tcW w:w="3594" w:type="dxa"/>
            <w:shd w:val="clear" w:color="000000" w:fill="FFFFFF"/>
            <w:vAlign w:val="bottom"/>
            <w:hideMark/>
          </w:tcPr>
          <w:p w:rsidR="00790480" w:rsidRPr="00790480" w:rsidRDefault="00790480" w:rsidP="00790480">
            <w:pPr>
              <w:spacing w:after="0" w:line="240" w:lineRule="auto"/>
              <w:rPr>
                <w:rFonts w:ascii="Arial" w:hAnsi="Arial" w:cs="Arial"/>
                <w:sz w:val="24"/>
                <w:szCs w:val="24"/>
              </w:rPr>
            </w:pPr>
            <w:r w:rsidRPr="00790480">
              <w:rPr>
                <w:rFonts w:ascii="Arial" w:hAnsi="Arial" w:cs="Arial"/>
                <w:sz w:val="24"/>
                <w:szCs w:val="24"/>
              </w:rPr>
              <w:t>Другие вопросы в области средств массовой информации</w:t>
            </w:r>
          </w:p>
        </w:tc>
        <w:tc>
          <w:tcPr>
            <w:tcW w:w="1034"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12</w:t>
            </w:r>
          </w:p>
        </w:tc>
        <w:tc>
          <w:tcPr>
            <w:tcW w:w="1453" w:type="dxa"/>
            <w:shd w:val="clear" w:color="000000" w:fill="FFFFFF"/>
            <w:noWrap/>
            <w:vAlign w:val="bottom"/>
            <w:hideMark/>
          </w:tcPr>
          <w:p w:rsidR="00790480" w:rsidRPr="00790480" w:rsidRDefault="00790480" w:rsidP="00790480">
            <w:pPr>
              <w:spacing w:after="0" w:line="240" w:lineRule="auto"/>
              <w:jc w:val="center"/>
              <w:rPr>
                <w:rFonts w:ascii="Arial" w:hAnsi="Arial" w:cs="Arial"/>
                <w:sz w:val="24"/>
                <w:szCs w:val="24"/>
              </w:rPr>
            </w:pPr>
            <w:r w:rsidRPr="00790480">
              <w:rPr>
                <w:rFonts w:ascii="Arial" w:hAnsi="Arial" w:cs="Arial"/>
                <w:sz w:val="24"/>
                <w:szCs w:val="24"/>
              </w:rPr>
              <w:t>04</w:t>
            </w:r>
          </w:p>
        </w:tc>
        <w:tc>
          <w:tcPr>
            <w:tcW w:w="2916" w:type="dxa"/>
            <w:shd w:val="clear" w:color="000000" w:fill="FFFFFF"/>
            <w:noWrap/>
            <w:vAlign w:val="bottom"/>
            <w:hideMark/>
          </w:tcPr>
          <w:p w:rsidR="00790480" w:rsidRPr="00790480" w:rsidRDefault="00790480" w:rsidP="00790480">
            <w:pPr>
              <w:spacing w:after="0" w:line="240" w:lineRule="auto"/>
              <w:jc w:val="right"/>
              <w:rPr>
                <w:rFonts w:ascii="Arial" w:hAnsi="Arial" w:cs="Arial"/>
                <w:sz w:val="24"/>
                <w:szCs w:val="24"/>
              </w:rPr>
            </w:pPr>
            <w:r w:rsidRPr="00790480">
              <w:rPr>
                <w:rFonts w:ascii="Arial" w:hAnsi="Arial" w:cs="Arial"/>
                <w:sz w:val="24"/>
                <w:szCs w:val="24"/>
              </w:rPr>
              <w:t>220 000,00</w:t>
            </w:r>
          </w:p>
        </w:tc>
      </w:tr>
    </w:tbl>
    <w:p w:rsidR="00790480" w:rsidRDefault="00790480">
      <w:pPr>
        <w:widowControl w:val="0"/>
        <w:spacing w:after="0" w:line="240" w:lineRule="auto"/>
        <w:ind w:firstLine="567"/>
        <w:jc w:val="center"/>
        <w:rPr>
          <w:rFonts w:ascii="Arial" w:hAnsi="Arial" w:cs="Arial"/>
          <w:b/>
          <w:sz w:val="24"/>
          <w:szCs w:val="24"/>
        </w:rPr>
      </w:pPr>
    </w:p>
    <w:p w:rsidR="00DC2C9D" w:rsidRDefault="00DC2C9D" w:rsidP="00DC2C9D">
      <w:pPr>
        <w:widowControl w:val="0"/>
        <w:spacing w:after="0" w:line="240" w:lineRule="auto"/>
        <w:ind w:firstLine="567"/>
        <w:rPr>
          <w:rFonts w:ascii="Arial" w:hAnsi="Arial" w:cs="Arial"/>
          <w:sz w:val="24"/>
          <w:szCs w:val="24"/>
        </w:rPr>
      </w:pPr>
    </w:p>
    <w:p w:rsidR="00DC2C9D" w:rsidRDefault="00DC2C9D" w:rsidP="00DC2C9D">
      <w:pPr>
        <w:widowControl w:val="0"/>
        <w:spacing w:after="0" w:line="240" w:lineRule="auto"/>
        <w:ind w:firstLine="567"/>
        <w:rPr>
          <w:rFonts w:ascii="Arial" w:hAnsi="Arial" w:cs="Arial"/>
          <w:sz w:val="24"/>
          <w:szCs w:val="24"/>
        </w:rPr>
      </w:pPr>
    </w:p>
    <w:p w:rsidR="00DC2C9D" w:rsidRPr="00E779F0" w:rsidRDefault="00DC2C9D" w:rsidP="00DC2C9D">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DC2C9D" w:rsidRPr="00E779F0" w:rsidRDefault="00DC2C9D" w:rsidP="00DC2C9D">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DC2C9D" w:rsidRPr="00E779F0" w:rsidRDefault="00DC2C9D" w:rsidP="00DC2C9D">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DC2C9D" w:rsidRDefault="00DC2C9D" w:rsidP="00DC2C9D">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lastRenderedPageBreak/>
        <w:t xml:space="preserve">Приложение № </w:t>
      </w:r>
      <w:r>
        <w:rPr>
          <w:rFonts w:ascii="Arial" w:hAnsi="Arial" w:cs="Arial"/>
          <w:sz w:val="24"/>
          <w:szCs w:val="24"/>
        </w:rPr>
        <w:t>4</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DC2C9D"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DC2C9D" w:rsidRDefault="00DC2C9D">
      <w:pPr>
        <w:widowControl w:val="0"/>
        <w:spacing w:after="0" w:line="240" w:lineRule="auto"/>
        <w:ind w:firstLine="567"/>
        <w:jc w:val="center"/>
        <w:rPr>
          <w:rFonts w:ascii="Arial" w:hAnsi="Arial" w:cs="Arial"/>
          <w:b/>
          <w:sz w:val="24"/>
          <w:szCs w:val="24"/>
        </w:rPr>
      </w:pPr>
    </w:p>
    <w:p w:rsidR="00DC2C9D" w:rsidRDefault="00DC2C9D">
      <w:pPr>
        <w:widowControl w:val="0"/>
        <w:spacing w:after="0" w:line="240" w:lineRule="auto"/>
        <w:ind w:firstLine="567"/>
        <w:jc w:val="center"/>
        <w:rPr>
          <w:rFonts w:ascii="Arial" w:hAnsi="Arial" w:cs="Arial"/>
          <w:b/>
          <w:sz w:val="24"/>
          <w:szCs w:val="24"/>
        </w:rPr>
      </w:pPr>
      <w:r w:rsidRPr="00DC2C9D">
        <w:rPr>
          <w:rFonts w:ascii="Arial" w:hAnsi="Arial" w:cs="Arial"/>
          <w:b/>
          <w:sz w:val="24"/>
          <w:szCs w:val="24"/>
        </w:rPr>
        <w:t xml:space="preserve">Распределение бюджетных ассигнований по целевым статьям (муниципальным программам Южненского сельского поселения Белореченского района и </w:t>
      </w:r>
      <w:proofErr w:type="spellStart"/>
      <w:r w:rsidRPr="00DC2C9D">
        <w:rPr>
          <w:rFonts w:ascii="Arial" w:hAnsi="Arial" w:cs="Arial"/>
          <w:b/>
          <w:sz w:val="24"/>
          <w:szCs w:val="24"/>
        </w:rPr>
        <w:t>непрограммным</w:t>
      </w:r>
      <w:proofErr w:type="spellEnd"/>
      <w:r w:rsidRPr="00DC2C9D">
        <w:rPr>
          <w:rFonts w:ascii="Arial" w:hAnsi="Arial" w:cs="Arial"/>
          <w:b/>
          <w:sz w:val="24"/>
          <w:szCs w:val="24"/>
        </w:rPr>
        <w:t xml:space="preserve"> направлениям деятельности), группам </w:t>
      </w:r>
      <w:proofErr w:type="gramStart"/>
      <w:r w:rsidRPr="00DC2C9D">
        <w:rPr>
          <w:rFonts w:ascii="Arial" w:hAnsi="Arial" w:cs="Arial"/>
          <w:b/>
          <w:sz w:val="24"/>
          <w:szCs w:val="24"/>
        </w:rPr>
        <w:t>видов расходов классификации расходов бюджетов</w:t>
      </w:r>
      <w:proofErr w:type="gramEnd"/>
      <w:r w:rsidRPr="00DC2C9D">
        <w:rPr>
          <w:rFonts w:ascii="Arial" w:hAnsi="Arial" w:cs="Arial"/>
          <w:b/>
          <w:sz w:val="24"/>
          <w:szCs w:val="24"/>
        </w:rPr>
        <w:t xml:space="preserve"> на 2022 год</w:t>
      </w:r>
    </w:p>
    <w:p w:rsidR="00DC2C9D" w:rsidRDefault="00DC2C9D">
      <w:pPr>
        <w:widowControl w:val="0"/>
        <w:spacing w:after="0" w:line="240" w:lineRule="auto"/>
        <w:ind w:firstLine="567"/>
        <w:jc w:val="center"/>
        <w:rPr>
          <w:rFonts w:ascii="Arial" w:hAnsi="Arial" w:cs="Arial"/>
          <w:b/>
          <w:sz w:val="24"/>
          <w:szCs w:val="24"/>
        </w:rPr>
      </w:pPr>
    </w:p>
    <w:tbl>
      <w:tblPr>
        <w:tblW w:w="959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863"/>
        <w:gridCol w:w="1820"/>
        <w:gridCol w:w="1130"/>
        <w:gridCol w:w="2240"/>
      </w:tblGrid>
      <w:tr w:rsidR="00DC2C9D" w:rsidRPr="00DC2C9D" w:rsidTr="00DC2C9D">
        <w:trPr>
          <w:trHeight w:val="27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(руб. коп.)</w:t>
            </w:r>
          </w:p>
        </w:tc>
      </w:tr>
      <w:tr w:rsidR="00DC2C9D" w:rsidRPr="00DC2C9D" w:rsidTr="00DC2C9D">
        <w:trPr>
          <w:trHeight w:val="630"/>
        </w:trPr>
        <w:tc>
          <w:tcPr>
            <w:tcW w:w="543" w:type="dxa"/>
            <w:shd w:val="clear" w:color="000000" w:fill="FFFFFF"/>
            <w:vAlign w:val="center"/>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xml:space="preserve">№ </w:t>
            </w:r>
            <w:proofErr w:type="spellStart"/>
            <w:proofErr w:type="gramStart"/>
            <w:r w:rsidRPr="00DC2C9D">
              <w:rPr>
                <w:rFonts w:ascii="Arial" w:hAnsi="Arial" w:cs="Arial"/>
                <w:sz w:val="24"/>
                <w:szCs w:val="24"/>
              </w:rPr>
              <w:t>п</w:t>
            </w:r>
            <w:proofErr w:type="spellEnd"/>
            <w:proofErr w:type="gramEnd"/>
            <w:r w:rsidRPr="00DC2C9D">
              <w:rPr>
                <w:rFonts w:ascii="Arial" w:hAnsi="Arial" w:cs="Arial"/>
                <w:sz w:val="24"/>
                <w:szCs w:val="24"/>
              </w:rPr>
              <w:t>/</w:t>
            </w:r>
            <w:proofErr w:type="spellStart"/>
            <w:r w:rsidRPr="00DC2C9D">
              <w:rPr>
                <w:rFonts w:ascii="Arial" w:hAnsi="Arial" w:cs="Arial"/>
                <w:sz w:val="24"/>
                <w:szCs w:val="24"/>
              </w:rPr>
              <w:t>п</w:t>
            </w:r>
            <w:proofErr w:type="spellEnd"/>
          </w:p>
        </w:tc>
        <w:tc>
          <w:tcPr>
            <w:tcW w:w="386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Наименование</w:t>
            </w:r>
          </w:p>
        </w:tc>
        <w:tc>
          <w:tcPr>
            <w:tcW w:w="182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Целевая статья</w:t>
            </w:r>
          </w:p>
        </w:tc>
        <w:tc>
          <w:tcPr>
            <w:tcW w:w="113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Вид расхода</w:t>
            </w:r>
          </w:p>
        </w:tc>
        <w:tc>
          <w:tcPr>
            <w:tcW w:w="224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Сумма</w:t>
            </w:r>
          </w:p>
        </w:tc>
      </w:tr>
      <w:tr w:rsidR="00DC2C9D" w:rsidRPr="00DC2C9D" w:rsidTr="00DC2C9D">
        <w:trPr>
          <w:trHeight w:val="345"/>
        </w:trPr>
        <w:tc>
          <w:tcPr>
            <w:tcW w:w="543" w:type="dxa"/>
            <w:shd w:val="clear" w:color="000000" w:fill="FFFFFF"/>
            <w:vAlign w:val="center"/>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w:t>
            </w:r>
          </w:p>
        </w:tc>
        <w:tc>
          <w:tcPr>
            <w:tcW w:w="386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w:t>
            </w:r>
          </w:p>
        </w:tc>
        <w:tc>
          <w:tcPr>
            <w:tcW w:w="182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3</w:t>
            </w:r>
          </w:p>
        </w:tc>
        <w:tc>
          <w:tcPr>
            <w:tcW w:w="113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4</w:t>
            </w:r>
          </w:p>
        </w:tc>
        <w:tc>
          <w:tcPr>
            <w:tcW w:w="224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w:t>
            </w:r>
          </w:p>
        </w:tc>
      </w:tr>
      <w:tr w:rsidR="00DC2C9D" w:rsidRPr="00DC2C9D" w:rsidTr="00DC2C9D">
        <w:trPr>
          <w:trHeight w:val="39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xml:space="preserve">ВСЕГО </w:t>
            </w:r>
          </w:p>
        </w:tc>
        <w:tc>
          <w:tcPr>
            <w:tcW w:w="1820"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0"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30 536 000,00</w:t>
            </w:r>
          </w:p>
        </w:tc>
      </w:tr>
      <w:tr w:rsidR="00DC2C9D" w:rsidRPr="00DC2C9D" w:rsidTr="00DC2C9D">
        <w:trPr>
          <w:trHeight w:val="807"/>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МП "Обеспечение деятельности органов местного самоуправления"</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50 0 00 00000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6 452 738,00</w:t>
            </w:r>
          </w:p>
        </w:tc>
      </w:tr>
      <w:tr w:rsidR="00DC2C9D" w:rsidRPr="00DC2C9D" w:rsidTr="00DC2C9D">
        <w:trPr>
          <w:trHeight w:val="96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Обеспечение деятельности лиц, замещающих муниципальные должности</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50 1 00 00000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824 653,00</w:t>
            </w:r>
          </w:p>
        </w:tc>
      </w:tr>
      <w:tr w:rsidR="00DC2C9D" w:rsidRPr="00DC2C9D" w:rsidTr="00DC2C9D">
        <w:trPr>
          <w:trHeight w:val="73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функций органов местного самоуправления</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50 1 00 00190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824 653,00</w:t>
            </w:r>
          </w:p>
        </w:tc>
      </w:tr>
      <w:tr w:rsidR="00DC2C9D" w:rsidRPr="00DC2C9D" w:rsidTr="00DC2C9D">
        <w:trPr>
          <w:trHeight w:val="254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50 1 00 00190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824 653,00</w:t>
            </w:r>
          </w:p>
        </w:tc>
      </w:tr>
      <w:tr w:rsidR="00DC2C9D" w:rsidRPr="00DC2C9D" w:rsidTr="00DC2C9D">
        <w:trPr>
          <w:trHeight w:val="99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Обеспечение деятельности муниципальных и </w:t>
            </w:r>
            <w:proofErr w:type="spellStart"/>
            <w:r w:rsidRPr="00DC2C9D">
              <w:rPr>
                <w:rFonts w:ascii="Arial" w:hAnsi="Arial" w:cs="Arial"/>
                <w:sz w:val="24"/>
                <w:szCs w:val="24"/>
              </w:rPr>
              <w:t>немунициальных</w:t>
            </w:r>
            <w:proofErr w:type="spellEnd"/>
            <w:r w:rsidRPr="00DC2C9D">
              <w:rPr>
                <w:rFonts w:ascii="Arial" w:hAnsi="Arial" w:cs="Arial"/>
                <w:sz w:val="24"/>
                <w:szCs w:val="24"/>
              </w:rPr>
              <w:t xml:space="preserve"> служащих</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5 628 085,00</w:t>
            </w:r>
          </w:p>
        </w:tc>
      </w:tr>
      <w:tr w:rsidR="00DC2C9D" w:rsidRPr="00DC2C9D" w:rsidTr="00DC2C9D">
        <w:trPr>
          <w:trHeight w:val="73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функций органов местного самоуправления</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5 087 347,00</w:t>
            </w:r>
          </w:p>
        </w:tc>
      </w:tr>
      <w:tr w:rsidR="00DC2C9D" w:rsidRPr="00DC2C9D" w:rsidTr="00DC2C9D">
        <w:trPr>
          <w:trHeight w:val="2541"/>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4 160 023,00</w:t>
            </w:r>
          </w:p>
        </w:tc>
      </w:tr>
      <w:tr w:rsidR="00DC2C9D" w:rsidRPr="00DC2C9D" w:rsidTr="00DC2C9D">
        <w:trPr>
          <w:trHeight w:val="982"/>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845 324,00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Иные бюджетные ассигнования</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800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50 2 00 51180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246 000,00</w:t>
            </w:r>
          </w:p>
        </w:tc>
      </w:tr>
      <w:tr w:rsidR="00DC2C9D" w:rsidRPr="00DC2C9D" w:rsidTr="00DC2C9D">
        <w:trPr>
          <w:trHeight w:val="25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50 2 00 51180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246 000,00</w:t>
            </w:r>
          </w:p>
        </w:tc>
      </w:tr>
      <w:tr w:rsidR="00DC2C9D" w:rsidRPr="00DC2C9D" w:rsidTr="00DC2C9D">
        <w:trPr>
          <w:trHeight w:val="1123"/>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L1180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290 938,00</w:t>
            </w:r>
          </w:p>
        </w:tc>
      </w:tr>
      <w:tr w:rsidR="00DC2C9D" w:rsidRPr="00DC2C9D" w:rsidTr="00DC2C9D">
        <w:trPr>
          <w:trHeight w:val="2686"/>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L1180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222 938,00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L1180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68 000,00</w:t>
            </w:r>
          </w:p>
        </w:tc>
      </w:tr>
      <w:tr w:rsidR="00DC2C9D" w:rsidRPr="00DC2C9D" w:rsidTr="00DC2C9D">
        <w:trPr>
          <w:trHeight w:val="1393"/>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50 2 00 60190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3 800,00</w:t>
            </w:r>
          </w:p>
        </w:tc>
      </w:tr>
      <w:tr w:rsidR="00DC2C9D" w:rsidRPr="00DC2C9D" w:rsidTr="00DC2C9D">
        <w:trPr>
          <w:trHeight w:val="847"/>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50 2 00 60190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3 800,00</w:t>
            </w:r>
          </w:p>
        </w:tc>
      </w:tr>
      <w:tr w:rsidR="00DC2C9D" w:rsidRPr="00DC2C9D" w:rsidTr="00DC2C9D">
        <w:trPr>
          <w:trHeight w:val="1132"/>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Мероприятия и ведомственные целевые программы муниципального образования Белореченский район</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51 0 00 00000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793 000,00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ВЦП "Повышение информированности населения о деятельности органов власти" </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51 2 00 00000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"Повышение информированности о деятельности органов власти"</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51 2 01 00000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"Повышение информированности о деятельности органов власти"</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51 2 00 10560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51 2 00 10560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Обеспечение безопасности населения</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51 3 00 00000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320 000,00</w:t>
            </w:r>
          </w:p>
        </w:tc>
      </w:tr>
      <w:tr w:rsidR="00DC2C9D" w:rsidRPr="00DC2C9D" w:rsidTr="00DC2C9D">
        <w:trPr>
          <w:trHeight w:val="118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51 3 00 10210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51 3 00 10210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5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51 3 00 10210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120 000,00</w:t>
            </w:r>
          </w:p>
        </w:tc>
      </w:tr>
      <w:tr w:rsidR="00DC2C9D" w:rsidRPr="00DC2C9D" w:rsidTr="00DC2C9D">
        <w:trPr>
          <w:trHeight w:val="181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51 3 02 00000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73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Обеспечение мер пожарной</w:t>
            </w:r>
            <w:r w:rsidR="008423CC">
              <w:rPr>
                <w:rFonts w:ascii="Arial" w:hAnsi="Arial" w:cs="Arial"/>
                <w:sz w:val="24"/>
                <w:szCs w:val="24"/>
              </w:rPr>
              <w:t xml:space="preserve"> </w:t>
            </w:r>
            <w:r w:rsidRPr="00DC2C9D">
              <w:rPr>
                <w:rFonts w:ascii="Arial" w:hAnsi="Arial" w:cs="Arial"/>
                <w:sz w:val="24"/>
                <w:szCs w:val="24"/>
              </w:rPr>
              <w:t>безопасности</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51 3 02 10200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51 3 02 10200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8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ВЦП "Содействие развитию малого и среднего предпринимательства в муниципальном образовании Белореченский район"</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51 7 00 00000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5 000,00</w:t>
            </w:r>
          </w:p>
        </w:tc>
      </w:tr>
      <w:tr w:rsidR="00DC2C9D" w:rsidRPr="00DC2C9D" w:rsidTr="00DC2C9D">
        <w:trPr>
          <w:trHeight w:val="1875"/>
        </w:trPr>
        <w:tc>
          <w:tcPr>
            <w:tcW w:w="543" w:type="dxa"/>
            <w:shd w:val="clear" w:color="000000" w:fill="FFFFFF"/>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"Содействие развитию малого и среднего предпринимательства в муниципальном образовании Белореченский район"</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51 7 00 10400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51 7 00 10400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5 000,00</w:t>
            </w:r>
          </w:p>
        </w:tc>
      </w:tr>
      <w:tr w:rsidR="00DC2C9D" w:rsidRPr="00DC2C9D" w:rsidTr="00DC2C9D">
        <w:trPr>
          <w:trHeight w:val="754"/>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Развитие территориального общественного самоуправления</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51 8 00 00000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48 000,00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Развитие территориального общественного самоуправления </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51 8 00 10450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48 000,00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Социальное обеспечение и иные выплаты населению</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 51 8 00 10450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48 000,00</w:t>
            </w:r>
          </w:p>
        </w:tc>
      </w:tr>
      <w:tr w:rsidR="00DC2C9D" w:rsidRPr="00DC2C9D" w:rsidTr="00DC2C9D">
        <w:trPr>
          <w:trHeight w:val="180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ВЦП "Информатизация органов местного самоуправления» администрации муниципального образования Белореченский район"</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51 9 00 00000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200 000,00</w:t>
            </w:r>
          </w:p>
        </w:tc>
      </w:tr>
      <w:tr w:rsidR="00DC2C9D" w:rsidRPr="00DC2C9D" w:rsidTr="00DC2C9D">
        <w:trPr>
          <w:trHeight w:val="145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"Информатизация органов местного самоуправления администрации муниципального образования Белореченский район"</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51 9 00 10780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51 9 00 10780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МП «Молодежная политика, оздоровление, занятость детей и подростков»</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53 0 00 00000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10 000,00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в области молодежной политики</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53 2 00 00000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Проведение мероприятий для детей и молодежи</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53 2 00 10350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Социальное обеспечение и иные выплаты населению</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53 2 00 10350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10 000,00</w:t>
            </w:r>
          </w:p>
        </w:tc>
      </w:tr>
      <w:tr w:rsidR="00DC2C9D" w:rsidRPr="00DC2C9D" w:rsidTr="00DC2C9D">
        <w:trPr>
          <w:trHeight w:val="108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Реализация мероприятий по социальному обеспечению и иным выплатам гражданам</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54 0 00 00000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251 000,00</w:t>
            </w:r>
          </w:p>
        </w:tc>
      </w:tr>
      <w:tr w:rsidR="00DC2C9D" w:rsidRPr="00DC2C9D" w:rsidTr="00DC2C9D">
        <w:trPr>
          <w:trHeight w:val="225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 выплате пенсий за выслугу лет лицам, замещавшим муниципальные должности и должности муниципальной службы в органах местного самоуправления</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54 0 00 10620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247 400,00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Социальное обеспечение и иные выплаты населению</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54 0 00 10620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247 400,00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Меры социальной поддержки граждан</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54 0 00 10640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3 600,00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Социальное обеспечение и иные выплаты населению</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54 0 00 10640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3 600,00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bCs/>
                <w:sz w:val="24"/>
                <w:szCs w:val="24"/>
              </w:rPr>
              <w:t>МП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bCs/>
                <w:sz w:val="24"/>
                <w:szCs w:val="24"/>
              </w:rPr>
              <w:t>59 0 00 00000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bCs/>
                <w:sz w:val="24"/>
                <w:szCs w:val="24"/>
              </w:rPr>
              <w:t>12 000 000,00</w:t>
            </w:r>
          </w:p>
        </w:tc>
      </w:tr>
      <w:tr w:rsidR="00DC2C9D" w:rsidRPr="00DC2C9D" w:rsidTr="00DC2C9D">
        <w:trPr>
          <w:trHeight w:val="36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Клубы</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59 2 00 00000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8 900 000,00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деятельности (оказание услуг) муниципальных учреждений</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59 2 00 00590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8 900 000,00</w:t>
            </w:r>
          </w:p>
        </w:tc>
      </w:tr>
      <w:tr w:rsidR="00DC2C9D" w:rsidRPr="00DC2C9D" w:rsidTr="00DC2C9D">
        <w:trPr>
          <w:trHeight w:val="145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59 2 00 00590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600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8 900 000,00</w:t>
            </w:r>
          </w:p>
        </w:tc>
      </w:tr>
      <w:tr w:rsidR="00DC2C9D" w:rsidRPr="00DC2C9D" w:rsidTr="00DC2C9D">
        <w:trPr>
          <w:trHeight w:val="345"/>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Услуги библиотек</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59 3 00 00000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3 000 000,00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деятельности (оказание услуг) муниципальных учреждений</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59 3 00 00590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3 000 000,00</w:t>
            </w:r>
          </w:p>
        </w:tc>
      </w:tr>
      <w:tr w:rsidR="00DC2C9D" w:rsidRPr="00DC2C9D" w:rsidTr="00DC2C9D">
        <w:trPr>
          <w:trHeight w:val="145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59 3 00 00590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600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3 000 000,00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Охрана и сохранение объектов культурного наследия местного значения</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59 5 00 00000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Охрана и сохранение объектов культурного наследия местного значения</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59 5 00 10370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45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59 5 00 10370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600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МП "Развитие физической культуры и спорта"</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61 0 00 00000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120 000,00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в области спорта и физической культуры</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61 0 02 00000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120 000,00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в области спорта и физической культуры</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61 0 02 10160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120 000,00</w:t>
            </w:r>
          </w:p>
        </w:tc>
      </w:tr>
      <w:tr w:rsidR="00DC2C9D" w:rsidRPr="00DC2C9D" w:rsidTr="00DC2C9D">
        <w:trPr>
          <w:trHeight w:val="294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61 0 02 10160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61 0 02 10160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r w:rsidR="00DC2C9D" w:rsidRPr="00DC2C9D" w:rsidTr="00DC2C9D">
        <w:trPr>
          <w:trHeight w:val="216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ВЦП "Дорожная деятельность в отношении автомобильных дорог общего пользования местного значения муниципального образования Белореченский район"</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64 0 00 00000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3 799 800,00</w:t>
            </w:r>
          </w:p>
        </w:tc>
      </w:tr>
      <w:tr w:rsidR="00DC2C9D" w:rsidRPr="00DC2C9D" w:rsidTr="00DC2C9D">
        <w:trPr>
          <w:trHeight w:val="261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3863"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w:t>
            </w:r>
            <w:r w:rsidR="008423CC">
              <w:rPr>
                <w:rFonts w:ascii="Arial" w:hAnsi="Arial" w:cs="Arial"/>
                <w:sz w:val="24"/>
                <w:szCs w:val="24"/>
              </w:rPr>
              <w:t xml:space="preserve"> </w:t>
            </w:r>
            <w:r w:rsidRPr="00DC2C9D">
              <w:rPr>
                <w:rFonts w:ascii="Arial" w:hAnsi="Arial" w:cs="Arial"/>
                <w:sz w:val="24"/>
                <w:szCs w:val="24"/>
              </w:rPr>
              <w:t>местного значения и искусственных сооружений на них</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64 0 00 10250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3 799 800,00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64 0 00 10250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3 799 800,00</w:t>
            </w:r>
          </w:p>
        </w:tc>
      </w:tr>
      <w:tr w:rsidR="00DC2C9D" w:rsidRPr="00DC2C9D" w:rsidTr="00DC2C9D">
        <w:trPr>
          <w:trHeight w:val="145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МП "Капитальные вложения (бюджетные инвестиции) в объекты муниципальной собственности"</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65 0 00 00000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400 000,00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Капитальные вложения в области газификации</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65 5 00 00000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400 000,00</w:t>
            </w:r>
          </w:p>
        </w:tc>
      </w:tr>
      <w:tr w:rsidR="00DC2C9D" w:rsidRPr="00DC2C9D" w:rsidTr="00DC2C9D">
        <w:trPr>
          <w:trHeight w:val="181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65 5 00 10390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400 000,00</w:t>
            </w:r>
          </w:p>
        </w:tc>
      </w:tr>
      <w:tr w:rsidR="00DC2C9D" w:rsidRPr="00DC2C9D" w:rsidTr="00DC2C9D">
        <w:trPr>
          <w:trHeight w:val="1125"/>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65 5 00 10390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Капитальные вложения в объекты государственной (муниципальной) собственности</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65 5 00 10390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300 000,00</w:t>
            </w:r>
          </w:p>
        </w:tc>
      </w:tr>
      <w:tr w:rsidR="00DC2C9D" w:rsidRPr="00DC2C9D" w:rsidTr="00DC2C9D">
        <w:trPr>
          <w:trHeight w:val="39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Развитие жилищного хозяйства</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67 0 00 00000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1 800,00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Капитальный ремонт муниципального жилого фонда</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67 0 00 10410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1 800,00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67 0 00 10410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1 800,00</w:t>
            </w:r>
          </w:p>
        </w:tc>
      </w:tr>
      <w:tr w:rsidR="00DC2C9D" w:rsidRPr="00DC2C9D" w:rsidTr="00DC2C9D">
        <w:trPr>
          <w:trHeight w:val="375"/>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Благоустройство территории</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68 0 00 00000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3 850 000,00</w:t>
            </w:r>
          </w:p>
        </w:tc>
      </w:tr>
      <w:tr w:rsidR="00DC2C9D" w:rsidRPr="00DC2C9D" w:rsidTr="00DC2C9D">
        <w:trPr>
          <w:trHeight w:val="75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Оплата за уличное освещение и его техническое облуживание</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68 0 00 10300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500 000,00</w:t>
            </w:r>
          </w:p>
        </w:tc>
      </w:tr>
      <w:tr w:rsidR="00DC2C9D" w:rsidRPr="00DC2C9D" w:rsidTr="00DC2C9D">
        <w:trPr>
          <w:trHeight w:val="1125"/>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68 0 00 10300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Организация и содержание мест захоронения</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68 0 00 10310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203 500,00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w:t>
            </w:r>
            <w:r w:rsidR="008423CC">
              <w:rPr>
                <w:rFonts w:ascii="Arial" w:hAnsi="Arial" w:cs="Arial"/>
                <w:sz w:val="24"/>
                <w:szCs w:val="24"/>
              </w:rPr>
              <w:t xml:space="preserve"> </w:t>
            </w:r>
            <w:r w:rsidRPr="00DC2C9D">
              <w:rPr>
                <w:rFonts w:ascii="Arial" w:hAnsi="Arial" w:cs="Arial"/>
                <w:sz w:val="24"/>
                <w:szCs w:val="24"/>
              </w:rPr>
              <w:t>0 00 10310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33 500,00</w:t>
            </w:r>
          </w:p>
        </w:tc>
      </w:tr>
      <w:tr w:rsidR="00DC2C9D" w:rsidRPr="00DC2C9D" w:rsidTr="00DC2C9D">
        <w:trPr>
          <w:trHeight w:val="66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Иные бюджетные ассигнования</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w:t>
            </w:r>
            <w:r w:rsidR="008423CC">
              <w:rPr>
                <w:rFonts w:ascii="Arial" w:hAnsi="Arial" w:cs="Arial"/>
                <w:sz w:val="24"/>
                <w:szCs w:val="24"/>
              </w:rPr>
              <w:t xml:space="preserve"> </w:t>
            </w:r>
            <w:r w:rsidRPr="00DC2C9D">
              <w:rPr>
                <w:rFonts w:ascii="Arial" w:hAnsi="Arial" w:cs="Arial"/>
                <w:sz w:val="24"/>
                <w:szCs w:val="24"/>
              </w:rPr>
              <w:t>0 00 10300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170 000,00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Прочие мероприятия по благоустройству городских округов и поселений</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68 0 00 10320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3 116 500,00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68 0 00 10320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3 116 500,00</w:t>
            </w:r>
          </w:p>
        </w:tc>
      </w:tr>
      <w:tr w:rsidR="00DC2C9D" w:rsidRPr="00DC2C9D" w:rsidTr="00DC2C9D">
        <w:trPr>
          <w:trHeight w:val="375"/>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Озеленение</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68 0 00 10330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68 0 00 10330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30 000,00</w:t>
            </w:r>
          </w:p>
        </w:tc>
      </w:tr>
      <w:tr w:rsidR="00DC2C9D" w:rsidRPr="00DC2C9D" w:rsidTr="00DC2C9D">
        <w:trPr>
          <w:trHeight w:val="145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 xml:space="preserve">Другие </w:t>
            </w:r>
            <w:proofErr w:type="spellStart"/>
            <w:r w:rsidRPr="00DC2C9D">
              <w:rPr>
                <w:rFonts w:ascii="Arial" w:hAnsi="Arial" w:cs="Arial"/>
                <w:bCs/>
                <w:sz w:val="24"/>
                <w:szCs w:val="24"/>
              </w:rPr>
              <w:t>непрограммные</w:t>
            </w:r>
            <w:proofErr w:type="spellEnd"/>
            <w:r w:rsidRPr="00DC2C9D">
              <w:rPr>
                <w:rFonts w:ascii="Arial" w:hAnsi="Arial" w:cs="Arial"/>
                <w:bCs/>
                <w:sz w:val="24"/>
                <w:szCs w:val="24"/>
              </w:rPr>
              <w:t xml:space="preserve"> направления деятельности органов местного самоуправления</w:t>
            </w:r>
          </w:p>
        </w:tc>
        <w:tc>
          <w:tcPr>
            <w:tcW w:w="2950"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99 0 00 00000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2 857 662,00</w:t>
            </w:r>
          </w:p>
        </w:tc>
      </w:tr>
      <w:tr w:rsidR="00DC2C9D" w:rsidRPr="00DC2C9D" w:rsidTr="00DC2C9D">
        <w:trPr>
          <w:trHeight w:val="181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Управление муниципальным имуществом, связанное с оценкой недвижимости, признанием прав и регулированием отношений в сфере собственности </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99 0 00 10110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14 800,00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99 0 00 10110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14 800,00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Организация и ведение бухгалтерского учета в поселениях Белореченского района</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99 0 00 10540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294 344,00</w:t>
            </w:r>
          </w:p>
        </w:tc>
      </w:tr>
      <w:tr w:rsidR="00DC2C9D" w:rsidRPr="00DC2C9D" w:rsidTr="00DC2C9D">
        <w:trPr>
          <w:trHeight w:val="1125"/>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99 0 00 10540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294 344,00</w:t>
            </w:r>
          </w:p>
        </w:tc>
      </w:tr>
      <w:tr w:rsidR="00DC2C9D" w:rsidRPr="00DC2C9D" w:rsidTr="00DC2C9D">
        <w:trPr>
          <w:trHeight w:val="181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99 0 02 00000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2 477 518,00</w:t>
            </w:r>
          </w:p>
        </w:tc>
      </w:tr>
      <w:tr w:rsidR="00DC2C9D" w:rsidRPr="00DC2C9D" w:rsidTr="00DC2C9D">
        <w:trPr>
          <w:trHeight w:val="1819"/>
        </w:trPr>
        <w:tc>
          <w:tcPr>
            <w:tcW w:w="543"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99 0 02 10010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2 477 518,00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99 0 02 10010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2 477 518,00</w:t>
            </w:r>
          </w:p>
        </w:tc>
      </w:tr>
      <w:tr w:rsidR="00DC2C9D" w:rsidRPr="00DC2C9D" w:rsidTr="00DC2C9D">
        <w:trPr>
          <w:trHeight w:val="222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99 2 00 00000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функций органов местного самоуправления</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99 2 00 00190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99 2 00 00190</w:t>
            </w:r>
          </w:p>
        </w:tc>
        <w:tc>
          <w:tcPr>
            <w:tcW w:w="1130"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Финансовое обеспечение непредвиденных расходов </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99 3 00 00000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50 000,00</w:t>
            </w:r>
          </w:p>
        </w:tc>
      </w:tr>
      <w:tr w:rsidR="00DC2C9D" w:rsidRPr="00DC2C9D" w:rsidTr="00DC2C9D">
        <w:trPr>
          <w:trHeight w:val="345"/>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Резервные фонды администрации</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99 3 00 20590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50 000,00</w:t>
            </w:r>
          </w:p>
        </w:tc>
      </w:tr>
      <w:tr w:rsidR="00DC2C9D" w:rsidRPr="00DC2C9D" w:rsidTr="00DC2C9D">
        <w:trPr>
          <w:trHeight w:val="30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Иные бюджетные ассигнования</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99 3 00 20590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50 000,00</w:t>
            </w:r>
          </w:p>
        </w:tc>
      </w:tr>
      <w:tr w:rsidR="00DC2C9D" w:rsidRPr="00DC2C9D" w:rsidTr="00DC2C9D">
        <w:trPr>
          <w:trHeight w:val="1129"/>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proofErr w:type="spellStart"/>
            <w:r w:rsidRPr="00DC2C9D">
              <w:rPr>
                <w:rFonts w:ascii="Arial" w:hAnsi="Arial" w:cs="Arial"/>
                <w:sz w:val="24"/>
                <w:szCs w:val="24"/>
              </w:rPr>
              <w:t>Непрограммные</w:t>
            </w:r>
            <w:proofErr w:type="spellEnd"/>
            <w:r w:rsidRPr="00DC2C9D">
              <w:rPr>
                <w:rFonts w:ascii="Arial" w:hAnsi="Arial" w:cs="Arial"/>
                <w:sz w:val="24"/>
                <w:szCs w:val="24"/>
              </w:rPr>
              <w:t xml:space="preserve"> мероприятия в области архитектуры и управления муниципальным имуществом</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99 6 00 00000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r w:rsidR="00DC2C9D" w:rsidRPr="00DC2C9D" w:rsidTr="00DC2C9D">
        <w:trPr>
          <w:trHeight w:val="754"/>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по землеустройству и землепользованию</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99 6 00 10240</w:t>
            </w:r>
          </w:p>
        </w:tc>
        <w:tc>
          <w:tcPr>
            <w:tcW w:w="113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r w:rsidR="00DC2C9D" w:rsidRPr="00DC2C9D" w:rsidTr="00DC2C9D">
        <w:trPr>
          <w:trHeight w:val="977"/>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3863"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1820"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99 6 00 10240</w:t>
            </w:r>
          </w:p>
        </w:tc>
        <w:tc>
          <w:tcPr>
            <w:tcW w:w="113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w:t>
            </w:r>
          </w:p>
        </w:tc>
        <w:tc>
          <w:tcPr>
            <w:tcW w:w="224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bl>
    <w:p w:rsidR="00DC2C9D" w:rsidRDefault="00DC2C9D">
      <w:pPr>
        <w:widowControl w:val="0"/>
        <w:spacing w:after="0" w:line="240" w:lineRule="auto"/>
        <w:ind w:firstLine="567"/>
        <w:jc w:val="center"/>
        <w:rPr>
          <w:rFonts w:ascii="Arial" w:hAnsi="Arial" w:cs="Arial"/>
          <w:b/>
          <w:sz w:val="24"/>
          <w:szCs w:val="24"/>
        </w:rPr>
      </w:pPr>
    </w:p>
    <w:p w:rsidR="00DC2C9D" w:rsidRDefault="00DC2C9D" w:rsidP="00DC2C9D">
      <w:pPr>
        <w:widowControl w:val="0"/>
        <w:spacing w:after="0" w:line="240" w:lineRule="auto"/>
        <w:ind w:firstLine="567"/>
        <w:rPr>
          <w:rFonts w:ascii="Arial" w:hAnsi="Arial" w:cs="Arial"/>
          <w:sz w:val="24"/>
          <w:szCs w:val="24"/>
        </w:rPr>
      </w:pPr>
    </w:p>
    <w:p w:rsidR="00DC2C9D" w:rsidRDefault="00DC2C9D" w:rsidP="00DC2C9D">
      <w:pPr>
        <w:widowControl w:val="0"/>
        <w:spacing w:after="0" w:line="240" w:lineRule="auto"/>
        <w:ind w:firstLine="567"/>
        <w:rPr>
          <w:rFonts w:ascii="Arial" w:hAnsi="Arial" w:cs="Arial"/>
          <w:sz w:val="24"/>
          <w:szCs w:val="24"/>
        </w:rPr>
      </w:pPr>
    </w:p>
    <w:p w:rsidR="00DC2C9D" w:rsidRPr="00E779F0" w:rsidRDefault="00DC2C9D" w:rsidP="00DC2C9D">
      <w:pPr>
        <w:widowControl w:val="0"/>
        <w:spacing w:after="0" w:line="240" w:lineRule="auto"/>
        <w:ind w:firstLine="567"/>
        <w:rPr>
          <w:rFonts w:ascii="Arial" w:hAnsi="Arial" w:cs="Arial"/>
          <w:sz w:val="24"/>
          <w:szCs w:val="24"/>
        </w:rPr>
      </w:pPr>
      <w:r w:rsidRPr="00E779F0">
        <w:rPr>
          <w:rFonts w:ascii="Arial" w:hAnsi="Arial" w:cs="Arial"/>
          <w:sz w:val="24"/>
          <w:szCs w:val="24"/>
        </w:rPr>
        <w:lastRenderedPageBreak/>
        <w:t xml:space="preserve">Начальник финансового отдела администрации </w:t>
      </w:r>
    </w:p>
    <w:p w:rsidR="00DC2C9D" w:rsidRPr="00E779F0" w:rsidRDefault="00DC2C9D" w:rsidP="00DC2C9D">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DC2C9D" w:rsidRPr="00E779F0" w:rsidRDefault="00DC2C9D" w:rsidP="00DC2C9D">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DC2C9D" w:rsidRDefault="00DC2C9D" w:rsidP="00DC2C9D">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Приложение № </w:t>
      </w:r>
      <w:r>
        <w:rPr>
          <w:rFonts w:ascii="Arial" w:hAnsi="Arial" w:cs="Arial"/>
          <w:sz w:val="24"/>
          <w:szCs w:val="24"/>
        </w:rPr>
        <w:t>5</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DC2C9D"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DC2C9D" w:rsidRDefault="00DC2C9D">
      <w:pPr>
        <w:widowControl w:val="0"/>
        <w:spacing w:after="0" w:line="240" w:lineRule="auto"/>
        <w:ind w:firstLine="567"/>
        <w:jc w:val="center"/>
        <w:rPr>
          <w:rFonts w:ascii="Arial" w:hAnsi="Arial" w:cs="Arial"/>
          <w:b/>
          <w:sz w:val="24"/>
          <w:szCs w:val="24"/>
        </w:rPr>
      </w:pPr>
    </w:p>
    <w:p w:rsidR="00DC2C9D" w:rsidRDefault="00DC2C9D">
      <w:pPr>
        <w:widowControl w:val="0"/>
        <w:spacing w:after="0" w:line="240" w:lineRule="auto"/>
        <w:ind w:firstLine="567"/>
        <w:jc w:val="center"/>
        <w:rPr>
          <w:rFonts w:ascii="Arial" w:hAnsi="Arial" w:cs="Arial"/>
          <w:b/>
          <w:sz w:val="24"/>
          <w:szCs w:val="24"/>
        </w:rPr>
      </w:pPr>
      <w:r w:rsidRPr="00DC2C9D">
        <w:rPr>
          <w:rFonts w:ascii="Arial" w:hAnsi="Arial" w:cs="Arial"/>
          <w:b/>
          <w:sz w:val="24"/>
          <w:szCs w:val="24"/>
        </w:rPr>
        <w:t xml:space="preserve">Ведомственная структура расходов бюджета Южненского сельского поселения Белореченского района на 2022 год, перечень разделов, подразделов, целевых статей (муниципальных программ и </w:t>
      </w:r>
      <w:proofErr w:type="spellStart"/>
      <w:r w:rsidRPr="00DC2C9D">
        <w:rPr>
          <w:rFonts w:ascii="Arial" w:hAnsi="Arial" w:cs="Arial"/>
          <w:b/>
          <w:sz w:val="24"/>
          <w:szCs w:val="24"/>
        </w:rPr>
        <w:t>непрограммных</w:t>
      </w:r>
      <w:proofErr w:type="spellEnd"/>
      <w:r w:rsidRPr="00DC2C9D">
        <w:rPr>
          <w:rFonts w:ascii="Arial" w:hAnsi="Arial" w:cs="Arial"/>
          <w:b/>
          <w:sz w:val="24"/>
          <w:szCs w:val="24"/>
        </w:rPr>
        <w:t xml:space="preserve"> направлений деятельности), групп видов расходов бюджета поселения</w:t>
      </w:r>
    </w:p>
    <w:p w:rsidR="00DC2C9D" w:rsidRDefault="00DC2C9D">
      <w:pPr>
        <w:widowControl w:val="0"/>
        <w:spacing w:after="0" w:line="240" w:lineRule="auto"/>
        <w:ind w:firstLine="567"/>
        <w:jc w:val="center"/>
        <w:rPr>
          <w:rFonts w:ascii="Arial" w:hAnsi="Arial" w:cs="Arial"/>
          <w:b/>
          <w:sz w:val="24"/>
          <w:szCs w:val="24"/>
        </w:rPr>
      </w:pPr>
    </w:p>
    <w:tbl>
      <w:tblPr>
        <w:tblW w:w="979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802"/>
        <w:gridCol w:w="650"/>
        <w:gridCol w:w="836"/>
        <w:gridCol w:w="1078"/>
        <w:gridCol w:w="1473"/>
        <w:gridCol w:w="1134"/>
        <w:gridCol w:w="1276"/>
      </w:tblGrid>
      <w:tr w:rsidR="00DC2C9D" w:rsidRPr="00DC2C9D" w:rsidTr="00DC2C9D">
        <w:trPr>
          <w:trHeight w:val="270"/>
        </w:trPr>
        <w:tc>
          <w:tcPr>
            <w:tcW w:w="543" w:type="dxa"/>
            <w:shd w:val="clear" w:color="000000" w:fill="FFFFFF"/>
            <w:noWrap/>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65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836"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1078"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1473"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(руб. коп.)</w:t>
            </w:r>
          </w:p>
        </w:tc>
      </w:tr>
      <w:tr w:rsidR="00DC2C9D" w:rsidRPr="00DC2C9D" w:rsidTr="00DC2C9D">
        <w:trPr>
          <w:trHeight w:val="750"/>
        </w:trPr>
        <w:tc>
          <w:tcPr>
            <w:tcW w:w="543" w:type="dxa"/>
            <w:vMerge w:val="restart"/>
            <w:shd w:val="clear" w:color="000000" w:fill="FFFFFF"/>
            <w:vAlign w:val="center"/>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xml:space="preserve">№ </w:t>
            </w:r>
            <w:proofErr w:type="spellStart"/>
            <w:proofErr w:type="gramStart"/>
            <w:r w:rsidRPr="00DC2C9D">
              <w:rPr>
                <w:rFonts w:ascii="Arial" w:hAnsi="Arial" w:cs="Arial"/>
                <w:sz w:val="24"/>
                <w:szCs w:val="24"/>
              </w:rPr>
              <w:t>п</w:t>
            </w:r>
            <w:proofErr w:type="spellEnd"/>
            <w:proofErr w:type="gramEnd"/>
            <w:r w:rsidRPr="00DC2C9D">
              <w:rPr>
                <w:rFonts w:ascii="Arial" w:hAnsi="Arial" w:cs="Arial"/>
                <w:sz w:val="24"/>
                <w:szCs w:val="24"/>
              </w:rPr>
              <w:t>/</w:t>
            </w:r>
            <w:proofErr w:type="spellStart"/>
            <w:r w:rsidRPr="00DC2C9D">
              <w:rPr>
                <w:rFonts w:ascii="Arial" w:hAnsi="Arial" w:cs="Arial"/>
                <w:sz w:val="24"/>
                <w:szCs w:val="24"/>
              </w:rPr>
              <w:t>п</w:t>
            </w:r>
            <w:proofErr w:type="spellEnd"/>
            <w:r w:rsidRPr="00DC2C9D">
              <w:rPr>
                <w:rFonts w:ascii="Arial" w:hAnsi="Arial" w:cs="Arial"/>
                <w:sz w:val="24"/>
                <w:szCs w:val="24"/>
              </w:rPr>
              <w:t xml:space="preserve"> </w:t>
            </w:r>
          </w:p>
        </w:tc>
        <w:tc>
          <w:tcPr>
            <w:tcW w:w="2802" w:type="dxa"/>
            <w:vMerge w:val="restart"/>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xml:space="preserve">Наименование </w:t>
            </w:r>
          </w:p>
        </w:tc>
        <w:tc>
          <w:tcPr>
            <w:tcW w:w="65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4521" w:type="dxa"/>
            <w:gridSpan w:val="4"/>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Коды бюджетной классификации</w:t>
            </w:r>
          </w:p>
        </w:tc>
        <w:tc>
          <w:tcPr>
            <w:tcW w:w="1276" w:type="dxa"/>
            <w:vMerge w:val="restart"/>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Сумма</w:t>
            </w:r>
          </w:p>
        </w:tc>
      </w:tr>
      <w:tr w:rsidR="00DC2C9D" w:rsidRPr="00DC2C9D" w:rsidTr="00DC2C9D">
        <w:trPr>
          <w:trHeight w:val="1575"/>
        </w:trPr>
        <w:tc>
          <w:tcPr>
            <w:tcW w:w="543" w:type="dxa"/>
            <w:vMerge/>
            <w:vAlign w:val="center"/>
            <w:hideMark/>
          </w:tcPr>
          <w:p w:rsidR="00DC2C9D" w:rsidRPr="00DC2C9D" w:rsidRDefault="00DC2C9D" w:rsidP="00DC2C9D">
            <w:pPr>
              <w:spacing w:after="0" w:line="240" w:lineRule="auto"/>
              <w:rPr>
                <w:rFonts w:ascii="Arial" w:hAnsi="Arial" w:cs="Arial"/>
                <w:sz w:val="24"/>
                <w:szCs w:val="24"/>
              </w:rPr>
            </w:pPr>
          </w:p>
        </w:tc>
        <w:tc>
          <w:tcPr>
            <w:tcW w:w="2802" w:type="dxa"/>
            <w:vMerge/>
            <w:vAlign w:val="center"/>
            <w:hideMark/>
          </w:tcPr>
          <w:p w:rsidR="00DC2C9D" w:rsidRPr="00DC2C9D" w:rsidRDefault="00DC2C9D" w:rsidP="00DC2C9D">
            <w:pPr>
              <w:spacing w:after="0" w:line="240" w:lineRule="auto"/>
              <w:rPr>
                <w:rFonts w:ascii="Arial" w:hAnsi="Arial" w:cs="Arial"/>
                <w:sz w:val="24"/>
                <w:szCs w:val="24"/>
              </w:rPr>
            </w:pPr>
          </w:p>
        </w:tc>
        <w:tc>
          <w:tcPr>
            <w:tcW w:w="65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Вед</w:t>
            </w:r>
          </w:p>
        </w:tc>
        <w:tc>
          <w:tcPr>
            <w:tcW w:w="836"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Раздел</w:t>
            </w:r>
          </w:p>
        </w:tc>
        <w:tc>
          <w:tcPr>
            <w:tcW w:w="1078"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Подраздел</w:t>
            </w:r>
          </w:p>
        </w:tc>
        <w:tc>
          <w:tcPr>
            <w:tcW w:w="147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Целевая статья</w:t>
            </w:r>
          </w:p>
        </w:tc>
        <w:tc>
          <w:tcPr>
            <w:tcW w:w="1134"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Вид расхода</w:t>
            </w:r>
          </w:p>
        </w:tc>
        <w:tc>
          <w:tcPr>
            <w:tcW w:w="1276" w:type="dxa"/>
            <w:vMerge/>
            <w:vAlign w:val="center"/>
            <w:hideMark/>
          </w:tcPr>
          <w:p w:rsidR="00DC2C9D" w:rsidRPr="00DC2C9D" w:rsidRDefault="00DC2C9D" w:rsidP="00DC2C9D">
            <w:pPr>
              <w:spacing w:after="0" w:line="240" w:lineRule="auto"/>
              <w:rPr>
                <w:rFonts w:ascii="Arial" w:hAnsi="Arial" w:cs="Arial"/>
                <w:sz w:val="24"/>
                <w:szCs w:val="24"/>
              </w:rPr>
            </w:pPr>
          </w:p>
        </w:tc>
      </w:tr>
      <w:tr w:rsidR="00DC2C9D" w:rsidRPr="00DC2C9D" w:rsidTr="00DC2C9D">
        <w:trPr>
          <w:trHeight w:val="345"/>
        </w:trPr>
        <w:tc>
          <w:tcPr>
            <w:tcW w:w="543" w:type="dxa"/>
            <w:shd w:val="clear" w:color="000000" w:fill="FFFFFF"/>
            <w:vAlign w:val="center"/>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w:t>
            </w:r>
          </w:p>
        </w:tc>
        <w:tc>
          <w:tcPr>
            <w:tcW w:w="2802"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w:t>
            </w:r>
          </w:p>
        </w:tc>
        <w:tc>
          <w:tcPr>
            <w:tcW w:w="65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3</w:t>
            </w:r>
          </w:p>
        </w:tc>
        <w:tc>
          <w:tcPr>
            <w:tcW w:w="836"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4</w:t>
            </w:r>
          </w:p>
        </w:tc>
        <w:tc>
          <w:tcPr>
            <w:tcW w:w="1078"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w:t>
            </w:r>
          </w:p>
        </w:tc>
        <w:tc>
          <w:tcPr>
            <w:tcW w:w="147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w:t>
            </w:r>
          </w:p>
        </w:tc>
        <w:tc>
          <w:tcPr>
            <w:tcW w:w="1134"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7</w:t>
            </w:r>
          </w:p>
        </w:tc>
        <w:tc>
          <w:tcPr>
            <w:tcW w:w="127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8</w:t>
            </w:r>
          </w:p>
        </w:tc>
      </w:tr>
      <w:tr w:rsidR="00DC2C9D" w:rsidRPr="00DC2C9D" w:rsidTr="00DC2C9D">
        <w:trPr>
          <w:trHeight w:val="345"/>
        </w:trPr>
        <w:tc>
          <w:tcPr>
            <w:tcW w:w="543" w:type="dxa"/>
            <w:shd w:val="clear" w:color="000000" w:fill="FFFFFF"/>
            <w:vAlign w:val="center"/>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650"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836"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078"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47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r>
      <w:tr w:rsidR="00DC2C9D" w:rsidRPr="00DC2C9D" w:rsidTr="00DC2C9D">
        <w:trPr>
          <w:trHeight w:val="39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xml:space="preserve">ВСЕГО </w:t>
            </w:r>
          </w:p>
        </w:tc>
        <w:tc>
          <w:tcPr>
            <w:tcW w:w="650"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836"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078"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47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30 536 000,00</w:t>
            </w:r>
          </w:p>
        </w:tc>
      </w:tr>
      <w:tr w:rsidR="00DC2C9D" w:rsidRPr="00DC2C9D" w:rsidTr="00DC2C9D">
        <w:trPr>
          <w:trHeight w:val="1129"/>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1</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Совет Южненского сельского поселения Белореченского района</w:t>
            </w:r>
          </w:p>
        </w:tc>
        <w:tc>
          <w:tcPr>
            <w:tcW w:w="650"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991</w:t>
            </w:r>
          </w:p>
        </w:tc>
        <w:tc>
          <w:tcPr>
            <w:tcW w:w="836"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078"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47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1 000,00</w:t>
            </w:r>
          </w:p>
        </w:tc>
      </w:tr>
      <w:tr w:rsidR="00DC2C9D" w:rsidRPr="00DC2C9D" w:rsidTr="00DC2C9D">
        <w:trPr>
          <w:trHeight w:val="375"/>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Общегосударственные вопросы</w:t>
            </w:r>
          </w:p>
        </w:tc>
        <w:tc>
          <w:tcPr>
            <w:tcW w:w="650"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991</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00</w:t>
            </w:r>
          </w:p>
        </w:tc>
        <w:tc>
          <w:tcPr>
            <w:tcW w:w="147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2250"/>
        </w:trPr>
        <w:tc>
          <w:tcPr>
            <w:tcW w:w="543" w:type="dxa"/>
            <w:shd w:val="clear" w:color="000000" w:fill="FFFFFF"/>
            <w:vAlign w:val="bottom"/>
            <w:hideMark/>
          </w:tcPr>
          <w:p w:rsidR="00DC2C9D" w:rsidRPr="00DC2C9D" w:rsidRDefault="008423CC" w:rsidP="00DC2C9D">
            <w:pPr>
              <w:spacing w:after="0" w:line="240" w:lineRule="auto"/>
              <w:jc w:val="center"/>
              <w:rPr>
                <w:rFonts w:ascii="Arial" w:hAnsi="Arial" w:cs="Arial"/>
                <w:bCs/>
                <w:sz w:val="24"/>
                <w:szCs w:val="24"/>
              </w:rPr>
            </w:pPr>
            <w:r>
              <w:rPr>
                <w:rFonts w:ascii="Arial" w:hAnsi="Arial" w:cs="Arial"/>
                <w:bCs/>
                <w:sz w:val="24"/>
                <w:szCs w:val="24"/>
              </w:rPr>
              <w:t xml:space="preserve">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991</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Другие </w:t>
            </w:r>
            <w:proofErr w:type="spellStart"/>
            <w:r w:rsidRPr="00DC2C9D">
              <w:rPr>
                <w:rFonts w:ascii="Arial" w:hAnsi="Arial" w:cs="Arial"/>
                <w:sz w:val="24"/>
                <w:szCs w:val="24"/>
              </w:rPr>
              <w:t>непрограммные</w:t>
            </w:r>
            <w:proofErr w:type="spellEnd"/>
            <w:r w:rsidRPr="00DC2C9D">
              <w:rPr>
                <w:rFonts w:ascii="Arial" w:hAnsi="Arial" w:cs="Arial"/>
                <w:sz w:val="24"/>
                <w:szCs w:val="24"/>
              </w:rPr>
              <w:t xml:space="preserve"> направления деятельности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991</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222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991</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99 2 00 00000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991</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99 2 00 00190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991</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99 2 00 00190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1 000,00</w:t>
            </w:r>
          </w:p>
        </w:tc>
      </w:tr>
      <w:tr w:rsidR="00DC2C9D" w:rsidRPr="00DC2C9D" w:rsidTr="00DC2C9D">
        <w:trPr>
          <w:trHeight w:val="754"/>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2</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Администрация Южненского сельского поселения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078"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47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30 535 000,00</w:t>
            </w:r>
          </w:p>
        </w:tc>
      </w:tr>
      <w:tr w:rsidR="00DC2C9D" w:rsidRPr="00DC2C9D" w:rsidTr="00DC2C9D">
        <w:trPr>
          <w:trHeight w:val="360"/>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Общегосударственные вопросы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01</w:t>
            </w:r>
          </w:p>
        </w:tc>
        <w:tc>
          <w:tcPr>
            <w:tcW w:w="2551"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00</w:t>
            </w:r>
          </w:p>
        </w:tc>
        <w:tc>
          <w:tcPr>
            <w:tcW w:w="1134" w:type="dxa"/>
            <w:shd w:val="clear" w:color="000000" w:fill="FFFFFF"/>
            <w:noWrap/>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6 522 944,00</w:t>
            </w:r>
          </w:p>
        </w:tc>
      </w:tr>
      <w:tr w:rsidR="00DC2C9D" w:rsidRPr="00DC2C9D" w:rsidTr="00DC2C9D">
        <w:trPr>
          <w:trHeight w:val="145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824 653,00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color w:val="0000CC"/>
                <w:sz w:val="24"/>
                <w:szCs w:val="24"/>
              </w:rPr>
            </w:pPr>
            <w:r w:rsidRPr="00DC2C9D">
              <w:rPr>
                <w:rFonts w:ascii="Arial" w:hAnsi="Arial" w:cs="Arial"/>
                <w:color w:val="0000CC"/>
                <w:sz w:val="24"/>
                <w:szCs w:val="24"/>
              </w:rPr>
              <w:t>МП "Обеспечение деятельности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824 653,00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Обеспечение деятельности лиц, замещающих муниципальные должности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50 1 00 00000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824 653,00</w:t>
            </w:r>
          </w:p>
        </w:tc>
      </w:tr>
      <w:tr w:rsidR="00DC2C9D" w:rsidRPr="00DC2C9D" w:rsidTr="00DC2C9D">
        <w:trPr>
          <w:trHeight w:val="70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922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50 1 00 00190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824 653,00</w:t>
            </w:r>
          </w:p>
        </w:tc>
      </w:tr>
      <w:tr w:rsidR="00DC2C9D" w:rsidRPr="00DC2C9D" w:rsidTr="00DC2C9D">
        <w:trPr>
          <w:trHeight w:val="288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922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50 1 00 00190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824 653,00</w:t>
            </w:r>
          </w:p>
        </w:tc>
      </w:tr>
      <w:tr w:rsidR="00DC2C9D" w:rsidRPr="00DC2C9D" w:rsidTr="00DC2C9D">
        <w:trPr>
          <w:trHeight w:val="223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5 091 147,00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МЦП "Обеспечение деятельности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5 091 147,00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Обеспечение деятельности муниципальных и </w:t>
            </w:r>
            <w:proofErr w:type="spellStart"/>
            <w:r w:rsidRPr="00DC2C9D">
              <w:rPr>
                <w:rFonts w:ascii="Arial" w:hAnsi="Arial" w:cs="Arial"/>
                <w:sz w:val="24"/>
                <w:szCs w:val="24"/>
              </w:rPr>
              <w:t>немунициальных</w:t>
            </w:r>
            <w:proofErr w:type="spellEnd"/>
            <w:r w:rsidRPr="00DC2C9D">
              <w:rPr>
                <w:rFonts w:ascii="Arial" w:hAnsi="Arial" w:cs="Arial"/>
                <w:sz w:val="24"/>
                <w:szCs w:val="24"/>
              </w:rPr>
              <w:t xml:space="preserve"> служащих</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5 087 347,00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5 087 347,00</w:t>
            </w:r>
          </w:p>
        </w:tc>
      </w:tr>
      <w:tr w:rsidR="00DC2C9D" w:rsidRPr="00DC2C9D" w:rsidTr="00DC2C9D">
        <w:trPr>
          <w:trHeight w:val="223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4 160 023,00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845 324,00</w:t>
            </w:r>
          </w:p>
        </w:tc>
      </w:tr>
      <w:tr w:rsidR="00DC2C9D" w:rsidRPr="00DC2C9D" w:rsidTr="00DC2C9D">
        <w:trPr>
          <w:trHeight w:val="36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Иные бюджетные ассигнования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800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82 000,00</w:t>
            </w:r>
          </w:p>
        </w:tc>
      </w:tr>
      <w:tr w:rsidR="00DC2C9D" w:rsidRPr="00DC2C9D" w:rsidTr="00DC2C9D">
        <w:trPr>
          <w:trHeight w:val="181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50 2 00 60190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3 800,00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50 2 00 60190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3 800,00</w:t>
            </w:r>
          </w:p>
        </w:tc>
      </w:tr>
      <w:tr w:rsidR="00DC2C9D" w:rsidRPr="00DC2C9D" w:rsidTr="00DC2C9D">
        <w:trPr>
          <w:trHeight w:val="3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Резервные фонды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Другие </w:t>
            </w:r>
            <w:proofErr w:type="spellStart"/>
            <w:r w:rsidRPr="00DC2C9D">
              <w:rPr>
                <w:rFonts w:ascii="Arial" w:hAnsi="Arial" w:cs="Arial"/>
                <w:sz w:val="24"/>
                <w:szCs w:val="24"/>
              </w:rPr>
              <w:t>непрограммные</w:t>
            </w:r>
            <w:proofErr w:type="spellEnd"/>
            <w:r w:rsidRPr="00DC2C9D">
              <w:rPr>
                <w:rFonts w:ascii="Arial" w:hAnsi="Arial" w:cs="Arial"/>
                <w:sz w:val="24"/>
                <w:szCs w:val="24"/>
              </w:rPr>
              <w:t xml:space="preserve"> направления деятельности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Финансовое обеспечение непредвиденных расходов </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99 3 00 00000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50 000,00</w:t>
            </w:r>
          </w:p>
        </w:tc>
      </w:tr>
      <w:tr w:rsidR="00DC2C9D" w:rsidRPr="00DC2C9D" w:rsidTr="00DC2C9D">
        <w:trPr>
          <w:trHeight w:val="33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Резервные фонды администрации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99 3 00 20590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Иные бюджетные ассигнования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99 3 00 20590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800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Другие общегосударственные вопросы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557 144,00</w:t>
            </w:r>
          </w:p>
        </w:tc>
      </w:tr>
      <w:tr w:rsidR="00DC2C9D" w:rsidRPr="00DC2C9D" w:rsidTr="00DC2C9D">
        <w:trPr>
          <w:trHeight w:val="145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и ведомственные целевые программы муниципального образования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248 000,00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Развитие территориального общественного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51 8 00 00000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48 000,00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Развитие территориального общественного самоуправления </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51 8 00 10450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48 000,00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Социальное обеспечение и иные выплаты населению</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51 8 00 10450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300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48 000,00</w:t>
            </w:r>
          </w:p>
        </w:tc>
      </w:tr>
      <w:tr w:rsidR="00DC2C9D" w:rsidRPr="00DC2C9D" w:rsidTr="00DC2C9D">
        <w:trPr>
          <w:trHeight w:val="145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"Информатизация органов местного самоуправления администрации муниципального образования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51 9 00 00000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200 000,00</w:t>
            </w:r>
          </w:p>
        </w:tc>
      </w:tr>
      <w:tr w:rsidR="00DC2C9D" w:rsidRPr="00DC2C9D" w:rsidTr="00DC2C9D">
        <w:trPr>
          <w:trHeight w:val="145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"Информатизация органов местного самоуправления администрации муниципального образования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51 9 00 10780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51 9 00 10780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Другие </w:t>
            </w:r>
            <w:proofErr w:type="spellStart"/>
            <w:r w:rsidRPr="00DC2C9D">
              <w:rPr>
                <w:rFonts w:ascii="Arial" w:hAnsi="Arial" w:cs="Arial"/>
                <w:sz w:val="24"/>
                <w:szCs w:val="24"/>
              </w:rPr>
              <w:t>непрограммные</w:t>
            </w:r>
            <w:proofErr w:type="spellEnd"/>
            <w:r w:rsidRPr="00DC2C9D">
              <w:rPr>
                <w:rFonts w:ascii="Arial" w:hAnsi="Arial" w:cs="Arial"/>
                <w:sz w:val="24"/>
                <w:szCs w:val="24"/>
              </w:rPr>
              <w:t xml:space="preserve"> направления деятельности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309 144,00</w:t>
            </w:r>
          </w:p>
        </w:tc>
      </w:tr>
      <w:tr w:rsidR="00DC2C9D" w:rsidRPr="00DC2C9D" w:rsidTr="00DC2C9D">
        <w:trPr>
          <w:trHeight w:val="181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Управление муниципальным имуществом, связанное с оценкой недвижимости, признанием прав и регулированием отношений в сфере собственности </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99 0 00 10110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14 800,00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99 0 00 10110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14 800,00</w:t>
            </w:r>
          </w:p>
        </w:tc>
      </w:tr>
      <w:tr w:rsidR="00DC2C9D" w:rsidRPr="00DC2C9D" w:rsidTr="00DC2C9D">
        <w:trPr>
          <w:trHeight w:val="117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Организация и ведение бухгалтерского учета в поселениях Белореченского района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99 0 00 10540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294 344,00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99 0 00 10540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294 344,00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Национальная оборона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536 938,00</w:t>
            </w:r>
          </w:p>
        </w:tc>
      </w:tr>
      <w:tr w:rsidR="00DC2C9D" w:rsidRPr="00DC2C9D" w:rsidTr="00DC2C9D">
        <w:trPr>
          <w:trHeight w:val="754"/>
        </w:trPr>
        <w:tc>
          <w:tcPr>
            <w:tcW w:w="543" w:type="dxa"/>
            <w:shd w:val="clear" w:color="000000" w:fill="FFFFFF"/>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Мобилизационная и вневойсковая подготовка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536 938,00</w:t>
            </w:r>
          </w:p>
        </w:tc>
      </w:tr>
      <w:tr w:rsidR="00DC2C9D" w:rsidRPr="00DC2C9D" w:rsidTr="00DC2C9D">
        <w:trPr>
          <w:trHeight w:val="754"/>
        </w:trPr>
        <w:tc>
          <w:tcPr>
            <w:tcW w:w="543" w:type="dxa"/>
            <w:shd w:val="clear" w:color="000000" w:fill="FFFFFF"/>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МЦП "Обеспечение деятельности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536 938,00</w:t>
            </w:r>
          </w:p>
        </w:tc>
      </w:tr>
      <w:tr w:rsidR="00DC2C9D" w:rsidRPr="00DC2C9D" w:rsidTr="00DC2C9D">
        <w:trPr>
          <w:trHeight w:val="111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Обеспечение деятельности муниципальных и </w:t>
            </w:r>
            <w:proofErr w:type="spellStart"/>
            <w:r w:rsidRPr="00DC2C9D">
              <w:rPr>
                <w:rFonts w:ascii="Arial" w:hAnsi="Arial" w:cs="Arial"/>
                <w:sz w:val="24"/>
                <w:szCs w:val="24"/>
              </w:rPr>
              <w:t>немунициальных</w:t>
            </w:r>
            <w:proofErr w:type="spellEnd"/>
            <w:r w:rsidRPr="00DC2C9D">
              <w:rPr>
                <w:rFonts w:ascii="Arial" w:hAnsi="Arial" w:cs="Arial"/>
                <w:sz w:val="24"/>
                <w:szCs w:val="24"/>
              </w:rPr>
              <w:t xml:space="preserve"> служащих</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536 938,00</w:t>
            </w:r>
          </w:p>
        </w:tc>
      </w:tr>
      <w:tr w:rsidR="00DC2C9D" w:rsidRPr="00DC2C9D" w:rsidTr="00DC2C9D">
        <w:trPr>
          <w:trHeight w:val="148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50 2 00 51180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246 000,00</w:t>
            </w:r>
          </w:p>
        </w:tc>
      </w:tr>
      <w:tr w:rsidR="00DC2C9D" w:rsidRPr="00DC2C9D" w:rsidTr="00DC2C9D">
        <w:trPr>
          <w:trHeight w:val="288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50 2 00 51180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246 000,00</w:t>
            </w:r>
          </w:p>
        </w:tc>
      </w:tr>
      <w:tr w:rsidR="00DC2C9D" w:rsidRPr="00DC2C9D" w:rsidTr="00DC2C9D">
        <w:trPr>
          <w:trHeight w:val="145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L1180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290 938,00</w:t>
            </w:r>
          </w:p>
        </w:tc>
      </w:tr>
      <w:tr w:rsidR="00DC2C9D" w:rsidRPr="00DC2C9D" w:rsidTr="00DC2C9D">
        <w:trPr>
          <w:trHeight w:val="288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L1180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222 938,00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50 2 00 L1180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68 000,00</w:t>
            </w:r>
          </w:p>
        </w:tc>
      </w:tr>
      <w:tr w:rsidR="00DC2C9D" w:rsidRPr="00DC2C9D" w:rsidTr="00DC2C9D">
        <w:trPr>
          <w:trHeight w:val="1129"/>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Национальная безопасность и правоохранительная деятельность</w:t>
            </w:r>
          </w:p>
        </w:tc>
        <w:tc>
          <w:tcPr>
            <w:tcW w:w="650"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03</w:t>
            </w:r>
          </w:p>
        </w:tc>
        <w:tc>
          <w:tcPr>
            <w:tcW w:w="2551" w:type="dxa"/>
            <w:gridSpan w:val="2"/>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00</w:t>
            </w:r>
          </w:p>
        </w:tc>
        <w:tc>
          <w:tcPr>
            <w:tcW w:w="1134" w:type="dxa"/>
            <w:shd w:val="clear" w:color="000000" w:fill="FFFFFF"/>
            <w:noWrap/>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2 797 518,00</w:t>
            </w:r>
          </w:p>
        </w:tc>
      </w:tr>
      <w:tr w:rsidR="00DC2C9D" w:rsidRPr="00DC2C9D" w:rsidTr="00DC2C9D">
        <w:trPr>
          <w:trHeight w:val="147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2 577 518,00</w:t>
            </w:r>
          </w:p>
        </w:tc>
      </w:tr>
      <w:tr w:rsidR="00DC2C9D" w:rsidRPr="00DC2C9D" w:rsidTr="00DC2C9D">
        <w:trPr>
          <w:trHeight w:val="147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и ведомственные целевые программы муниципального образования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7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Обеспечение безопасности населения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8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51 3 02 00000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72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Обеспечение мер пожарной</w:t>
            </w:r>
            <w:r w:rsidR="008423CC">
              <w:rPr>
                <w:rFonts w:ascii="Arial" w:hAnsi="Arial" w:cs="Arial"/>
                <w:sz w:val="24"/>
                <w:szCs w:val="24"/>
              </w:rPr>
              <w:t xml:space="preserve"> </w:t>
            </w:r>
            <w:r w:rsidRPr="00DC2C9D">
              <w:rPr>
                <w:rFonts w:ascii="Arial" w:hAnsi="Arial" w:cs="Arial"/>
                <w:sz w:val="24"/>
                <w:szCs w:val="24"/>
              </w:rPr>
              <w:t>безопасности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51 3 02 10200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51 3 02 10200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Другие </w:t>
            </w:r>
            <w:proofErr w:type="spellStart"/>
            <w:r w:rsidRPr="00DC2C9D">
              <w:rPr>
                <w:rFonts w:ascii="Arial" w:hAnsi="Arial" w:cs="Arial"/>
                <w:sz w:val="24"/>
                <w:szCs w:val="24"/>
              </w:rPr>
              <w:t>непрограммные</w:t>
            </w:r>
            <w:proofErr w:type="spellEnd"/>
            <w:r w:rsidRPr="00DC2C9D">
              <w:rPr>
                <w:rFonts w:ascii="Arial" w:hAnsi="Arial" w:cs="Arial"/>
                <w:sz w:val="24"/>
                <w:szCs w:val="24"/>
              </w:rPr>
              <w:t xml:space="preserve"> направления деятельности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2 477 518,00</w:t>
            </w:r>
          </w:p>
        </w:tc>
      </w:tr>
      <w:tr w:rsidR="00DC2C9D" w:rsidRPr="00DC2C9D" w:rsidTr="00DC2C9D">
        <w:trPr>
          <w:trHeight w:val="273"/>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Мероприятия по предупреждению и ликвидации чрезвычайных ситуаций, стихийных бедствий и их последствий, выполняемые в рамках специальных </w:t>
            </w:r>
            <w:r w:rsidRPr="00DC2C9D">
              <w:rPr>
                <w:rFonts w:ascii="Arial" w:hAnsi="Arial" w:cs="Arial"/>
                <w:sz w:val="24"/>
                <w:szCs w:val="24"/>
              </w:rPr>
              <w:lastRenderedPageBreak/>
              <w:t>решений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lastRenderedPageBreak/>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99 0 02 00000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2 477 518,00</w:t>
            </w:r>
          </w:p>
        </w:tc>
      </w:tr>
      <w:tr w:rsidR="00DC2C9D" w:rsidRPr="00DC2C9D" w:rsidTr="00DC2C9D">
        <w:trPr>
          <w:trHeight w:val="18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99 0 02 10010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2 477 518,00</w:t>
            </w:r>
          </w:p>
        </w:tc>
      </w:tr>
      <w:tr w:rsidR="00DC2C9D" w:rsidRPr="00DC2C9D" w:rsidTr="00DC2C9D">
        <w:trPr>
          <w:trHeight w:val="111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99 0 02 10010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2 477 518,00</w:t>
            </w:r>
          </w:p>
        </w:tc>
      </w:tr>
      <w:tr w:rsidR="00DC2C9D" w:rsidRPr="00DC2C9D" w:rsidTr="00DC2C9D">
        <w:trPr>
          <w:trHeight w:val="1050"/>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Другие вопросы в области национальной безопасности и правоохранительной деятельности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5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и ведомственные целевые программы муниципального образования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72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Обеспечение безопасности населения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5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51 3 00 10210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51 3 00 10210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5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51 3 00 10210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120 000,00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Национальная экономика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3 824 800,00</w:t>
            </w:r>
          </w:p>
        </w:tc>
      </w:tr>
      <w:tr w:rsidR="00DC2C9D" w:rsidRPr="00DC2C9D" w:rsidTr="00DC2C9D">
        <w:trPr>
          <w:trHeight w:val="70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Дорожное хозяйство (дорожные фонды)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09</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3 799 800,00</w:t>
            </w:r>
          </w:p>
        </w:tc>
      </w:tr>
      <w:tr w:rsidR="00DC2C9D" w:rsidRPr="00DC2C9D" w:rsidTr="00DC2C9D">
        <w:trPr>
          <w:trHeight w:val="175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"Дорожная деятельность в отношении автомобильных дорог общего пользования местного значения муниципального образования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09</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64 0 00 00000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3 799 800,00</w:t>
            </w:r>
          </w:p>
        </w:tc>
      </w:tr>
      <w:tr w:rsidR="00DC2C9D" w:rsidRPr="00DC2C9D" w:rsidTr="00DC2C9D">
        <w:trPr>
          <w:trHeight w:val="258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w:t>
            </w:r>
            <w:r w:rsidR="008423CC">
              <w:rPr>
                <w:rFonts w:ascii="Arial" w:hAnsi="Arial" w:cs="Arial"/>
                <w:sz w:val="24"/>
                <w:szCs w:val="24"/>
              </w:rPr>
              <w:t xml:space="preserve"> </w:t>
            </w:r>
            <w:r w:rsidRPr="00DC2C9D">
              <w:rPr>
                <w:rFonts w:ascii="Arial" w:hAnsi="Arial" w:cs="Arial"/>
                <w:sz w:val="24"/>
                <w:szCs w:val="24"/>
              </w:rPr>
              <w:t>местного значения и искусственных сооружений на них</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09</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64 0 00 10250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3 799 800,00</w:t>
            </w:r>
          </w:p>
        </w:tc>
      </w:tr>
      <w:tr w:rsidR="00DC2C9D" w:rsidRPr="00DC2C9D" w:rsidTr="00DC2C9D">
        <w:trPr>
          <w:trHeight w:val="10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09</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64 0 00 10250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3 799 800,00</w:t>
            </w:r>
          </w:p>
        </w:tc>
      </w:tr>
      <w:tr w:rsidR="00DC2C9D" w:rsidRPr="00DC2C9D" w:rsidTr="00DC2C9D">
        <w:trPr>
          <w:trHeight w:val="72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Другие вопросы в области национальной экономики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25 000,00</w:t>
            </w:r>
          </w:p>
        </w:tc>
      </w:tr>
      <w:tr w:rsidR="00DC2C9D" w:rsidRPr="00DC2C9D" w:rsidTr="00DC2C9D">
        <w:trPr>
          <w:trHeight w:val="151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и ведомственные целевые программы муниципального образования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5 000,00</w:t>
            </w:r>
          </w:p>
        </w:tc>
      </w:tr>
      <w:tr w:rsidR="00DC2C9D" w:rsidRPr="00DC2C9D" w:rsidTr="00DC2C9D">
        <w:trPr>
          <w:trHeight w:val="18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"Содействие развитию малого и среднего предпринимательства в муниципальном образовании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51 7 00 00000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5 000,00</w:t>
            </w:r>
          </w:p>
        </w:tc>
      </w:tr>
      <w:tr w:rsidR="00DC2C9D" w:rsidRPr="00DC2C9D" w:rsidTr="00DC2C9D">
        <w:trPr>
          <w:trHeight w:val="147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"Содействие развитию малого и среднего предпринимательства в муниципальном образовании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51 7 00 10400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51 7 00 10400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Другие </w:t>
            </w:r>
            <w:proofErr w:type="spellStart"/>
            <w:r w:rsidRPr="00DC2C9D">
              <w:rPr>
                <w:rFonts w:ascii="Arial" w:hAnsi="Arial" w:cs="Arial"/>
                <w:sz w:val="24"/>
                <w:szCs w:val="24"/>
              </w:rPr>
              <w:t>непрограммные</w:t>
            </w:r>
            <w:proofErr w:type="spellEnd"/>
            <w:r w:rsidRPr="00DC2C9D">
              <w:rPr>
                <w:rFonts w:ascii="Arial" w:hAnsi="Arial" w:cs="Arial"/>
                <w:sz w:val="24"/>
                <w:szCs w:val="24"/>
              </w:rPr>
              <w:t xml:space="preserve"> направления деятельности органов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proofErr w:type="spellStart"/>
            <w:r w:rsidRPr="00DC2C9D">
              <w:rPr>
                <w:rFonts w:ascii="Arial" w:hAnsi="Arial" w:cs="Arial"/>
                <w:sz w:val="24"/>
                <w:szCs w:val="24"/>
              </w:rPr>
              <w:t>Непрограммные</w:t>
            </w:r>
            <w:proofErr w:type="spellEnd"/>
            <w:r w:rsidRPr="00DC2C9D">
              <w:rPr>
                <w:rFonts w:ascii="Arial" w:hAnsi="Arial" w:cs="Arial"/>
                <w:sz w:val="24"/>
                <w:szCs w:val="24"/>
              </w:rPr>
              <w:t xml:space="preserve"> мероприятия в области архитектуры и управления муниципальным имуществом</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99 6 00 00000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по землеустройству и землепользованию</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99 6 00 10240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99 6 00 10240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r w:rsidR="00DC2C9D" w:rsidRPr="00DC2C9D" w:rsidTr="00DC2C9D">
        <w:trPr>
          <w:trHeight w:val="735"/>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Жилищно-коммунальное хозяйство</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4 251 800,00</w:t>
            </w:r>
          </w:p>
        </w:tc>
      </w:tr>
      <w:tr w:rsidR="00DC2C9D" w:rsidRPr="00DC2C9D" w:rsidTr="00DC2C9D">
        <w:trPr>
          <w:trHeight w:val="33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Жилищное хозяйство</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1 800,00</w:t>
            </w:r>
          </w:p>
        </w:tc>
      </w:tr>
      <w:tr w:rsidR="00DC2C9D" w:rsidRPr="00DC2C9D" w:rsidTr="00DC2C9D">
        <w:trPr>
          <w:trHeight w:val="33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Развитие жилищного хозяйства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67 0 00 00000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1 800,00</w:t>
            </w:r>
          </w:p>
        </w:tc>
      </w:tr>
      <w:tr w:rsidR="00DC2C9D" w:rsidRPr="00DC2C9D" w:rsidTr="00DC2C9D">
        <w:trPr>
          <w:trHeight w:val="69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Капитальный ремонт муниципального жилого фонда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67 0 00 10410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1 800,00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67 0 00 10410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1 800,00</w:t>
            </w:r>
          </w:p>
        </w:tc>
      </w:tr>
      <w:tr w:rsidR="00DC2C9D" w:rsidRPr="00DC2C9D" w:rsidTr="00DC2C9D">
        <w:trPr>
          <w:trHeight w:val="31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Коммунальное хозяйство</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400 000,00</w:t>
            </w:r>
          </w:p>
        </w:tc>
      </w:tr>
      <w:tr w:rsidR="00DC2C9D" w:rsidRPr="00DC2C9D" w:rsidTr="00DC2C9D">
        <w:trPr>
          <w:trHeight w:val="14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МП "Капитальные вложения (бюджетные инвестиции) в объекты муниципальной собственности"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65 0 00 00000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400 000,00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Капитальные вложения в области газификации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65 5 00 00000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400 000,00</w:t>
            </w:r>
          </w:p>
        </w:tc>
      </w:tr>
      <w:tr w:rsidR="00DC2C9D" w:rsidRPr="00DC2C9D" w:rsidTr="00DC2C9D">
        <w:trPr>
          <w:trHeight w:val="181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65 5 00 10390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400 000,00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65 5 00 10390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Капитальные вложения в объекты государственной (муниципальной) собственности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02</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65 5 00 10390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400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Благоустройство</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3 850 000,00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Благоустройство территории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3 850 000,00</w:t>
            </w:r>
          </w:p>
        </w:tc>
      </w:tr>
      <w:tr w:rsidR="00DC2C9D" w:rsidRPr="00DC2C9D" w:rsidTr="00DC2C9D">
        <w:trPr>
          <w:trHeight w:val="7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Оплата за уличное освещение и его техническое облуживание</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500 000,00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500 000,00</w:t>
            </w:r>
          </w:p>
        </w:tc>
      </w:tr>
      <w:tr w:rsidR="00DC2C9D" w:rsidRPr="00DC2C9D" w:rsidTr="00DC2C9D">
        <w:trPr>
          <w:trHeight w:val="7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Организация и содержание мест захоронения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203 500,00</w:t>
            </w:r>
          </w:p>
        </w:tc>
      </w:tr>
      <w:tr w:rsidR="00DC2C9D" w:rsidRPr="00DC2C9D" w:rsidTr="00DC2C9D">
        <w:trPr>
          <w:trHeight w:val="10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33 500,00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Иные бюджетные ассигнования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68 0 00 10310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800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170 000,00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Прочие мероприятия по благоустройству городских округов и поселений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68 0 00 10320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3 116 500,00</w:t>
            </w:r>
          </w:p>
        </w:tc>
      </w:tr>
      <w:tr w:rsidR="00DC2C9D" w:rsidRPr="00DC2C9D" w:rsidTr="00DC2C9D">
        <w:trPr>
          <w:trHeight w:val="112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68 0 00 10320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3 116 500,00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Озеленение</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68 0 00 10330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30 000,00</w:t>
            </w:r>
          </w:p>
        </w:tc>
      </w:tr>
      <w:tr w:rsidR="00DC2C9D" w:rsidRPr="00DC2C9D" w:rsidTr="00DC2C9D">
        <w:trPr>
          <w:trHeight w:val="273"/>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Закупка товаров, работ и услуг для государственных </w:t>
            </w:r>
            <w:r w:rsidRPr="00DC2C9D">
              <w:rPr>
                <w:rFonts w:ascii="Arial" w:hAnsi="Arial" w:cs="Arial"/>
                <w:sz w:val="24"/>
                <w:szCs w:val="24"/>
              </w:rPr>
              <w:lastRenderedPageBreak/>
              <w:t>(муниципальных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lastRenderedPageBreak/>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05</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68 0 00 10330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Образование</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07</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10 000,00</w:t>
            </w:r>
          </w:p>
        </w:tc>
      </w:tr>
      <w:tr w:rsidR="00DC2C9D" w:rsidRPr="00DC2C9D" w:rsidTr="00DC2C9D">
        <w:trPr>
          <w:trHeight w:val="330"/>
        </w:trPr>
        <w:tc>
          <w:tcPr>
            <w:tcW w:w="543" w:type="dxa"/>
            <w:shd w:val="clear" w:color="000000" w:fill="FFFFFF"/>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Молодежная политика </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10 000,00</w:t>
            </w:r>
          </w:p>
        </w:tc>
      </w:tr>
      <w:tr w:rsidR="00DC2C9D" w:rsidRPr="00DC2C9D" w:rsidTr="00DC2C9D">
        <w:trPr>
          <w:trHeight w:val="1129"/>
        </w:trPr>
        <w:tc>
          <w:tcPr>
            <w:tcW w:w="543" w:type="dxa"/>
            <w:shd w:val="clear" w:color="000000" w:fill="FFFFFF"/>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МП «Молодежная политика, оздоровление, занятость детей и подростков»</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53 0 00 00000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10 000,00</w:t>
            </w:r>
          </w:p>
        </w:tc>
      </w:tr>
      <w:tr w:rsidR="00DC2C9D" w:rsidRPr="00DC2C9D" w:rsidTr="00DC2C9D">
        <w:trPr>
          <w:trHeight w:val="70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в области молодежной политики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53 2 00 00000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10 000,00</w:t>
            </w:r>
          </w:p>
        </w:tc>
      </w:tr>
      <w:tr w:rsidR="00DC2C9D" w:rsidRPr="00DC2C9D" w:rsidTr="00DC2C9D">
        <w:trPr>
          <w:trHeight w:val="739"/>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Проведение мероприятий для детей и молодежи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53 2 00 10350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10 000,00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07</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53 2 00 10350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10 000,00</w:t>
            </w:r>
          </w:p>
        </w:tc>
      </w:tr>
      <w:tr w:rsidR="00DC2C9D" w:rsidRPr="00DC2C9D" w:rsidTr="00DC2C9D">
        <w:trPr>
          <w:trHeight w:val="375"/>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 xml:space="preserve">Культура, кинематография </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12 000 000,00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Культура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11 900 000,00</w:t>
            </w:r>
          </w:p>
        </w:tc>
      </w:tr>
      <w:tr w:rsidR="00DC2C9D" w:rsidRPr="00DC2C9D" w:rsidTr="00DC2C9D">
        <w:trPr>
          <w:trHeight w:val="18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МП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11 900 000,00</w:t>
            </w:r>
          </w:p>
        </w:tc>
      </w:tr>
      <w:tr w:rsidR="00DC2C9D" w:rsidRPr="00DC2C9D" w:rsidTr="00DC2C9D">
        <w:trPr>
          <w:trHeight w:val="40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Клубы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59 2 00 00000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8 900 000,00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деятельности (оказание услуг) муниципальных учреждений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59 2 00 00590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8 900 000,00</w:t>
            </w:r>
          </w:p>
        </w:tc>
      </w:tr>
      <w:tr w:rsidR="00DC2C9D" w:rsidRPr="00DC2C9D" w:rsidTr="00DC2C9D">
        <w:trPr>
          <w:trHeight w:val="144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59 2 00 00590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8 900 000,00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Услуги библиотек</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59 3 00 00000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3 000 000,00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обеспечение деятельности (оказание услуг) муниципальных учреждений</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59 3 00 00590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3 000 000,00</w:t>
            </w:r>
          </w:p>
        </w:tc>
      </w:tr>
      <w:tr w:rsidR="00DC2C9D" w:rsidRPr="00DC2C9D" w:rsidTr="00DC2C9D">
        <w:trPr>
          <w:trHeight w:val="15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59 3 00 00590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3 000 000,00</w:t>
            </w:r>
          </w:p>
        </w:tc>
      </w:tr>
      <w:tr w:rsidR="00DC2C9D" w:rsidRPr="00DC2C9D" w:rsidTr="00DC2C9D">
        <w:trPr>
          <w:trHeight w:val="70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Другие вопросы в области культуры, кинематографии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80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МП «Организация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06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Охрана и сохранение объектов культурного наследия местного значения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59 5 00 00000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0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Охрана и сохранение объектов культурного наследия местного значения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59 5 00 10370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47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08</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59 5 00 10370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Социальная политика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10</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251 000,00</w:t>
            </w:r>
          </w:p>
        </w:tc>
      </w:tr>
      <w:tr w:rsidR="00DC2C9D" w:rsidRPr="00DC2C9D" w:rsidTr="00DC2C9D">
        <w:trPr>
          <w:trHeight w:val="34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Социальное обеспечение населения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251 000,00</w:t>
            </w:r>
          </w:p>
        </w:tc>
      </w:tr>
      <w:tr w:rsidR="00DC2C9D" w:rsidRPr="00DC2C9D" w:rsidTr="00DC2C9D">
        <w:trPr>
          <w:trHeight w:val="112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Реализация мероприятий по социальному обеспечению и иным выплатам гражданам</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54 0 00 00000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251 000,00</w:t>
            </w:r>
          </w:p>
        </w:tc>
      </w:tr>
      <w:tr w:rsidR="00DC2C9D" w:rsidRPr="00DC2C9D" w:rsidTr="00DC2C9D">
        <w:trPr>
          <w:trHeight w:val="22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О выплате пенсий за выслугу лет лицам, замещавшим муниципальные должности и должности муниципальной службы в органах местного самоуправления</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54 0 00 10620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247 400,00</w:t>
            </w:r>
          </w:p>
        </w:tc>
      </w:tr>
      <w:tr w:rsidR="00DC2C9D" w:rsidRPr="00DC2C9D" w:rsidTr="00DC2C9D">
        <w:trPr>
          <w:trHeight w:val="72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Социальное обеспечение и иные выплаты населению</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54 0 00 10620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300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247 400,00</w:t>
            </w:r>
          </w:p>
        </w:tc>
      </w:tr>
      <w:tr w:rsidR="00DC2C9D" w:rsidRPr="00DC2C9D" w:rsidTr="00DC2C9D">
        <w:trPr>
          <w:trHeight w:val="7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Меры социальной поддержки граждан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54 0 00 10640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3 600,00</w:t>
            </w:r>
          </w:p>
        </w:tc>
      </w:tr>
      <w:tr w:rsidR="00DC2C9D" w:rsidRPr="00DC2C9D" w:rsidTr="00DC2C9D">
        <w:trPr>
          <w:trHeight w:val="70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Социальное обеспечение и иные выплаты населению</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03</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54 0 00 10640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300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3 600,00</w:t>
            </w:r>
          </w:p>
        </w:tc>
      </w:tr>
      <w:tr w:rsidR="00DC2C9D" w:rsidRPr="00DC2C9D" w:rsidTr="00DC2C9D">
        <w:trPr>
          <w:trHeight w:val="375"/>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Физическая культура и спорт</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11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120 000,00</w:t>
            </w:r>
          </w:p>
        </w:tc>
      </w:tr>
      <w:tr w:rsidR="00DC2C9D" w:rsidRPr="00DC2C9D" w:rsidTr="00DC2C9D">
        <w:trPr>
          <w:trHeight w:val="375"/>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Физическая культура </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120 000,00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МП "Развитие физической культуры и спорта"</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61 0 00 00000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120 000,00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в области спорта и физической культуры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61 0 02 00000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120 000,00</w:t>
            </w:r>
          </w:p>
        </w:tc>
      </w:tr>
      <w:tr w:rsidR="00DC2C9D" w:rsidRPr="00DC2C9D" w:rsidTr="00DC2C9D">
        <w:trPr>
          <w:trHeight w:val="754"/>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в области спорта и физической культуры</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61 0 02 10160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120 000,00</w:t>
            </w:r>
          </w:p>
        </w:tc>
      </w:tr>
      <w:tr w:rsidR="00DC2C9D" w:rsidRPr="00DC2C9D" w:rsidTr="00DC2C9D">
        <w:trPr>
          <w:trHeight w:val="28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61 0 02 10160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100 000,00</w:t>
            </w:r>
          </w:p>
        </w:tc>
      </w:tr>
      <w:tr w:rsidR="00DC2C9D" w:rsidRPr="00DC2C9D" w:rsidTr="00DC2C9D">
        <w:trPr>
          <w:trHeight w:val="1050"/>
        </w:trPr>
        <w:tc>
          <w:tcPr>
            <w:tcW w:w="543" w:type="dxa"/>
            <w:shd w:val="clear" w:color="000000" w:fill="FFFFFF"/>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11</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01</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61 0 02 10160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20 000,00</w:t>
            </w:r>
          </w:p>
        </w:tc>
      </w:tr>
      <w:tr w:rsidR="00DC2C9D" w:rsidRPr="00DC2C9D" w:rsidTr="00DC2C9D">
        <w:trPr>
          <w:trHeight w:val="360"/>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Средства массовой информации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bCs/>
                <w:sz w:val="24"/>
                <w:szCs w:val="24"/>
              </w:rPr>
            </w:pPr>
            <w:r w:rsidRPr="00DC2C9D">
              <w:rPr>
                <w:rFonts w:ascii="Arial" w:hAnsi="Arial" w:cs="Arial"/>
                <w:bCs/>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12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00</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bCs/>
                <w:sz w:val="24"/>
                <w:szCs w:val="24"/>
              </w:rPr>
            </w:pPr>
            <w:r w:rsidRPr="00DC2C9D">
              <w:rPr>
                <w:rFonts w:ascii="Arial" w:hAnsi="Arial" w:cs="Arial"/>
                <w:bCs/>
                <w:sz w:val="24"/>
                <w:szCs w:val="24"/>
              </w:rPr>
              <w:t>220 000,00</w:t>
            </w:r>
          </w:p>
        </w:tc>
      </w:tr>
      <w:tr w:rsidR="00DC2C9D" w:rsidRPr="00DC2C9D" w:rsidTr="00DC2C9D">
        <w:trPr>
          <w:trHeight w:val="735"/>
        </w:trPr>
        <w:tc>
          <w:tcPr>
            <w:tcW w:w="543" w:type="dxa"/>
            <w:shd w:val="clear" w:color="000000" w:fill="FFFFFF"/>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lastRenderedPageBreak/>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Другие вопросы в области средств массовой информации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500"/>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Мероприятия и ведомственные целевые программы муниципального образования Белореченский район</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51 0 00 00000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125"/>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 xml:space="preserve">ВЦП "Повышение информированности населения о деятельности органов власти" </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51 2 00 00000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125"/>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ВЦП "Повышение информированности населения о деятельности органов власти"</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51 2 00 10560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 </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r w:rsidR="00DC2C9D" w:rsidRPr="00DC2C9D" w:rsidTr="00DC2C9D">
        <w:trPr>
          <w:trHeight w:val="1125"/>
        </w:trPr>
        <w:tc>
          <w:tcPr>
            <w:tcW w:w="543" w:type="dxa"/>
            <w:shd w:val="clear" w:color="000000" w:fill="FFFFFF"/>
            <w:hideMark/>
          </w:tcPr>
          <w:p w:rsidR="00DC2C9D" w:rsidRPr="00DC2C9D" w:rsidRDefault="00DC2C9D" w:rsidP="00DC2C9D">
            <w:pPr>
              <w:spacing w:after="0" w:line="240" w:lineRule="auto"/>
              <w:jc w:val="center"/>
              <w:rPr>
                <w:rFonts w:ascii="Arial" w:hAnsi="Arial" w:cs="Arial"/>
                <w:bCs/>
                <w:sz w:val="24"/>
                <w:szCs w:val="24"/>
              </w:rPr>
            </w:pPr>
            <w:r w:rsidRPr="00DC2C9D">
              <w:rPr>
                <w:rFonts w:ascii="Arial" w:hAnsi="Arial" w:cs="Arial"/>
                <w:bCs/>
                <w:sz w:val="24"/>
                <w:szCs w:val="24"/>
              </w:rPr>
              <w:t> </w:t>
            </w:r>
          </w:p>
        </w:tc>
        <w:tc>
          <w:tcPr>
            <w:tcW w:w="2802"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Закупка товаров, работ и услуг для государственных (муниципальных</w:t>
            </w:r>
            <w:proofErr w:type="gramStart"/>
            <w:r w:rsidRPr="00DC2C9D">
              <w:rPr>
                <w:rFonts w:ascii="Arial" w:hAnsi="Arial" w:cs="Arial"/>
                <w:sz w:val="24"/>
                <w:szCs w:val="24"/>
              </w:rPr>
              <w:t>)н</w:t>
            </w:r>
            <w:proofErr w:type="gramEnd"/>
            <w:r w:rsidRPr="00DC2C9D">
              <w:rPr>
                <w:rFonts w:ascii="Arial" w:hAnsi="Arial" w:cs="Arial"/>
                <w:sz w:val="24"/>
                <w:szCs w:val="24"/>
              </w:rPr>
              <w:t>ужд</w:t>
            </w:r>
          </w:p>
        </w:tc>
        <w:tc>
          <w:tcPr>
            <w:tcW w:w="650" w:type="dxa"/>
            <w:shd w:val="clear" w:color="000000" w:fill="FFFFFF"/>
            <w:vAlign w:val="bottom"/>
            <w:hideMark/>
          </w:tcPr>
          <w:p w:rsidR="00DC2C9D" w:rsidRPr="00DC2C9D" w:rsidRDefault="00DC2C9D" w:rsidP="00DC2C9D">
            <w:pPr>
              <w:spacing w:after="0" w:line="240" w:lineRule="auto"/>
              <w:rPr>
                <w:rFonts w:ascii="Arial" w:hAnsi="Arial" w:cs="Arial"/>
                <w:sz w:val="24"/>
                <w:szCs w:val="24"/>
              </w:rPr>
            </w:pPr>
            <w:r w:rsidRPr="00DC2C9D">
              <w:rPr>
                <w:rFonts w:ascii="Arial" w:hAnsi="Arial" w:cs="Arial"/>
                <w:sz w:val="24"/>
                <w:szCs w:val="24"/>
              </w:rPr>
              <w:t>992</w:t>
            </w:r>
          </w:p>
        </w:tc>
        <w:tc>
          <w:tcPr>
            <w:tcW w:w="836"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12</w:t>
            </w:r>
          </w:p>
        </w:tc>
        <w:tc>
          <w:tcPr>
            <w:tcW w:w="1078"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04</w:t>
            </w:r>
          </w:p>
        </w:tc>
        <w:tc>
          <w:tcPr>
            <w:tcW w:w="1473"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51 2 00 10560</w:t>
            </w:r>
          </w:p>
        </w:tc>
        <w:tc>
          <w:tcPr>
            <w:tcW w:w="1134" w:type="dxa"/>
            <w:shd w:val="clear" w:color="000000" w:fill="FFFFFF"/>
            <w:noWrap/>
            <w:vAlign w:val="bottom"/>
            <w:hideMark/>
          </w:tcPr>
          <w:p w:rsidR="00DC2C9D" w:rsidRPr="00DC2C9D" w:rsidRDefault="00DC2C9D" w:rsidP="00DC2C9D">
            <w:pPr>
              <w:spacing w:after="0" w:line="240" w:lineRule="auto"/>
              <w:jc w:val="center"/>
              <w:rPr>
                <w:rFonts w:ascii="Arial" w:hAnsi="Arial" w:cs="Arial"/>
                <w:sz w:val="24"/>
                <w:szCs w:val="24"/>
              </w:rPr>
            </w:pPr>
            <w:r w:rsidRPr="00DC2C9D">
              <w:rPr>
                <w:rFonts w:ascii="Arial" w:hAnsi="Arial" w:cs="Arial"/>
                <w:sz w:val="24"/>
                <w:szCs w:val="24"/>
              </w:rPr>
              <w:t>200</w:t>
            </w:r>
          </w:p>
        </w:tc>
        <w:tc>
          <w:tcPr>
            <w:tcW w:w="1276" w:type="dxa"/>
            <w:shd w:val="clear" w:color="000000" w:fill="FFFFFF"/>
            <w:noWrap/>
            <w:vAlign w:val="bottom"/>
            <w:hideMark/>
          </w:tcPr>
          <w:p w:rsidR="00DC2C9D" w:rsidRPr="00DC2C9D" w:rsidRDefault="00DC2C9D" w:rsidP="00DC2C9D">
            <w:pPr>
              <w:spacing w:after="0" w:line="240" w:lineRule="auto"/>
              <w:jc w:val="right"/>
              <w:rPr>
                <w:rFonts w:ascii="Arial" w:hAnsi="Arial" w:cs="Arial"/>
                <w:sz w:val="24"/>
                <w:szCs w:val="24"/>
              </w:rPr>
            </w:pPr>
            <w:r w:rsidRPr="00DC2C9D">
              <w:rPr>
                <w:rFonts w:ascii="Arial" w:hAnsi="Arial" w:cs="Arial"/>
                <w:sz w:val="24"/>
                <w:szCs w:val="24"/>
              </w:rPr>
              <w:t>220 000,00</w:t>
            </w:r>
          </w:p>
        </w:tc>
      </w:tr>
    </w:tbl>
    <w:p w:rsidR="00DC2C9D" w:rsidRDefault="00DC2C9D" w:rsidP="00DC2C9D">
      <w:pPr>
        <w:widowControl w:val="0"/>
        <w:spacing w:after="0" w:line="240" w:lineRule="auto"/>
        <w:ind w:firstLine="567"/>
        <w:rPr>
          <w:rFonts w:ascii="Arial" w:hAnsi="Arial" w:cs="Arial"/>
          <w:sz w:val="24"/>
          <w:szCs w:val="24"/>
        </w:rPr>
      </w:pPr>
    </w:p>
    <w:p w:rsidR="00DC2C9D" w:rsidRDefault="00DC2C9D" w:rsidP="00DC2C9D">
      <w:pPr>
        <w:widowControl w:val="0"/>
        <w:spacing w:after="0" w:line="240" w:lineRule="auto"/>
        <w:ind w:firstLine="567"/>
        <w:rPr>
          <w:rFonts w:ascii="Arial" w:hAnsi="Arial" w:cs="Arial"/>
          <w:sz w:val="24"/>
          <w:szCs w:val="24"/>
        </w:rPr>
      </w:pPr>
    </w:p>
    <w:p w:rsidR="00DC2C9D" w:rsidRDefault="00DC2C9D" w:rsidP="00DC2C9D">
      <w:pPr>
        <w:widowControl w:val="0"/>
        <w:spacing w:after="0" w:line="240" w:lineRule="auto"/>
        <w:ind w:firstLine="567"/>
        <w:rPr>
          <w:rFonts w:ascii="Arial" w:hAnsi="Arial" w:cs="Arial"/>
          <w:sz w:val="24"/>
          <w:szCs w:val="24"/>
        </w:rPr>
      </w:pPr>
    </w:p>
    <w:p w:rsidR="00DC2C9D" w:rsidRPr="00E779F0" w:rsidRDefault="00DC2C9D" w:rsidP="00DC2C9D">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DC2C9D" w:rsidRPr="00E779F0" w:rsidRDefault="00DC2C9D" w:rsidP="00DC2C9D">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DC2C9D" w:rsidRPr="00E779F0" w:rsidRDefault="00DC2C9D" w:rsidP="00DC2C9D">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DC2C9D" w:rsidRDefault="00DC2C9D" w:rsidP="00DC2C9D">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Приложение № </w:t>
      </w:r>
      <w:r>
        <w:rPr>
          <w:rFonts w:ascii="Arial" w:hAnsi="Arial" w:cs="Arial"/>
          <w:sz w:val="24"/>
          <w:szCs w:val="24"/>
        </w:rPr>
        <w:t>6</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DC2C9D"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DC2C9D" w:rsidRPr="006C43E5" w:rsidRDefault="00DC2C9D" w:rsidP="006C43E5">
      <w:pPr>
        <w:widowControl w:val="0"/>
        <w:spacing w:after="0" w:line="240" w:lineRule="auto"/>
        <w:ind w:firstLine="567"/>
        <w:jc w:val="center"/>
        <w:rPr>
          <w:rFonts w:ascii="Arial" w:hAnsi="Arial" w:cs="Arial"/>
          <w:b/>
          <w:sz w:val="24"/>
          <w:szCs w:val="24"/>
        </w:rPr>
      </w:pPr>
    </w:p>
    <w:p w:rsidR="006C43E5" w:rsidRDefault="006C43E5" w:rsidP="006C43E5">
      <w:pPr>
        <w:widowControl w:val="0"/>
        <w:spacing w:after="0" w:line="240" w:lineRule="auto"/>
        <w:ind w:firstLine="567"/>
        <w:jc w:val="center"/>
        <w:rPr>
          <w:rFonts w:ascii="Arial" w:hAnsi="Arial" w:cs="Arial"/>
          <w:b/>
          <w:sz w:val="24"/>
          <w:szCs w:val="24"/>
        </w:rPr>
      </w:pPr>
      <w:r w:rsidRPr="006C43E5">
        <w:rPr>
          <w:rFonts w:ascii="Arial" w:hAnsi="Arial" w:cs="Arial"/>
          <w:b/>
          <w:sz w:val="24"/>
          <w:szCs w:val="24"/>
        </w:rPr>
        <w:t xml:space="preserve">Источники внутреннего финансирования дефицита бюджета </w:t>
      </w:r>
    </w:p>
    <w:p w:rsidR="006C43E5" w:rsidRDefault="006C43E5" w:rsidP="006C43E5">
      <w:pPr>
        <w:widowControl w:val="0"/>
        <w:spacing w:after="0" w:line="240" w:lineRule="auto"/>
        <w:ind w:firstLine="567"/>
        <w:jc w:val="center"/>
        <w:rPr>
          <w:rFonts w:ascii="Arial" w:hAnsi="Arial" w:cs="Arial"/>
          <w:b/>
          <w:sz w:val="24"/>
          <w:szCs w:val="24"/>
        </w:rPr>
      </w:pPr>
      <w:r w:rsidRPr="006C43E5">
        <w:rPr>
          <w:rFonts w:ascii="Arial" w:hAnsi="Arial" w:cs="Arial"/>
          <w:b/>
          <w:sz w:val="24"/>
          <w:szCs w:val="24"/>
        </w:rPr>
        <w:t xml:space="preserve">Южненского сельского поселения Белореченского района, </w:t>
      </w:r>
    </w:p>
    <w:p w:rsidR="008423CC" w:rsidRDefault="006C43E5" w:rsidP="006C43E5">
      <w:pPr>
        <w:widowControl w:val="0"/>
        <w:spacing w:after="0" w:line="240" w:lineRule="auto"/>
        <w:ind w:firstLine="567"/>
        <w:jc w:val="center"/>
        <w:rPr>
          <w:rFonts w:ascii="Arial" w:hAnsi="Arial" w:cs="Arial"/>
          <w:b/>
          <w:sz w:val="24"/>
          <w:szCs w:val="24"/>
        </w:rPr>
      </w:pPr>
      <w:r w:rsidRPr="006C43E5">
        <w:rPr>
          <w:rFonts w:ascii="Arial" w:hAnsi="Arial" w:cs="Arial"/>
          <w:b/>
          <w:sz w:val="24"/>
          <w:szCs w:val="24"/>
        </w:rPr>
        <w:t xml:space="preserve">перечень </w:t>
      </w:r>
      <w:proofErr w:type="gramStart"/>
      <w:r w:rsidRPr="006C43E5">
        <w:rPr>
          <w:rFonts w:ascii="Arial" w:hAnsi="Arial" w:cs="Arial"/>
          <w:b/>
          <w:sz w:val="24"/>
          <w:szCs w:val="24"/>
        </w:rPr>
        <w:t>статей источников финансирования дефицита бюджетов</w:t>
      </w:r>
      <w:proofErr w:type="gramEnd"/>
      <w:r w:rsidRPr="006C43E5">
        <w:rPr>
          <w:rFonts w:ascii="Arial" w:hAnsi="Arial" w:cs="Arial"/>
          <w:b/>
          <w:sz w:val="24"/>
          <w:szCs w:val="24"/>
        </w:rPr>
        <w:t xml:space="preserve"> </w:t>
      </w:r>
    </w:p>
    <w:p w:rsidR="00DC2C9D" w:rsidRPr="006C43E5" w:rsidRDefault="006C43E5" w:rsidP="006C43E5">
      <w:pPr>
        <w:widowControl w:val="0"/>
        <w:spacing w:after="0" w:line="240" w:lineRule="auto"/>
        <w:ind w:firstLine="567"/>
        <w:jc w:val="center"/>
        <w:rPr>
          <w:rFonts w:ascii="Arial" w:hAnsi="Arial" w:cs="Arial"/>
          <w:b/>
          <w:sz w:val="24"/>
          <w:szCs w:val="24"/>
        </w:rPr>
      </w:pPr>
      <w:r w:rsidRPr="006C43E5">
        <w:rPr>
          <w:rFonts w:ascii="Arial" w:hAnsi="Arial" w:cs="Arial"/>
          <w:b/>
          <w:sz w:val="24"/>
          <w:szCs w:val="24"/>
        </w:rPr>
        <w:t>на 2022 год</w:t>
      </w:r>
    </w:p>
    <w:p w:rsidR="00DC2C9D" w:rsidRDefault="00DC2C9D" w:rsidP="00DC2C9D">
      <w:pPr>
        <w:widowControl w:val="0"/>
        <w:spacing w:after="0" w:line="240" w:lineRule="auto"/>
        <w:ind w:firstLine="567"/>
        <w:rPr>
          <w:rFonts w:ascii="Arial" w:hAnsi="Arial" w:cs="Arial"/>
          <w:sz w:val="24"/>
          <w:szCs w:val="24"/>
        </w:rPr>
      </w:pPr>
    </w:p>
    <w:tbl>
      <w:tblPr>
        <w:tblW w:w="9960" w:type="dxa"/>
        <w:tblInd w:w="97" w:type="dxa"/>
        <w:tblLook w:val="04A0"/>
      </w:tblPr>
      <w:tblGrid>
        <w:gridCol w:w="3520"/>
        <w:gridCol w:w="4620"/>
        <w:gridCol w:w="1820"/>
      </w:tblGrid>
      <w:tr w:rsidR="008423CC" w:rsidRPr="008423CC" w:rsidTr="008423CC">
        <w:trPr>
          <w:trHeight w:val="3000"/>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lastRenderedPageBreak/>
              <w:t>Код</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 xml:space="preserve">Наименование кода администратора, группы, подгруппы, статьи, подстатьи, элемента, программы, кода экономической </w:t>
            </w:r>
            <w:proofErr w:type="gramStart"/>
            <w:r w:rsidRPr="008423CC">
              <w:rPr>
                <w:rFonts w:ascii="Arial" w:hAnsi="Arial" w:cs="Arial"/>
                <w:sz w:val="24"/>
                <w:szCs w:val="24"/>
              </w:rPr>
              <w:t>классификации доходов источников финансирования дефицита</w:t>
            </w:r>
            <w:r>
              <w:rPr>
                <w:rFonts w:ascii="Arial" w:hAnsi="Arial" w:cs="Arial"/>
                <w:sz w:val="24"/>
                <w:szCs w:val="24"/>
              </w:rPr>
              <w:t xml:space="preserve"> </w:t>
            </w:r>
            <w:r w:rsidRPr="008423CC">
              <w:rPr>
                <w:rFonts w:ascii="Arial" w:hAnsi="Arial" w:cs="Arial"/>
                <w:sz w:val="24"/>
                <w:szCs w:val="24"/>
              </w:rPr>
              <w:t>бюджета</w:t>
            </w:r>
            <w:proofErr w:type="gramEnd"/>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Сумма (рублей)</w:t>
            </w:r>
          </w:p>
        </w:tc>
      </w:tr>
      <w:tr w:rsidR="008423CC" w:rsidRPr="008423CC" w:rsidTr="008423CC">
        <w:trPr>
          <w:trHeight w:val="276"/>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r>
      <w:tr w:rsidR="008423CC" w:rsidRPr="008423CC" w:rsidTr="008423CC">
        <w:trPr>
          <w:trHeight w:val="783"/>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bCs/>
                <w:sz w:val="24"/>
                <w:szCs w:val="24"/>
              </w:rPr>
            </w:pPr>
            <w:r w:rsidRPr="008423CC">
              <w:rPr>
                <w:rFonts w:ascii="Arial" w:hAnsi="Arial" w:cs="Arial"/>
                <w:bCs/>
                <w:sz w:val="24"/>
                <w:szCs w:val="24"/>
              </w:rPr>
              <w:t xml:space="preserve">992 01 00 </w:t>
            </w:r>
            <w:proofErr w:type="spellStart"/>
            <w:r w:rsidRPr="008423CC">
              <w:rPr>
                <w:rFonts w:ascii="Arial" w:hAnsi="Arial" w:cs="Arial"/>
                <w:bCs/>
                <w:sz w:val="24"/>
                <w:szCs w:val="24"/>
              </w:rPr>
              <w:t>00</w:t>
            </w:r>
            <w:proofErr w:type="spellEnd"/>
            <w:r w:rsidRPr="008423CC">
              <w:rPr>
                <w:rFonts w:ascii="Arial" w:hAnsi="Arial" w:cs="Arial"/>
                <w:bCs/>
                <w:sz w:val="24"/>
                <w:szCs w:val="24"/>
              </w:rPr>
              <w:t xml:space="preserve"> </w:t>
            </w:r>
            <w:proofErr w:type="spellStart"/>
            <w:r w:rsidRPr="008423CC">
              <w:rPr>
                <w:rFonts w:ascii="Arial" w:hAnsi="Arial" w:cs="Arial"/>
                <w:bCs/>
                <w:sz w:val="24"/>
                <w:szCs w:val="24"/>
              </w:rPr>
              <w:t>00</w:t>
            </w:r>
            <w:proofErr w:type="spellEnd"/>
            <w:r w:rsidRPr="008423CC">
              <w:rPr>
                <w:rFonts w:ascii="Arial" w:hAnsi="Arial" w:cs="Arial"/>
                <w:bCs/>
                <w:sz w:val="24"/>
                <w:szCs w:val="24"/>
              </w:rPr>
              <w:t xml:space="preserve"> </w:t>
            </w:r>
            <w:proofErr w:type="spellStart"/>
            <w:r w:rsidRPr="008423CC">
              <w:rPr>
                <w:rFonts w:ascii="Arial" w:hAnsi="Arial" w:cs="Arial"/>
                <w:bCs/>
                <w:sz w:val="24"/>
                <w:szCs w:val="24"/>
              </w:rPr>
              <w:t>00</w:t>
            </w:r>
            <w:proofErr w:type="spellEnd"/>
            <w:r w:rsidRPr="008423CC">
              <w:rPr>
                <w:rFonts w:ascii="Arial" w:hAnsi="Arial" w:cs="Arial"/>
                <w:bCs/>
                <w:sz w:val="24"/>
                <w:szCs w:val="24"/>
              </w:rPr>
              <w:t xml:space="preserve"> 0000 000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bCs/>
                <w:sz w:val="24"/>
                <w:szCs w:val="24"/>
              </w:rPr>
            </w:pPr>
            <w:r w:rsidRPr="008423CC">
              <w:rPr>
                <w:rFonts w:ascii="Arial" w:hAnsi="Arial" w:cs="Arial"/>
                <w:bCs/>
                <w:sz w:val="24"/>
                <w:szCs w:val="24"/>
              </w:rPr>
              <w:t>Источники внутреннего финансирования дефицита</w:t>
            </w:r>
            <w:r>
              <w:rPr>
                <w:rFonts w:ascii="Arial" w:hAnsi="Arial" w:cs="Arial"/>
                <w:bCs/>
                <w:sz w:val="24"/>
                <w:szCs w:val="24"/>
              </w:rPr>
              <w:t xml:space="preserve"> </w:t>
            </w:r>
            <w:r w:rsidRPr="008423CC">
              <w:rPr>
                <w:rFonts w:ascii="Arial" w:hAnsi="Arial" w:cs="Arial"/>
                <w:bCs/>
                <w:sz w:val="24"/>
                <w:szCs w:val="24"/>
              </w:rPr>
              <w:t>бюджета, всего</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bCs/>
                <w:sz w:val="24"/>
                <w:szCs w:val="24"/>
              </w:rPr>
            </w:pPr>
            <w:r w:rsidRPr="008423CC">
              <w:rPr>
                <w:rFonts w:ascii="Arial" w:hAnsi="Arial" w:cs="Arial"/>
                <w:bCs/>
                <w:sz w:val="24"/>
                <w:szCs w:val="24"/>
              </w:rPr>
              <w:t>0,00</w:t>
            </w:r>
          </w:p>
        </w:tc>
      </w:tr>
      <w:tr w:rsidR="008423CC" w:rsidRPr="008423CC" w:rsidTr="008423CC">
        <w:trPr>
          <w:trHeight w:val="936"/>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bCs/>
                <w:sz w:val="24"/>
                <w:szCs w:val="24"/>
              </w:rPr>
            </w:pPr>
            <w:r w:rsidRPr="008423CC">
              <w:rPr>
                <w:rFonts w:ascii="Arial" w:hAnsi="Arial" w:cs="Arial"/>
                <w:bCs/>
                <w:sz w:val="24"/>
                <w:szCs w:val="24"/>
              </w:rPr>
              <w:t xml:space="preserve">992 01 03 00 </w:t>
            </w:r>
            <w:proofErr w:type="spellStart"/>
            <w:r w:rsidRPr="008423CC">
              <w:rPr>
                <w:rFonts w:ascii="Arial" w:hAnsi="Arial" w:cs="Arial"/>
                <w:bCs/>
                <w:sz w:val="24"/>
                <w:szCs w:val="24"/>
              </w:rPr>
              <w:t>00</w:t>
            </w:r>
            <w:proofErr w:type="spellEnd"/>
            <w:r w:rsidRPr="008423CC">
              <w:rPr>
                <w:rFonts w:ascii="Arial" w:hAnsi="Arial" w:cs="Arial"/>
                <w:bCs/>
                <w:sz w:val="24"/>
                <w:szCs w:val="24"/>
              </w:rPr>
              <w:t xml:space="preserve"> </w:t>
            </w:r>
            <w:proofErr w:type="spellStart"/>
            <w:r w:rsidRPr="008423CC">
              <w:rPr>
                <w:rFonts w:ascii="Arial" w:hAnsi="Arial" w:cs="Arial"/>
                <w:bCs/>
                <w:sz w:val="24"/>
                <w:szCs w:val="24"/>
              </w:rPr>
              <w:t>00</w:t>
            </w:r>
            <w:proofErr w:type="spellEnd"/>
            <w:r w:rsidRPr="008423CC">
              <w:rPr>
                <w:rFonts w:ascii="Arial" w:hAnsi="Arial" w:cs="Arial"/>
                <w:bCs/>
                <w:sz w:val="24"/>
                <w:szCs w:val="24"/>
              </w:rPr>
              <w:t xml:space="preserve"> 0000 000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bCs/>
                <w:sz w:val="24"/>
                <w:szCs w:val="24"/>
              </w:rPr>
            </w:pPr>
            <w:r w:rsidRPr="008423CC">
              <w:rPr>
                <w:rFonts w:ascii="Arial" w:hAnsi="Arial" w:cs="Arial"/>
                <w:bCs/>
                <w:sz w:val="24"/>
                <w:szCs w:val="24"/>
              </w:rPr>
              <w:t>Бюджетные кредиты от других бюджетов бюджетной системы Российской Федерации</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bCs/>
                <w:sz w:val="24"/>
                <w:szCs w:val="24"/>
              </w:rPr>
            </w:pPr>
            <w:r w:rsidRPr="008423CC">
              <w:rPr>
                <w:rFonts w:ascii="Arial" w:hAnsi="Arial" w:cs="Arial"/>
                <w:bCs/>
                <w:sz w:val="24"/>
                <w:szCs w:val="24"/>
              </w:rPr>
              <w:t>0,00</w:t>
            </w:r>
          </w:p>
        </w:tc>
      </w:tr>
      <w:tr w:rsidR="008423CC" w:rsidRPr="008423CC" w:rsidTr="008423CC">
        <w:trPr>
          <w:trHeight w:val="109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 xml:space="preserve">000 01 03 01 00 </w:t>
            </w:r>
            <w:proofErr w:type="spellStart"/>
            <w:r w:rsidRPr="008423CC">
              <w:rPr>
                <w:rFonts w:ascii="Arial" w:hAnsi="Arial" w:cs="Arial"/>
                <w:sz w:val="24"/>
                <w:szCs w:val="24"/>
              </w:rPr>
              <w:t>00</w:t>
            </w:r>
            <w:proofErr w:type="spellEnd"/>
            <w:r w:rsidRPr="008423CC">
              <w:rPr>
                <w:rFonts w:ascii="Arial" w:hAnsi="Arial" w:cs="Arial"/>
                <w:sz w:val="24"/>
                <w:szCs w:val="24"/>
              </w:rPr>
              <w:t xml:space="preserve"> 0000 700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bCs/>
                <w:sz w:val="24"/>
                <w:szCs w:val="24"/>
              </w:rPr>
            </w:pPr>
            <w:r w:rsidRPr="008423CC">
              <w:rPr>
                <w:rFonts w:ascii="Arial" w:hAnsi="Arial" w:cs="Arial"/>
                <w:bCs/>
                <w:sz w:val="24"/>
                <w:szCs w:val="24"/>
              </w:rPr>
              <w:t>0,00</w:t>
            </w:r>
          </w:p>
        </w:tc>
      </w:tr>
      <w:tr w:rsidR="008423CC" w:rsidRPr="008423CC" w:rsidTr="008423CC">
        <w:trPr>
          <w:trHeight w:val="1501"/>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992 01 03 01 00 10 0000 710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Получение бюджетами поселений кредитов от других бюджетов бюджетной системы Российской Федерации в валюте Российской Федерации</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0,00</w:t>
            </w:r>
          </w:p>
        </w:tc>
      </w:tr>
      <w:tr w:rsidR="008423CC" w:rsidRPr="008423CC" w:rsidTr="008423CC">
        <w:trPr>
          <w:trHeight w:val="1483"/>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 xml:space="preserve">000 01 03 01 00 </w:t>
            </w:r>
            <w:proofErr w:type="spellStart"/>
            <w:r w:rsidRPr="008423CC">
              <w:rPr>
                <w:rFonts w:ascii="Arial" w:hAnsi="Arial" w:cs="Arial"/>
                <w:sz w:val="24"/>
                <w:szCs w:val="24"/>
              </w:rPr>
              <w:t>00</w:t>
            </w:r>
            <w:proofErr w:type="spellEnd"/>
            <w:r w:rsidRPr="008423CC">
              <w:rPr>
                <w:rFonts w:ascii="Arial" w:hAnsi="Arial" w:cs="Arial"/>
                <w:sz w:val="24"/>
                <w:szCs w:val="24"/>
              </w:rPr>
              <w:t xml:space="preserve"> 0000 800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Погашение бюджетных кредитов, полученных от других бюджетов бюджетной системы Российской</w:t>
            </w:r>
            <w:r w:rsidRPr="008423CC">
              <w:rPr>
                <w:rFonts w:ascii="Arial" w:hAnsi="Arial" w:cs="Arial"/>
                <w:sz w:val="24"/>
                <w:szCs w:val="24"/>
              </w:rPr>
              <w:br/>
              <w:t>Федерации в валюте Российской Федерации</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0,00</w:t>
            </w:r>
          </w:p>
        </w:tc>
      </w:tr>
      <w:tr w:rsidR="008423CC" w:rsidRPr="008423CC" w:rsidTr="008423CC">
        <w:trPr>
          <w:trHeight w:val="1407"/>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992 01 03 01 00 10 0000 810</w:t>
            </w:r>
            <w:r w:rsidRPr="008423CC">
              <w:rPr>
                <w:rFonts w:ascii="Arial" w:hAnsi="Arial" w:cs="Arial"/>
                <w:sz w:val="24"/>
                <w:szCs w:val="24"/>
              </w:rPr>
              <w:br w:type="page"/>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Погашение бюджетами поселений</w:t>
            </w:r>
            <w:r>
              <w:rPr>
                <w:rFonts w:ascii="Arial" w:hAnsi="Arial" w:cs="Arial"/>
                <w:sz w:val="24"/>
                <w:szCs w:val="24"/>
              </w:rPr>
              <w:t xml:space="preserve"> </w:t>
            </w:r>
            <w:r w:rsidRPr="008423CC">
              <w:rPr>
                <w:rFonts w:ascii="Arial" w:hAnsi="Arial" w:cs="Arial"/>
                <w:sz w:val="24"/>
                <w:szCs w:val="24"/>
              </w:rPr>
              <w:t>кредитов от других бюджетов бюджетной системы Российской Федерации в валюте Российской Федерации</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0,00</w:t>
            </w:r>
          </w:p>
        </w:tc>
      </w:tr>
      <w:tr w:rsidR="008423CC" w:rsidRPr="008423CC" w:rsidTr="008423CC">
        <w:trPr>
          <w:trHeight w:val="73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bCs/>
                <w:sz w:val="24"/>
                <w:szCs w:val="24"/>
              </w:rPr>
            </w:pPr>
            <w:r w:rsidRPr="008423CC">
              <w:rPr>
                <w:rFonts w:ascii="Arial" w:hAnsi="Arial" w:cs="Arial"/>
                <w:bCs/>
                <w:sz w:val="24"/>
                <w:szCs w:val="24"/>
              </w:rPr>
              <w:t xml:space="preserve">992 01 05 00 </w:t>
            </w:r>
            <w:proofErr w:type="spellStart"/>
            <w:r w:rsidRPr="008423CC">
              <w:rPr>
                <w:rFonts w:ascii="Arial" w:hAnsi="Arial" w:cs="Arial"/>
                <w:bCs/>
                <w:sz w:val="24"/>
                <w:szCs w:val="24"/>
              </w:rPr>
              <w:t>00</w:t>
            </w:r>
            <w:proofErr w:type="spellEnd"/>
            <w:r w:rsidRPr="008423CC">
              <w:rPr>
                <w:rFonts w:ascii="Arial" w:hAnsi="Arial" w:cs="Arial"/>
                <w:bCs/>
                <w:sz w:val="24"/>
                <w:szCs w:val="24"/>
              </w:rPr>
              <w:t xml:space="preserve"> </w:t>
            </w:r>
            <w:proofErr w:type="spellStart"/>
            <w:r w:rsidRPr="008423CC">
              <w:rPr>
                <w:rFonts w:ascii="Arial" w:hAnsi="Arial" w:cs="Arial"/>
                <w:bCs/>
                <w:sz w:val="24"/>
                <w:szCs w:val="24"/>
              </w:rPr>
              <w:t>00</w:t>
            </w:r>
            <w:proofErr w:type="spellEnd"/>
            <w:r w:rsidRPr="008423CC">
              <w:rPr>
                <w:rFonts w:ascii="Arial" w:hAnsi="Arial" w:cs="Arial"/>
                <w:bCs/>
                <w:sz w:val="24"/>
                <w:szCs w:val="24"/>
              </w:rPr>
              <w:t xml:space="preserve"> 0000 000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bCs/>
                <w:sz w:val="24"/>
                <w:szCs w:val="24"/>
              </w:rPr>
            </w:pPr>
            <w:r w:rsidRPr="008423CC">
              <w:rPr>
                <w:rFonts w:ascii="Arial" w:hAnsi="Arial" w:cs="Arial"/>
                <w:bCs/>
                <w:sz w:val="24"/>
                <w:szCs w:val="24"/>
              </w:rPr>
              <w:t>Изменение остатков средств на счетах по учету средств бюджета</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bCs/>
                <w:sz w:val="24"/>
                <w:szCs w:val="24"/>
              </w:rPr>
            </w:pPr>
            <w:r w:rsidRPr="008423CC">
              <w:rPr>
                <w:rFonts w:ascii="Arial" w:hAnsi="Arial" w:cs="Arial"/>
                <w:bCs/>
                <w:sz w:val="24"/>
                <w:szCs w:val="24"/>
              </w:rPr>
              <w:t>0,00</w:t>
            </w:r>
          </w:p>
        </w:tc>
      </w:tr>
      <w:tr w:rsidR="008423CC" w:rsidRPr="008423CC" w:rsidTr="008423CC">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 xml:space="preserve">000 01 05 00 </w:t>
            </w:r>
            <w:proofErr w:type="spellStart"/>
            <w:r w:rsidRPr="008423CC">
              <w:rPr>
                <w:rFonts w:ascii="Arial" w:hAnsi="Arial" w:cs="Arial"/>
                <w:sz w:val="24"/>
                <w:szCs w:val="24"/>
              </w:rPr>
              <w:t>00</w:t>
            </w:r>
            <w:proofErr w:type="spellEnd"/>
            <w:r w:rsidRPr="008423CC">
              <w:rPr>
                <w:rFonts w:ascii="Arial" w:hAnsi="Arial" w:cs="Arial"/>
                <w:sz w:val="24"/>
                <w:szCs w:val="24"/>
              </w:rPr>
              <w:t xml:space="preserve"> </w:t>
            </w:r>
            <w:proofErr w:type="spellStart"/>
            <w:r w:rsidRPr="008423CC">
              <w:rPr>
                <w:rFonts w:ascii="Arial" w:hAnsi="Arial" w:cs="Arial"/>
                <w:sz w:val="24"/>
                <w:szCs w:val="24"/>
              </w:rPr>
              <w:t>00</w:t>
            </w:r>
            <w:proofErr w:type="spellEnd"/>
            <w:r w:rsidRPr="008423CC">
              <w:rPr>
                <w:rFonts w:ascii="Arial" w:hAnsi="Arial" w:cs="Arial"/>
                <w:sz w:val="24"/>
                <w:szCs w:val="24"/>
              </w:rPr>
              <w:t xml:space="preserve"> 0000 500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Увеличение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-30 536 000,00</w:t>
            </w:r>
          </w:p>
        </w:tc>
      </w:tr>
      <w:tr w:rsidR="008423CC" w:rsidRPr="008423CC" w:rsidTr="008423CC">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 xml:space="preserve">000 01 05 02 00 </w:t>
            </w:r>
            <w:proofErr w:type="spellStart"/>
            <w:r w:rsidRPr="008423CC">
              <w:rPr>
                <w:rFonts w:ascii="Arial" w:hAnsi="Arial" w:cs="Arial"/>
                <w:sz w:val="24"/>
                <w:szCs w:val="24"/>
              </w:rPr>
              <w:t>00</w:t>
            </w:r>
            <w:proofErr w:type="spellEnd"/>
            <w:r w:rsidRPr="008423CC">
              <w:rPr>
                <w:rFonts w:ascii="Arial" w:hAnsi="Arial" w:cs="Arial"/>
                <w:sz w:val="24"/>
                <w:szCs w:val="24"/>
              </w:rPr>
              <w:t xml:space="preserve"> 0000 500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Увеличение прочих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-30 536 000,00</w:t>
            </w:r>
          </w:p>
        </w:tc>
      </w:tr>
      <w:tr w:rsidR="008423CC" w:rsidRPr="008423CC" w:rsidTr="008423CC">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000 01 05 02 01 00 0000 510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Увеличение прочих остатков денежных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-30 536 000,00</w:t>
            </w:r>
          </w:p>
        </w:tc>
      </w:tr>
      <w:tr w:rsidR="008423CC" w:rsidRPr="008423CC" w:rsidTr="008423CC">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992 01 05 02 01 10 0000 510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Увеличение прочих остатков денежных средств поселения</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-30 536 000,00</w:t>
            </w:r>
          </w:p>
        </w:tc>
      </w:tr>
      <w:tr w:rsidR="008423CC" w:rsidRPr="008423CC" w:rsidTr="008423CC">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lastRenderedPageBreak/>
              <w:t xml:space="preserve">000 01 05 00 </w:t>
            </w:r>
            <w:proofErr w:type="spellStart"/>
            <w:r w:rsidRPr="008423CC">
              <w:rPr>
                <w:rFonts w:ascii="Arial" w:hAnsi="Arial" w:cs="Arial"/>
                <w:sz w:val="24"/>
                <w:szCs w:val="24"/>
              </w:rPr>
              <w:t>00</w:t>
            </w:r>
            <w:proofErr w:type="spellEnd"/>
            <w:r w:rsidRPr="008423CC">
              <w:rPr>
                <w:rFonts w:ascii="Arial" w:hAnsi="Arial" w:cs="Arial"/>
                <w:sz w:val="24"/>
                <w:szCs w:val="24"/>
              </w:rPr>
              <w:t xml:space="preserve"> </w:t>
            </w:r>
            <w:proofErr w:type="spellStart"/>
            <w:r w:rsidRPr="008423CC">
              <w:rPr>
                <w:rFonts w:ascii="Arial" w:hAnsi="Arial" w:cs="Arial"/>
                <w:sz w:val="24"/>
                <w:szCs w:val="24"/>
              </w:rPr>
              <w:t>00</w:t>
            </w:r>
            <w:proofErr w:type="spellEnd"/>
            <w:r w:rsidRPr="008423CC">
              <w:rPr>
                <w:rFonts w:ascii="Arial" w:hAnsi="Arial" w:cs="Arial"/>
                <w:sz w:val="24"/>
                <w:szCs w:val="24"/>
              </w:rPr>
              <w:t xml:space="preserve"> 0000 600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Уменьшение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30 536 000,00</w:t>
            </w:r>
          </w:p>
        </w:tc>
      </w:tr>
      <w:tr w:rsidR="008423CC" w:rsidRPr="008423CC" w:rsidTr="008423CC">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 xml:space="preserve">000 01 05 02 00 </w:t>
            </w:r>
            <w:proofErr w:type="spellStart"/>
            <w:r w:rsidRPr="008423CC">
              <w:rPr>
                <w:rFonts w:ascii="Arial" w:hAnsi="Arial" w:cs="Arial"/>
                <w:sz w:val="24"/>
                <w:szCs w:val="24"/>
              </w:rPr>
              <w:t>00</w:t>
            </w:r>
            <w:proofErr w:type="spellEnd"/>
            <w:r w:rsidRPr="008423CC">
              <w:rPr>
                <w:rFonts w:ascii="Arial" w:hAnsi="Arial" w:cs="Arial"/>
                <w:sz w:val="24"/>
                <w:szCs w:val="24"/>
              </w:rPr>
              <w:t xml:space="preserve"> 0000 600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Уменьшение прочих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30 536 000,00</w:t>
            </w:r>
          </w:p>
        </w:tc>
      </w:tr>
      <w:tr w:rsidR="008423CC" w:rsidRPr="008423CC" w:rsidTr="008423CC">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000 01 05 02 01 00 0000 610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Уменьшение прочих остатков денежных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30 536 000,00</w:t>
            </w:r>
          </w:p>
        </w:tc>
      </w:tr>
      <w:tr w:rsidR="008423CC" w:rsidRPr="008423CC" w:rsidTr="008423CC">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992 01 05 02 01 10 0000 610</w:t>
            </w:r>
          </w:p>
        </w:tc>
        <w:tc>
          <w:tcPr>
            <w:tcW w:w="4620"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Уменьшение прочих остатков денежных средств поселения</w:t>
            </w:r>
          </w:p>
        </w:tc>
        <w:tc>
          <w:tcPr>
            <w:tcW w:w="1820" w:type="dxa"/>
            <w:tcBorders>
              <w:top w:val="nil"/>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30 536 000,00</w:t>
            </w:r>
          </w:p>
        </w:tc>
      </w:tr>
    </w:tbl>
    <w:p w:rsidR="00DC2C9D" w:rsidRDefault="00DC2C9D" w:rsidP="00DC2C9D">
      <w:pPr>
        <w:widowControl w:val="0"/>
        <w:spacing w:after="0" w:line="240" w:lineRule="auto"/>
        <w:ind w:firstLine="567"/>
        <w:rPr>
          <w:rFonts w:ascii="Arial" w:hAnsi="Arial" w:cs="Arial"/>
          <w:sz w:val="24"/>
          <w:szCs w:val="24"/>
        </w:rPr>
      </w:pPr>
    </w:p>
    <w:p w:rsidR="00DC2C9D" w:rsidRDefault="00DC2C9D" w:rsidP="00DC2C9D">
      <w:pPr>
        <w:widowControl w:val="0"/>
        <w:spacing w:after="0" w:line="240" w:lineRule="auto"/>
        <w:ind w:firstLine="567"/>
        <w:rPr>
          <w:rFonts w:ascii="Arial" w:hAnsi="Arial" w:cs="Arial"/>
          <w:sz w:val="24"/>
          <w:szCs w:val="24"/>
        </w:rPr>
      </w:pPr>
    </w:p>
    <w:p w:rsidR="00DC2C9D" w:rsidRDefault="00DC2C9D" w:rsidP="00DC2C9D">
      <w:pPr>
        <w:widowControl w:val="0"/>
        <w:spacing w:after="0" w:line="240" w:lineRule="auto"/>
        <w:ind w:firstLine="567"/>
        <w:rPr>
          <w:rFonts w:ascii="Arial" w:hAnsi="Arial" w:cs="Arial"/>
          <w:sz w:val="24"/>
          <w:szCs w:val="24"/>
        </w:rPr>
      </w:pPr>
    </w:p>
    <w:p w:rsidR="00DC2C9D" w:rsidRPr="00E779F0" w:rsidRDefault="00DC2C9D" w:rsidP="00DC2C9D">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DC2C9D" w:rsidRPr="00E779F0" w:rsidRDefault="00DC2C9D" w:rsidP="00DC2C9D">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DC2C9D" w:rsidRPr="00E779F0" w:rsidRDefault="00DC2C9D" w:rsidP="00DC2C9D">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DC2C9D" w:rsidRDefault="00DC2C9D" w:rsidP="00DC2C9D">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Default="00DC2C9D" w:rsidP="00DC2C9D">
      <w:pPr>
        <w:widowControl w:val="0"/>
        <w:spacing w:after="0" w:line="240" w:lineRule="auto"/>
        <w:ind w:firstLine="567"/>
        <w:jc w:val="both"/>
        <w:rPr>
          <w:rFonts w:ascii="Arial" w:hAnsi="Arial" w:cs="Arial"/>
          <w:sz w:val="24"/>
          <w:szCs w:val="24"/>
        </w:rPr>
      </w:pP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Приложение № </w:t>
      </w:r>
      <w:r>
        <w:rPr>
          <w:rFonts w:ascii="Arial" w:hAnsi="Arial" w:cs="Arial"/>
          <w:sz w:val="24"/>
          <w:szCs w:val="24"/>
        </w:rPr>
        <w:t>7</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DC2C9D" w:rsidRPr="004D34A7"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DC2C9D" w:rsidRDefault="00DC2C9D" w:rsidP="00DC2C9D">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8423CC" w:rsidRDefault="008423CC" w:rsidP="008423CC">
      <w:pPr>
        <w:widowControl w:val="0"/>
        <w:spacing w:after="0" w:line="240" w:lineRule="auto"/>
        <w:ind w:firstLine="567"/>
        <w:rPr>
          <w:rFonts w:ascii="Arial" w:hAnsi="Arial" w:cs="Arial"/>
          <w:sz w:val="24"/>
          <w:szCs w:val="24"/>
        </w:rPr>
      </w:pPr>
    </w:p>
    <w:p w:rsidR="008423CC" w:rsidRP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Программа муниципальных внутренних заимствований</w:t>
      </w:r>
    </w:p>
    <w:p w:rsidR="008423CC" w:rsidRP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Южненского сельского поселения Белореченского района на 2022 год</w:t>
      </w:r>
    </w:p>
    <w:p w:rsidR="008423CC" w:rsidRDefault="008423CC" w:rsidP="008423CC">
      <w:pPr>
        <w:widowControl w:val="0"/>
        <w:spacing w:after="0" w:line="240" w:lineRule="auto"/>
        <w:ind w:firstLine="567"/>
        <w:rPr>
          <w:rFonts w:ascii="Arial" w:hAnsi="Arial" w:cs="Arial"/>
          <w:sz w:val="24"/>
          <w:szCs w:val="24"/>
        </w:rPr>
      </w:pPr>
    </w:p>
    <w:tbl>
      <w:tblPr>
        <w:tblW w:w="962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7000"/>
        <w:gridCol w:w="2020"/>
      </w:tblGrid>
      <w:tr w:rsidR="008423CC" w:rsidRPr="008423CC" w:rsidTr="008423CC">
        <w:trPr>
          <w:trHeight w:val="375"/>
        </w:trPr>
        <w:tc>
          <w:tcPr>
            <w:tcW w:w="600" w:type="dxa"/>
            <w:shd w:val="clear" w:color="auto" w:fill="auto"/>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hideMark/>
          </w:tcPr>
          <w:p w:rsidR="008423CC" w:rsidRPr="008423CC" w:rsidRDefault="008423CC" w:rsidP="008423CC">
            <w:pPr>
              <w:spacing w:after="0" w:line="240" w:lineRule="auto"/>
              <w:jc w:val="center"/>
              <w:rPr>
                <w:rFonts w:ascii="Arial" w:hAnsi="Arial" w:cs="Arial"/>
                <w:sz w:val="24"/>
                <w:szCs w:val="24"/>
              </w:rPr>
            </w:pPr>
          </w:p>
        </w:tc>
        <w:tc>
          <w:tcPr>
            <w:tcW w:w="2020" w:type="dxa"/>
            <w:shd w:val="clear" w:color="auto" w:fill="auto"/>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(тыс</w:t>
            </w:r>
            <w:proofErr w:type="gramStart"/>
            <w:r w:rsidRPr="008423CC">
              <w:rPr>
                <w:rFonts w:ascii="Arial" w:hAnsi="Arial" w:cs="Arial"/>
                <w:sz w:val="24"/>
                <w:szCs w:val="24"/>
              </w:rPr>
              <w:t>.р</w:t>
            </w:r>
            <w:proofErr w:type="gramEnd"/>
            <w:r w:rsidRPr="008423CC">
              <w:rPr>
                <w:rFonts w:ascii="Arial" w:hAnsi="Arial" w:cs="Arial"/>
                <w:sz w:val="24"/>
                <w:szCs w:val="24"/>
              </w:rPr>
              <w:t>уб.)</w:t>
            </w:r>
          </w:p>
        </w:tc>
      </w:tr>
      <w:tr w:rsidR="008423CC" w:rsidRPr="008423CC" w:rsidTr="008423CC">
        <w:trPr>
          <w:trHeight w:val="375"/>
        </w:trPr>
        <w:tc>
          <w:tcPr>
            <w:tcW w:w="600" w:type="dxa"/>
            <w:vMerge w:val="restart"/>
            <w:shd w:val="clear" w:color="auto" w:fill="auto"/>
            <w:vAlign w:val="center"/>
            <w:hideMark/>
          </w:tcPr>
          <w:p w:rsidR="008423CC" w:rsidRPr="008423CC" w:rsidRDefault="008423CC" w:rsidP="008423CC">
            <w:pPr>
              <w:spacing w:after="0" w:line="240" w:lineRule="auto"/>
              <w:jc w:val="center"/>
              <w:rPr>
                <w:rFonts w:ascii="Arial" w:hAnsi="Arial" w:cs="Arial"/>
                <w:bCs/>
                <w:sz w:val="24"/>
                <w:szCs w:val="24"/>
              </w:rPr>
            </w:pPr>
            <w:r w:rsidRPr="008423CC">
              <w:rPr>
                <w:rFonts w:ascii="Arial" w:hAnsi="Arial" w:cs="Arial"/>
                <w:bCs/>
                <w:sz w:val="24"/>
                <w:szCs w:val="24"/>
              </w:rPr>
              <w:t xml:space="preserve">№ </w:t>
            </w:r>
            <w:proofErr w:type="spellStart"/>
            <w:proofErr w:type="gramStart"/>
            <w:r w:rsidRPr="008423CC">
              <w:rPr>
                <w:rFonts w:ascii="Arial" w:hAnsi="Arial" w:cs="Arial"/>
                <w:bCs/>
                <w:sz w:val="24"/>
                <w:szCs w:val="24"/>
              </w:rPr>
              <w:t>п</w:t>
            </w:r>
            <w:proofErr w:type="spellEnd"/>
            <w:proofErr w:type="gramEnd"/>
            <w:r w:rsidRPr="008423CC">
              <w:rPr>
                <w:rFonts w:ascii="Arial" w:hAnsi="Arial" w:cs="Arial"/>
                <w:bCs/>
                <w:sz w:val="24"/>
                <w:szCs w:val="24"/>
              </w:rPr>
              <w:t>/</w:t>
            </w:r>
            <w:proofErr w:type="spellStart"/>
            <w:r w:rsidRPr="008423CC">
              <w:rPr>
                <w:rFonts w:ascii="Arial" w:hAnsi="Arial" w:cs="Arial"/>
                <w:bCs/>
                <w:sz w:val="24"/>
                <w:szCs w:val="24"/>
              </w:rPr>
              <w:t>п</w:t>
            </w:r>
            <w:proofErr w:type="spellEnd"/>
          </w:p>
        </w:tc>
        <w:tc>
          <w:tcPr>
            <w:tcW w:w="7000" w:type="dxa"/>
            <w:vMerge w:val="restart"/>
            <w:shd w:val="clear" w:color="auto" w:fill="auto"/>
            <w:noWrap/>
            <w:vAlign w:val="center"/>
            <w:hideMark/>
          </w:tcPr>
          <w:p w:rsidR="008423CC" w:rsidRPr="008423CC" w:rsidRDefault="008423CC" w:rsidP="008423CC">
            <w:pPr>
              <w:spacing w:after="0" w:line="240" w:lineRule="auto"/>
              <w:jc w:val="center"/>
              <w:rPr>
                <w:rFonts w:ascii="Arial" w:hAnsi="Arial" w:cs="Arial"/>
                <w:bCs/>
                <w:sz w:val="24"/>
                <w:szCs w:val="24"/>
              </w:rPr>
            </w:pPr>
            <w:r w:rsidRPr="008423CC">
              <w:rPr>
                <w:rFonts w:ascii="Arial" w:hAnsi="Arial" w:cs="Arial"/>
                <w:bCs/>
                <w:sz w:val="24"/>
                <w:szCs w:val="24"/>
              </w:rPr>
              <w:t>Вид заимствований</w:t>
            </w:r>
          </w:p>
        </w:tc>
        <w:tc>
          <w:tcPr>
            <w:tcW w:w="2020" w:type="dxa"/>
            <w:vMerge w:val="restart"/>
            <w:shd w:val="clear" w:color="auto" w:fill="auto"/>
            <w:vAlign w:val="center"/>
            <w:hideMark/>
          </w:tcPr>
          <w:p w:rsidR="008423CC" w:rsidRPr="008423CC" w:rsidRDefault="008423CC" w:rsidP="008423CC">
            <w:pPr>
              <w:spacing w:after="0" w:line="240" w:lineRule="auto"/>
              <w:jc w:val="center"/>
              <w:rPr>
                <w:rFonts w:ascii="Arial" w:hAnsi="Arial" w:cs="Arial"/>
                <w:bCs/>
                <w:sz w:val="24"/>
                <w:szCs w:val="24"/>
              </w:rPr>
            </w:pPr>
            <w:r w:rsidRPr="008423CC">
              <w:rPr>
                <w:rFonts w:ascii="Arial" w:hAnsi="Arial" w:cs="Arial"/>
                <w:bCs/>
                <w:sz w:val="24"/>
                <w:szCs w:val="24"/>
              </w:rPr>
              <w:t>Объем</w:t>
            </w:r>
          </w:p>
        </w:tc>
      </w:tr>
      <w:tr w:rsidR="008423CC" w:rsidRPr="008423CC" w:rsidTr="008423CC">
        <w:trPr>
          <w:trHeight w:val="750"/>
        </w:trPr>
        <w:tc>
          <w:tcPr>
            <w:tcW w:w="600" w:type="dxa"/>
            <w:vMerge/>
            <w:vAlign w:val="center"/>
            <w:hideMark/>
          </w:tcPr>
          <w:p w:rsidR="008423CC" w:rsidRPr="008423CC" w:rsidRDefault="008423CC" w:rsidP="008423CC">
            <w:pPr>
              <w:spacing w:after="0" w:line="240" w:lineRule="auto"/>
              <w:rPr>
                <w:rFonts w:ascii="Arial" w:hAnsi="Arial" w:cs="Arial"/>
                <w:bCs/>
                <w:sz w:val="24"/>
                <w:szCs w:val="24"/>
              </w:rPr>
            </w:pPr>
          </w:p>
        </w:tc>
        <w:tc>
          <w:tcPr>
            <w:tcW w:w="7000" w:type="dxa"/>
            <w:vMerge/>
            <w:vAlign w:val="center"/>
            <w:hideMark/>
          </w:tcPr>
          <w:p w:rsidR="008423CC" w:rsidRPr="008423CC" w:rsidRDefault="008423CC" w:rsidP="008423CC">
            <w:pPr>
              <w:spacing w:after="0" w:line="240" w:lineRule="auto"/>
              <w:rPr>
                <w:rFonts w:ascii="Arial" w:hAnsi="Arial" w:cs="Arial"/>
                <w:bCs/>
                <w:sz w:val="24"/>
                <w:szCs w:val="24"/>
              </w:rPr>
            </w:pPr>
          </w:p>
        </w:tc>
        <w:tc>
          <w:tcPr>
            <w:tcW w:w="2020" w:type="dxa"/>
            <w:vMerge/>
            <w:vAlign w:val="center"/>
            <w:hideMark/>
          </w:tcPr>
          <w:p w:rsidR="008423CC" w:rsidRPr="008423CC" w:rsidRDefault="008423CC" w:rsidP="008423CC">
            <w:pPr>
              <w:spacing w:after="0" w:line="240" w:lineRule="auto"/>
              <w:rPr>
                <w:rFonts w:ascii="Arial" w:hAnsi="Arial" w:cs="Arial"/>
                <w:bCs/>
                <w:sz w:val="24"/>
                <w:szCs w:val="24"/>
              </w:rPr>
            </w:pPr>
          </w:p>
        </w:tc>
      </w:tr>
      <w:tr w:rsidR="008423CC" w:rsidRPr="008423CC" w:rsidTr="008423CC">
        <w:trPr>
          <w:trHeight w:val="750"/>
        </w:trPr>
        <w:tc>
          <w:tcPr>
            <w:tcW w:w="600" w:type="dxa"/>
            <w:shd w:val="clear" w:color="auto" w:fill="auto"/>
            <w:noWrap/>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1</w:t>
            </w:r>
          </w:p>
        </w:tc>
        <w:tc>
          <w:tcPr>
            <w:tcW w:w="7000" w:type="dxa"/>
            <w:shd w:val="clear" w:color="auto" w:fill="auto"/>
            <w:vAlign w:val="center"/>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Муниципальные ценные бумаги Южненского сельского поселения Белореченского района, всего</w:t>
            </w:r>
          </w:p>
        </w:tc>
        <w:tc>
          <w:tcPr>
            <w:tcW w:w="202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r w:rsidR="008423CC" w:rsidRPr="008423CC" w:rsidTr="008423CC">
        <w:trPr>
          <w:trHeight w:val="375"/>
        </w:trPr>
        <w:tc>
          <w:tcPr>
            <w:tcW w:w="60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vAlign w:val="center"/>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в том числе:</w:t>
            </w:r>
          </w:p>
        </w:tc>
        <w:tc>
          <w:tcPr>
            <w:tcW w:w="202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p>
        </w:tc>
      </w:tr>
      <w:tr w:rsidR="008423CC" w:rsidRPr="008423CC" w:rsidTr="008423CC">
        <w:trPr>
          <w:trHeight w:val="375"/>
        </w:trPr>
        <w:tc>
          <w:tcPr>
            <w:tcW w:w="60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vAlign w:val="center"/>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привлечение</w:t>
            </w:r>
          </w:p>
        </w:tc>
        <w:tc>
          <w:tcPr>
            <w:tcW w:w="202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r w:rsidR="008423CC" w:rsidRPr="008423CC" w:rsidTr="008423CC">
        <w:trPr>
          <w:trHeight w:val="375"/>
        </w:trPr>
        <w:tc>
          <w:tcPr>
            <w:tcW w:w="60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vAlign w:val="center"/>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погашение основной суммы долга</w:t>
            </w:r>
          </w:p>
        </w:tc>
        <w:tc>
          <w:tcPr>
            <w:tcW w:w="202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r w:rsidR="008423CC" w:rsidRPr="008423CC" w:rsidTr="008423CC">
        <w:trPr>
          <w:trHeight w:val="1500"/>
        </w:trPr>
        <w:tc>
          <w:tcPr>
            <w:tcW w:w="600" w:type="dxa"/>
            <w:shd w:val="clear" w:color="auto" w:fill="auto"/>
            <w:noWrap/>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2</w:t>
            </w:r>
          </w:p>
        </w:tc>
        <w:tc>
          <w:tcPr>
            <w:tcW w:w="7000" w:type="dxa"/>
            <w:shd w:val="clear" w:color="auto" w:fill="auto"/>
            <w:vAlign w:val="center"/>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Бюджетные кредиты, привлеченные в бюджет Южненского сельского поселения Белореченского района от других бюджетов бюджетной системы Российской Федерации, всего:</w:t>
            </w:r>
          </w:p>
        </w:tc>
        <w:tc>
          <w:tcPr>
            <w:tcW w:w="202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r w:rsidR="008423CC" w:rsidRPr="008423CC" w:rsidTr="008423CC">
        <w:trPr>
          <w:trHeight w:val="375"/>
        </w:trPr>
        <w:tc>
          <w:tcPr>
            <w:tcW w:w="60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vAlign w:val="center"/>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в том числе:</w:t>
            </w:r>
          </w:p>
        </w:tc>
        <w:tc>
          <w:tcPr>
            <w:tcW w:w="202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p>
        </w:tc>
      </w:tr>
      <w:tr w:rsidR="008423CC" w:rsidRPr="008423CC" w:rsidTr="008423CC">
        <w:trPr>
          <w:trHeight w:val="375"/>
        </w:trPr>
        <w:tc>
          <w:tcPr>
            <w:tcW w:w="60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vAlign w:val="center"/>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привлечение</w:t>
            </w:r>
          </w:p>
        </w:tc>
        <w:tc>
          <w:tcPr>
            <w:tcW w:w="202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r w:rsidR="008423CC" w:rsidRPr="008423CC" w:rsidTr="008423CC">
        <w:trPr>
          <w:trHeight w:val="375"/>
        </w:trPr>
        <w:tc>
          <w:tcPr>
            <w:tcW w:w="60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vAlign w:val="center"/>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погашение основной суммы долга</w:t>
            </w:r>
          </w:p>
        </w:tc>
        <w:tc>
          <w:tcPr>
            <w:tcW w:w="2020" w:type="dxa"/>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r w:rsidR="008423CC" w:rsidRPr="008423CC" w:rsidTr="008423CC">
        <w:trPr>
          <w:trHeight w:val="603"/>
        </w:trPr>
        <w:tc>
          <w:tcPr>
            <w:tcW w:w="600" w:type="dxa"/>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3</w:t>
            </w:r>
          </w:p>
        </w:tc>
        <w:tc>
          <w:tcPr>
            <w:tcW w:w="7000" w:type="dxa"/>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 xml:space="preserve">Кредиты, полученные </w:t>
            </w:r>
            <w:proofErr w:type="spellStart"/>
            <w:r w:rsidRPr="008423CC">
              <w:rPr>
                <w:rFonts w:ascii="Arial" w:hAnsi="Arial" w:cs="Arial"/>
                <w:sz w:val="24"/>
                <w:szCs w:val="24"/>
              </w:rPr>
              <w:t>Южненским</w:t>
            </w:r>
            <w:proofErr w:type="spellEnd"/>
            <w:r w:rsidRPr="008423CC">
              <w:rPr>
                <w:rFonts w:ascii="Arial" w:hAnsi="Arial" w:cs="Arial"/>
                <w:sz w:val="24"/>
                <w:szCs w:val="24"/>
              </w:rPr>
              <w:t xml:space="preserve"> сельским поселением Белореченского района от кредитных организаций, всего</w:t>
            </w:r>
          </w:p>
        </w:tc>
        <w:tc>
          <w:tcPr>
            <w:tcW w:w="2020" w:type="dxa"/>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r w:rsidR="008423CC" w:rsidRPr="008423CC" w:rsidTr="008423CC">
        <w:trPr>
          <w:trHeight w:val="375"/>
        </w:trPr>
        <w:tc>
          <w:tcPr>
            <w:tcW w:w="600" w:type="dxa"/>
            <w:shd w:val="clear" w:color="auto" w:fill="auto"/>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в том числе:</w:t>
            </w:r>
          </w:p>
        </w:tc>
        <w:tc>
          <w:tcPr>
            <w:tcW w:w="2020" w:type="dxa"/>
            <w:shd w:val="clear" w:color="auto" w:fill="auto"/>
            <w:hideMark/>
          </w:tcPr>
          <w:p w:rsidR="008423CC" w:rsidRPr="008423CC" w:rsidRDefault="008423CC" w:rsidP="008423CC">
            <w:pPr>
              <w:spacing w:after="0" w:line="240" w:lineRule="auto"/>
              <w:jc w:val="center"/>
              <w:rPr>
                <w:rFonts w:ascii="Arial" w:hAnsi="Arial" w:cs="Arial"/>
                <w:sz w:val="24"/>
                <w:szCs w:val="24"/>
              </w:rPr>
            </w:pPr>
          </w:p>
        </w:tc>
      </w:tr>
      <w:tr w:rsidR="008423CC" w:rsidRPr="008423CC" w:rsidTr="008423CC">
        <w:trPr>
          <w:trHeight w:val="375"/>
        </w:trPr>
        <w:tc>
          <w:tcPr>
            <w:tcW w:w="600" w:type="dxa"/>
            <w:shd w:val="clear" w:color="auto" w:fill="auto"/>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привлечение</w:t>
            </w:r>
          </w:p>
        </w:tc>
        <w:tc>
          <w:tcPr>
            <w:tcW w:w="2020" w:type="dxa"/>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r w:rsidR="008423CC" w:rsidRPr="008423CC" w:rsidTr="008423CC">
        <w:trPr>
          <w:trHeight w:val="375"/>
        </w:trPr>
        <w:tc>
          <w:tcPr>
            <w:tcW w:w="600" w:type="dxa"/>
            <w:shd w:val="clear" w:color="auto" w:fill="auto"/>
            <w:hideMark/>
          </w:tcPr>
          <w:p w:rsidR="008423CC" w:rsidRPr="008423CC" w:rsidRDefault="008423CC" w:rsidP="008423CC">
            <w:pPr>
              <w:spacing w:after="0" w:line="240" w:lineRule="auto"/>
              <w:jc w:val="center"/>
              <w:rPr>
                <w:rFonts w:ascii="Arial" w:hAnsi="Arial" w:cs="Arial"/>
                <w:sz w:val="24"/>
                <w:szCs w:val="24"/>
              </w:rPr>
            </w:pPr>
          </w:p>
        </w:tc>
        <w:tc>
          <w:tcPr>
            <w:tcW w:w="7000" w:type="dxa"/>
            <w:shd w:val="clear" w:color="auto" w:fill="auto"/>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погашение основной суммы долга</w:t>
            </w:r>
          </w:p>
        </w:tc>
        <w:tc>
          <w:tcPr>
            <w:tcW w:w="2020" w:type="dxa"/>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0,00</w:t>
            </w:r>
          </w:p>
        </w:tc>
      </w:tr>
    </w:tbl>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p>
    <w:p w:rsidR="008423CC" w:rsidRPr="00E779F0" w:rsidRDefault="008423CC" w:rsidP="008423CC">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8423CC" w:rsidRPr="00E779F0" w:rsidRDefault="008423CC" w:rsidP="008423CC">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8423CC" w:rsidRPr="00E779F0" w:rsidRDefault="008423CC" w:rsidP="008423CC">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8423CC" w:rsidRDefault="008423CC" w:rsidP="008423CC">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Приложение № </w:t>
      </w:r>
      <w:r>
        <w:rPr>
          <w:rFonts w:ascii="Arial" w:hAnsi="Arial" w:cs="Arial"/>
          <w:sz w:val="24"/>
          <w:szCs w:val="24"/>
        </w:rPr>
        <w:t>8</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8423CC"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 xml:space="preserve">Программа муниципальных гарантий Южненского </w:t>
      </w:r>
      <w:proofErr w:type="gramStart"/>
      <w:r w:rsidRPr="008423CC">
        <w:rPr>
          <w:rFonts w:ascii="Arial" w:hAnsi="Arial" w:cs="Arial"/>
          <w:b/>
          <w:sz w:val="24"/>
          <w:szCs w:val="24"/>
        </w:rPr>
        <w:t>сельского</w:t>
      </w:r>
      <w:proofErr w:type="gramEnd"/>
      <w:r w:rsidRPr="008423CC">
        <w:rPr>
          <w:rFonts w:ascii="Arial" w:hAnsi="Arial" w:cs="Arial"/>
          <w:b/>
          <w:sz w:val="24"/>
          <w:szCs w:val="24"/>
        </w:rPr>
        <w:t xml:space="preserve"> </w:t>
      </w:r>
    </w:p>
    <w:p w:rsid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 xml:space="preserve">поселения Белореченского района в валюте </w:t>
      </w:r>
    </w:p>
    <w:p w:rsidR="008423CC" w:rsidRP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Российской Федерации на 2022 год</w:t>
      </w:r>
    </w:p>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r>
        <w:rPr>
          <w:rFonts w:ascii="Arial" w:hAnsi="Arial" w:cs="Arial"/>
          <w:sz w:val="24"/>
          <w:szCs w:val="24"/>
        </w:rPr>
        <w:t>Р</w:t>
      </w:r>
      <w:r w:rsidRPr="008423CC">
        <w:rPr>
          <w:rFonts w:ascii="Arial" w:hAnsi="Arial" w:cs="Arial"/>
          <w:sz w:val="24"/>
          <w:szCs w:val="24"/>
        </w:rPr>
        <w:t>аздел 1. Перечень подлежащих предоставлению муниципальных гарантий Южненского сельского поселения Белореченского района в 2022 году</w:t>
      </w:r>
    </w:p>
    <w:p w:rsidR="008423CC" w:rsidRDefault="008423CC" w:rsidP="008423CC">
      <w:pPr>
        <w:widowControl w:val="0"/>
        <w:spacing w:after="0" w:line="240" w:lineRule="auto"/>
        <w:ind w:firstLine="567"/>
        <w:rPr>
          <w:rFonts w:ascii="Arial" w:hAnsi="Arial" w:cs="Arial"/>
          <w:sz w:val="24"/>
          <w:szCs w:val="24"/>
        </w:rPr>
      </w:pPr>
    </w:p>
    <w:tbl>
      <w:tblPr>
        <w:tblW w:w="9509" w:type="dxa"/>
        <w:tblInd w:w="97" w:type="dxa"/>
        <w:tblLayout w:type="fixed"/>
        <w:tblLook w:val="04A0"/>
      </w:tblPr>
      <w:tblGrid>
        <w:gridCol w:w="751"/>
        <w:gridCol w:w="1245"/>
        <w:gridCol w:w="1276"/>
        <w:gridCol w:w="1417"/>
        <w:gridCol w:w="1678"/>
        <w:gridCol w:w="1866"/>
        <w:gridCol w:w="1276"/>
      </w:tblGrid>
      <w:tr w:rsidR="008423CC" w:rsidRPr="008423CC" w:rsidTr="008423CC">
        <w:trPr>
          <w:trHeight w:val="1125"/>
        </w:trPr>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 xml:space="preserve">№ </w:t>
            </w:r>
            <w:proofErr w:type="spellStart"/>
            <w:proofErr w:type="gramStart"/>
            <w:r w:rsidRPr="008423CC">
              <w:rPr>
                <w:rFonts w:ascii="Arial" w:hAnsi="Arial" w:cs="Arial"/>
                <w:sz w:val="24"/>
                <w:szCs w:val="24"/>
              </w:rPr>
              <w:t>п</w:t>
            </w:r>
            <w:proofErr w:type="spellEnd"/>
            <w:proofErr w:type="gramEnd"/>
            <w:r w:rsidRPr="008423CC">
              <w:rPr>
                <w:rFonts w:ascii="Arial" w:hAnsi="Arial" w:cs="Arial"/>
                <w:sz w:val="24"/>
                <w:szCs w:val="24"/>
              </w:rPr>
              <w:t>/</w:t>
            </w:r>
            <w:proofErr w:type="spellStart"/>
            <w:r w:rsidRPr="008423CC">
              <w:rPr>
                <w:rFonts w:ascii="Arial" w:hAnsi="Arial" w:cs="Arial"/>
                <w:sz w:val="24"/>
                <w:szCs w:val="24"/>
              </w:rPr>
              <w:t>п</w:t>
            </w:r>
            <w:proofErr w:type="spellEnd"/>
          </w:p>
        </w:tc>
        <w:tc>
          <w:tcPr>
            <w:tcW w:w="12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Направление (цель) гарантирования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23CC" w:rsidRPr="008423CC" w:rsidRDefault="008423CC" w:rsidP="008423CC">
            <w:pPr>
              <w:spacing w:after="0" w:line="240" w:lineRule="auto"/>
              <w:ind w:hanging="127"/>
              <w:jc w:val="center"/>
              <w:rPr>
                <w:rFonts w:ascii="Arial" w:hAnsi="Arial" w:cs="Arial"/>
                <w:sz w:val="24"/>
                <w:szCs w:val="24"/>
              </w:rPr>
            </w:pPr>
            <w:r w:rsidRPr="008423CC">
              <w:rPr>
                <w:rFonts w:ascii="Arial" w:hAnsi="Arial" w:cs="Arial"/>
                <w:sz w:val="24"/>
                <w:szCs w:val="24"/>
              </w:rPr>
              <w:t>Наименование принципала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Объем гарантий, тыс</w:t>
            </w:r>
            <w:proofErr w:type="gramStart"/>
            <w:r w:rsidRPr="008423CC">
              <w:rPr>
                <w:rFonts w:ascii="Arial" w:hAnsi="Arial" w:cs="Arial"/>
                <w:sz w:val="24"/>
                <w:szCs w:val="24"/>
              </w:rPr>
              <w:t>.р</w:t>
            </w:r>
            <w:proofErr w:type="gramEnd"/>
            <w:r w:rsidRPr="008423CC">
              <w:rPr>
                <w:rFonts w:ascii="Arial" w:hAnsi="Arial" w:cs="Arial"/>
                <w:sz w:val="24"/>
                <w:szCs w:val="24"/>
              </w:rPr>
              <w:t>уб.</w:t>
            </w:r>
          </w:p>
        </w:tc>
        <w:tc>
          <w:tcPr>
            <w:tcW w:w="4820" w:type="dxa"/>
            <w:gridSpan w:val="3"/>
            <w:tcBorders>
              <w:top w:val="single" w:sz="4" w:space="0" w:color="auto"/>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Условия предоставления и исполнения гарантий</w:t>
            </w:r>
          </w:p>
        </w:tc>
      </w:tr>
      <w:tr w:rsidR="008423CC" w:rsidRPr="008423CC" w:rsidTr="008423CC">
        <w:trPr>
          <w:trHeight w:val="4140"/>
        </w:trPr>
        <w:tc>
          <w:tcPr>
            <w:tcW w:w="751"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245"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678"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наличие права регрессного требования гаранта к принципалу</w:t>
            </w:r>
          </w:p>
        </w:tc>
        <w:tc>
          <w:tcPr>
            <w:tcW w:w="1866"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предоставление обеспечения исполнения обязатель</w:t>
            </w:r>
            <w:proofErr w:type="gramStart"/>
            <w:r w:rsidRPr="008423CC">
              <w:rPr>
                <w:rFonts w:ascii="Arial" w:hAnsi="Arial" w:cs="Arial"/>
                <w:sz w:val="24"/>
                <w:szCs w:val="24"/>
              </w:rPr>
              <w:t>ств пр</w:t>
            </w:r>
            <w:proofErr w:type="gramEnd"/>
            <w:r w:rsidRPr="008423CC">
              <w:rPr>
                <w:rFonts w:ascii="Arial" w:hAnsi="Arial" w:cs="Arial"/>
                <w:sz w:val="24"/>
                <w:szCs w:val="24"/>
              </w:rPr>
              <w:t>инципала перед гарантом</w:t>
            </w:r>
          </w:p>
        </w:tc>
        <w:tc>
          <w:tcPr>
            <w:tcW w:w="1276"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иные условия</w:t>
            </w:r>
          </w:p>
        </w:tc>
      </w:tr>
      <w:tr w:rsidR="008423CC" w:rsidRPr="008423CC" w:rsidTr="008423CC">
        <w:trPr>
          <w:trHeight w:val="315"/>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sz w:val="20"/>
                <w:szCs w:val="20"/>
              </w:rPr>
            </w:pPr>
            <w:r w:rsidRPr="008423CC">
              <w:rPr>
                <w:rFonts w:ascii="Arial" w:hAnsi="Arial" w:cs="Arial"/>
                <w:sz w:val="20"/>
                <w:szCs w:val="20"/>
              </w:rPr>
              <w:t>-</w:t>
            </w:r>
          </w:p>
        </w:tc>
        <w:tc>
          <w:tcPr>
            <w:tcW w:w="1245"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sz w:val="20"/>
                <w:szCs w:val="20"/>
              </w:rPr>
            </w:pPr>
            <w:r w:rsidRPr="008423CC">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sz w:val="20"/>
                <w:szCs w:val="20"/>
              </w:rPr>
            </w:pPr>
            <w:r w:rsidRPr="008423CC">
              <w:rPr>
                <w:rFonts w:ascii="Arial" w:hAnsi="Arial" w:cs="Arial"/>
                <w:sz w:val="20"/>
                <w:szCs w:val="20"/>
              </w:rPr>
              <w:t>-</w:t>
            </w:r>
          </w:p>
        </w:tc>
        <w:tc>
          <w:tcPr>
            <w:tcW w:w="1417"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sz w:val="20"/>
                <w:szCs w:val="20"/>
              </w:rPr>
            </w:pPr>
            <w:r w:rsidRPr="008423CC">
              <w:rPr>
                <w:rFonts w:ascii="Arial" w:hAnsi="Arial" w:cs="Arial"/>
                <w:sz w:val="20"/>
                <w:szCs w:val="20"/>
              </w:rPr>
              <w:t>-</w:t>
            </w:r>
          </w:p>
        </w:tc>
        <w:tc>
          <w:tcPr>
            <w:tcW w:w="1678"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sz w:val="20"/>
                <w:szCs w:val="20"/>
              </w:rPr>
            </w:pPr>
            <w:r w:rsidRPr="008423CC">
              <w:rPr>
                <w:rFonts w:ascii="Arial" w:hAnsi="Arial" w:cs="Arial"/>
                <w:sz w:val="20"/>
                <w:szCs w:val="20"/>
              </w:rPr>
              <w:t>-</w:t>
            </w:r>
          </w:p>
        </w:tc>
        <w:tc>
          <w:tcPr>
            <w:tcW w:w="1866"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sz w:val="20"/>
                <w:szCs w:val="20"/>
              </w:rPr>
            </w:pPr>
            <w:r w:rsidRPr="008423CC">
              <w:rPr>
                <w:rFonts w:ascii="Arial" w:hAnsi="Arial" w:cs="Arial"/>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sz w:val="20"/>
                <w:szCs w:val="20"/>
              </w:rPr>
            </w:pPr>
            <w:r w:rsidRPr="008423CC">
              <w:rPr>
                <w:rFonts w:ascii="Arial" w:hAnsi="Arial" w:cs="Arial"/>
                <w:sz w:val="20"/>
                <w:szCs w:val="20"/>
              </w:rPr>
              <w:t>-</w:t>
            </w:r>
          </w:p>
        </w:tc>
      </w:tr>
      <w:tr w:rsidR="008423CC" w:rsidRPr="008423CC" w:rsidTr="008423CC">
        <w:trPr>
          <w:trHeight w:val="315"/>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sz w:val="20"/>
                <w:szCs w:val="20"/>
              </w:rPr>
            </w:pPr>
            <w:r w:rsidRPr="008423CC">
              <w:rPr>
                <w:rFonts w:ascii="Arial" w:hAnsi="Arial" w:cs="Arial"/>
                <w:sz w:val="20"/>
                <w:szCs w:val="20"/>
              </w:rPr>
              <w:lastRenderedPageBreak/>
              <w:t> </w:t>
            </w:r>
          </w:p>
        </w:tc>
        <w:tc>
          <w:tcPr>
            <w:tcW w:w="1245"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sz w:val="20"/>
                <w:szCs w:val="20"/>
              </w:rPr>
            </w:pPr>
            <w:r w:rsidRPr="008423CC">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sz w:val="20"/>
                <w:szCs w:val="20"/>
              </w:rPr>
            </w:pPr>
            <w:r w:rsidRPr="008423CC">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sz w:val="20"/>
                <w:szCs w:val="20"/>
              </w:rPr>
            </w:pPr>
            <w:r w:rsidRPr="008423CC">
              <w:rPr>
                <w:rFonts w:ascii="Arial" w:hAnsi="Arial" w:cs="Arial"/>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sz w:val="20"/>
                <w:szCs w:val="20"/>
              </w:rPr>
            </w:pPr>
            <w:r w:rsidRPr="008423CC">
              <w:rPr>
                <w:rFonts w:ascii="Arial" w:hAnsi="Arial" w:cs="Arial"/>
                <w:sz w:val="20"/>
                <w:szCs w:val="20"/>
              </w:rPr>
              <w:t> </w:t>
            </w:r>
          </w:p>
        </w:tc>
        <w:tc>
          <w:tcPr>
            <w:tcW w:w="1866"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sz w:val="20"/>
                <w:szCs w:val="20"/>
              </w:rPr>
            </w:pPr>
            <w:r w:rsidRPr="008423CC">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sz w:val="20"/>
                <w:szCs w:val="20"/>
              </w:rPr>
            </w:pPr>
            <w:r w:rsidRPr="008423CC">
              <w:rPr>
                <w:rFonts w:ascii="Arial" w:hAnsi="Arial" w:cs="Arial"/>
                <w:sz w:val="20"/>
                <w:szCs w:val="20"/>
              </w:rPr>
              <w:t> </w:t>
            </w:r>
          </w:p>
        </w:tc>
      </w:tr>
    </w:tbl>
    <w:p w:rsidR="008423CC" w:rsidRDefault="008423CC" w:rsidP="008423CC">
      <w:pPr>
        <w:widowControl w:val="0"/>
        <w:spacing w:after="0" w:line="240" w:lineRule="auto"/>
        <w:ind w:firstLine="567"/>
        <w:rPr>
          <w:rFonts w:ascii="Arial" w:hAnsi="Arial" w:cs="Arial"/>
          <w:sz w:val="24"/>
          <w:szCs w:val="24"/>
        </w:rPr>
      </w:pPr>
    </w:p>
    <w:p w:rsidR="008423CC" w:rsidRPr="008423CC" w:rsidRDefault="008423CC" w:rsidP="008423CC">
      <w:pPr>
        <w:widowControl w:val="0"/>
        <w:spacing w:after="0" w:line="240" w:lineRule="auto"/>
        <w:ind w:firstLine="567"/>
        <w:rPr>
          <w:rFonts w:ascii="Arial" w:hAnsi="Arial" w:cs="Arial"/>
          <w:sz w:val="24"/>
          <w:szCs w:val="24"/>
        </w:rPr>
      </w:pPr>
      <w:r w:rsidRPr="008423CC">
        <w:rPr>
          <w:rFonts w:ascii="Arial" w:hAnsi="Arial" w:cs="Arial"/>
          <w:sz w:val="24"/>
          <w:szCs w:val="24"/>
        </w:rPr>
        <w:t xml:space="preserve">Раздел 2. Общий объем бюджетных ассигнований, предусмотренных </w:t>
      </w:r>
      <w:proofErr w:type="gramStart"/>
      <w:r w:rsidRPr="008423CC">
        <w:rPr>
          <w:rFonts w:ascii="Arial" w:hAnsi="Arial" w:cs="Arial"/>
          <w:sz w:val="24"/>
          <w:szCs w:val="24"/>
        </w:rPr>
        <w:t>на</w:t>
      </w:r>
      <w:proofErr w:type="gramEnd"/>
    </w:p>
    <w:p w:rsidR="008423CC" w:rsidRPr="008423CC" w:rsidRDefault="008423CC" w:rsidP="008423CC">
      <w:pPr>
        <w:widowControl w:val="0"/>
        <w:spacing w:after="0" w:line="240" w:lineRule="auto"/>
        <w:ind w:firstLine="567"/>
        <w:rPr>
          <w:rFonts w:ascii="Arial" w:hAnsi="Arial" w:cs="Arial"/>
          <w:sz w:val="24"/>
          <w:szCs w:val="24"/>
        </w:rPr>
      </w:pPr>
      <w:r w:rsidRPr="008423CC">
        <w:rPr>
          <w:rFonts w:ascii="Arial" w:hAnsi="Arial" w:cs="Arial"/>
          <w:sz w:val="24"/>
          <w:szCs w:val="24"/>
        </w:rPr>
        <w:t>исполнение муниципальных гарантий Южненского сельского поселения</w:t>
      </w:r>
    </w:p>
    <w:p w:rsidR="008423CC" w:rsidRDefault="008423CC" w:rsidP="008423CC">
      <w:pPr>
        <w:widowControl w:val="0"/>
        <w:spacing w:after="0" w:line="240" w:lineRule="auto"/>
        <w:ind w:firstLine="567"/>
        <w:rPr>
          <w:rFonts w:ascii="Arial" w:hAnsi="Arial" w:cs="Arial"/>
          <w:sz w:val="24"/>
          <w:szCs w:val="24"/>
        </w:rPr>
      </w:pPr>
      <w:r w:rsidRPr="008423CC">
        <w:rPr>
          <w:rFonts w:ascii="Arial" w:hAnsi="Arial" w:cs="Arial"/>
          <w:sz w:val="24"/>
          <w:szCs w:val="24"/>
        </w:rPr>
        <w:t>Белореченского района по возможным гарантийным случаям в 2022 году</w:t>
      </w:r>
    </w:p>
    <w:p w:rsidR="008423CC" w:rsidRDefault="008423CC" w:rsidP="008423CC">
      <w:pPr>
        <w:widowControl w:val="0"/>
        <w:spacing w:after="0" w:line="240" w:lineRule="auto"/>
        <w:ind w:firstLine="567"/>
        <w:rPr>
          <w:rFonts w:ascii="Arial" w:hAnsi="Arial" w:cs="Arial"/>
          <w:sz w:val="24"/>
          <w:szCs w:val="24"/>
        </w:rPr>
      </w:pPr>
    </w:p>
    <w:tbl>
      <w:tblPr>
        <w:tblW w:w="9650" w:type="dxa"/>
        <w:tblInd w:w="97" w:type="dxa"/>
        <w:tblLook w:val="04A0"/>
      </w:tblPr>
      <w:tblGrid>
        <w:gridCol w:w="6390"/>
        <w:gridCol w:w="3260"/>
      </w:tblGrid>
      <w:tr w:rsidR="008423CC" w:rsidRPr="008423CC" w:rsidTr="008423CC">
        <w:trPr>
          <w:trHeight w:val="375"/>
        </w:trPr>
        <w:tc>
          <w:tcPr>
            <w:tcW w:w="63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Бюджетные ассигнования на исполнение</w:t>
            </w:r>
            <w:r w:rsidRPr="008423CC">
              <w:rPr>
                <w:rFonts w:ascii="Arial" w:hAnsi="Arial" w:cs="Arial"/>
                <w:sz w:val="24"/>
                <w:szCs w:val="24"/>
              </w:rPr>
              <w:br/>
              <w:t>муниципальных гарантий Южненского сельского поселения Белореченского района по возможным гарантийным случаям</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Объем, тыс</w:t>
            </w:r>
            <w:proofErr w:type="gramStart"/>
            <w:r w:rsidRPr="008423CC">
              <w:rPr>
                <w:rFonts w:ascii="Arial" w:hAnsi="Arial" w:cs="Arial"/>
                <w:sz w:val="24"/>
                <w:szCs w:val="24"/>
              </w:rPr>
              <w:t>.р</w:t>
            </w:r>
            <w:proofErr w:type="gramEnd"/>
            <w:r w:rsidRPr="008423CC">
              <w:rPr>
                <w:rFonts w:ascii="Arial" w:hAnsi="Arial" w:cs="Arial"/>
                <w:sz w:val="24"/>
                <w:szCs w:val="24"/>
              </w:rPr>
              <w:t>ублей</w:t>
            </w:r>
          </w:p>
        </w:tc>
      </w:tr>
      <w:tr w:rsidR="008423CC" w:rsidRPr="008423CC" w:rsidTr="008423CC">
        <w:trPr>
          <w:trHeight w:val="1500"/>
        </w:trPr>
        <w:tc>
          <w:tcPr>
            <w:tcW w:w="6390"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r>
      <w:tr w:rsidR="008423CC" w:rsidRPr="008423CC" w:rsidTr="008423CC">
        <w:trPr>
          <w:trHeight w:val="1260"/>
        </w:trPr>
        <w:tc>
          <w:tcPr>
            <w:tcW w:w="6390" w:type="dxa"/>
            <w:tcBorders>
              <w:top w:val="single" w:sz="4" w:space="0" w:color="auto"/>
              <w:left w:val="single" w:sz="4" w:space="0" w:color="auto"/>
              <w:bottom w:val="single" w:sz="4" w:space="0" w:color="auto"/>
              <w:right w:val="single" w:sz="4" w:space="0" w:color="000000"/>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За счет источников финансирования дефицита бюджета Южненского сельского поселения Белореченского района, всего</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r>
    </w:tbl>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p>
    <w:p w:rsidR="008423CC" w:rsidRPr="00E779F0" w:rsidRDefault="008423CC" w:rsidP="008423CC">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8423CC" w:rsidRPr="00E779F0" w:rsidRDefault="008423CC" w:rsidP="008423CC">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8423CC" w:rsidRPr="00E779F0" w:rsidRDefault="008423CC" w:rsidP="008423CC">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8423CC" w:rsidRDefault="008423CC" w:rsidP="008423CC">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Приложение № </w:t>
      </w:r>
      <w:r>
        <w:rPr>
          <w:rFonts w:ascii="Arial" w:hAnsi="Arial" w:cs="Arial"/>
          <w:sz w:val="24"/>
          <w:szCs w:val="24"/>
        </w:rPr>
        <w:t>9</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8423CC"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8423CC" w:rsidRDefault="008423CC" w:rsidP="008423CC">
      <w:pPr>
        <w:widowControl w:val="0"/>
        <w:spacing w:after="0" w:line="240" w:lineRule="auto"/>
        <w:ind w:firstLine="567"/>
        <w:rPr>
          <w:rFonts w:ascii="Arial" w:hAnsi="Arial" w:cs="Arial"/>
          <w:sz w:val="24"/>
          <w:szCs w:val="24"/>
        </w:rPr>
      </w:pPr>
    </w:p>
    <w:p w:rsidR="008423CC" w:rsidRP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ПРОГРАММА</w:t>
      </w:r>
    </w:p>
    <w:p w:rsidR="008423CC" w:rsidRP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муниципальных внешних заимствований Южненского сельского поселения Белореченского района на 2022 год</w:t>
      </w:r>
    </w:p>
    <w:p w:rsidR="008423CC" w:rsidRDefault="008423CC" w:rsidP="008423CC">
      <w:pPr>
        <w:widowControl w:val="0"/>
        <w:spacing w:after="0" w:line="240" w:lineRule="auto"/>
        <w:ind w:firstLine="567"/>
        <w:rPr>
          <w:rFonts w:ascii="Arial" w:hAnsi="Arial" w:cs="Arial"/>
          <w:sz w:val="24"/>
          <w:szCs w:val="24"/>
        </w:rPr>
      </w:pPr>
    </w:p>
    <w:tbl>
      <w:tblPr>
        <w:tblW w:w="9486" w:type="dxa"/>
        <w:tblInd w:w="97" w:type="dxa"/>
        <w:tblLook w:val="04A0"/>
      </w:tblPr>
      <w:tblGrid>
        <w:gridCol w:w="7666"/>
        <w:gridCol w:w="1820"/>
      </w:tblGrid>
      <w:tr w:rsidR="008423CC" w:rsidRPr="008423CC" w:rsidTr="008423CC">
        <w:trPr>
          <w:trHeight w:val="375"/>
        </w:trPr>
        <w:tc>
          <w:tcPr>
            <w:tcW w:w="9486" w:type="dxa"/>
            <w:gridSpan w:val="2"/>
            <w:tcBorders>
              <w:top w:val="nil"/>
              <w:left w:val="nil"/>
              <w:bottom w:val="single" w:sz="4" w:space="0" w:color="auto"/>
              <w:right w:val="nil"/>
            </w:tcBorders>
            <w:shd w:val="clear" w:color="auto" w:fill="auto"/>
            <w:vAlign w:val="bottom"/>
            <w:hideMark/>
          </w:tcPr>
          <w:p w:rsidR="008423CC" w:rsidRPr="008423CC" w:rsidRDefault="008423CC" w:rsidP="008423CC">
            <w:pPr>
              <w:spacing w:after="0" w:line="240" w:lineRule="auto"/>
              <w:jc w:val="right"/>
              <w:rPr>
                <w:rFonts w:ascii="Arial" w:hAnsi="Arial" w:cs="Arial"/>
                <w:color w:val="000000"/>
                <w:sz w:val="24"/>
                <w:szCs w:val="24"/>
              </w:rPr>
            </w:pPr>
            <w:r w:rsidRPr="008423CC">
              <w:rPr>
                <w:rFonts w:ascii="Arial" w:hAnsi="Arial" w:cs="Arial"/>
                <w:color w:val="000000"/>
                <w:sz w:val="24"/>
                <w:szCs w:val="24"/>
              </w:rPr>
              <w:t>(эквивалент тыс. долларов США)</w:t>
            </w:r>
          </w:p>
        </w:tc>
      </w:tr>
      <w:tr w:rsidR="008423CC" w:rsidRPr="008423CC" w:rsidTr="008423CC">
        <w:trPr>
          <w:trHeight w:val="1050"/>
        </w:trPr>
        <w:tc>
          <w:tcPr>
            <w:tcW w:w="7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3CC" w:rsidRPr="008423CC" w:rsidRDefault="008423CC" w:rsidP="008423CC">
            <w:pPr>
              <w:spacing w:after="0" w:line="240" w:lineRule="auto"/>
              <w:jc w:val="center"/>
              <w:rPr>
                <w:rFonts w:ascii="Arial" w:hAnsi="Arial" w:cs="Arial"/>
                <w:color w:val="000000"/>
                <w:sz w:val="24"/>
                <w:szCs w:val="24"/>
              </w:rPr>
            </w:pPr>
            <w:r w:rsidRPr="008423CC">
              <w:rPr>
                <w:rFonts w:ascii="Arial" w:hAnsi="Arial" w:cs="Arial"/>
                <w:color w:val="000000"/>
                <w:sz w:val="24"/>
                <w:szCs w:val="24"/>
              </w:rPr>
              <w:t>Вид заимствований</w:t>
            </w:r>
          </w:p>
        </w:tc>
        <w:tc>
          <w:tcPr>
            <w:tcW w:w="1820"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color w:val="000000"/>
                <w:sz w:val="24"/>
                <w:szCs w:val="24"/>
              </w:rPr>
            </w:pPr>
            <w:r w:rsidRPr="008423CC">
              <w:rPr>
                <w:rFonts w:ascii="Arial" w:hAnsi="Arial" w:cs="Arial"/>
                <w:color w:val="000000"/>
                <w:sz w:val="24"/>
                <w:szCs w:val="24"/>
              </w:rPr>
              <w:t>Объем</w:t>
            </w:r>
          </w:p>
        </w:tc>
      </w:tr>
      <w:tr w:rsidR="008423CC" w:rsidRPr="008423CC" w:rsidTr="008423CC">
        <w:trPr>
          <w:trHeight w:val="1050"/>
        </w:trPr>
        <w:tc>
          <w:tcPr>
            <w:tcW w:w="7666" w:type="dxa"/>
            <w:vMerge/>
            <w:tcBorders>
              <w:top w:val="single" w:sz="4" w:space="0" w:color="auto"/>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color w:val="000000"/>
                <w:sz w:val="24"/>
                <w:szCs w:val="24"/>
              </w:rPr>
            </w:pPr>
          </w:p>
        </w:tc>
        <w:tc>
          <w:tcPr>
            <w:tcW w:w="1820"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color w:val="000000"/>
                <w:sz w:val="24"/>
                <w:szCs w:val="24"/>
              </w:rPr>
            </w:pPr>
            <w:r w:rsidRPr="008423CC">
              <w:rPr>
                <w:rFonts w:ascii="Arial" w:hAnsi="Arial" w:cs="Arial"/>
                <w:color w:val="000000"/>
                <w:sz w:val="24"/>
                <w:szCs w:val="24"/>
              </w:rPr>
              <w:t>2022 год</w:t>
            </w:r>
          </w:p>
        </w:tc>
      </w:tr>
      <w:tr w:rsidR="008423CC" w:rsidRPr="008423CC" w:rsidTr="008423CC">
        <w:trPr>
          <w:trHeight w:val="1050"/>
        </w:trPr>
        <w:tc>
          <w:tcPr>
            <w:tcW w:w="7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3CC" w:rsidRPr="008423CC" w:rsidRDefault="008423CC" w:rsidP="008423CC">
            <w:pPr>
              <w:spacing w:after="0" w:line="240" w:lineRule="auto"/>
              <w:rPr>
                <w:rFonts w:ascii="Arial" w:hAnsi="Arial" w:cs="Arial"/>
                <w:color w:val="000000"/>
                <w:sz w:val="24"/>
                <w:szCs w:val="24"/>
              </w:rPr>
            </w:pPr>
            <w:r w:rsidRPr="008423CC">
              <w:rPr>
                <w:rFonts w:ascii="Arial" w:hAnsi="Arial" w:cs="Arial"/>
                <w:color w:val="000000"/>
                <w:sz w:val="24"/>
                <w:szCs w:val="24"/>
              </w:rPr>
              <w:t>Бюджетные кредиты, привлеченные в местный бюджет из федерального бюджета в иностранной валюте в рамках использования целевых иностранных кредитов, всего</w:t>
            </w:r>
          </w:p>
        </w:tc>
        <w:tc>
          <w:tcPr>
            <w:tcW w:w="1820"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color w:val="000000"/>
                <w:sz w:val="24"/>
                <w:szCs w:val="24"/>
              </w:rPr>
            </w:pPr>
            <w:r w:rsidRPr="008423CC">
              <w:rPr>
                <w:rFonts w:ascii="Arial" w:hAnsi="Arial" w:cs="Arial"/>
                <w:color w:val="000000"/>
                <w:sz w:val="24"/>
                <w:szCs w:val="24"/>
              </w:rPr>
              <w:t>-</w:t>
            </w:r>
          </w:p>
        </w:tc>
      </w:tr>
      <w:tr w:rsidR="008423CC" w:rsidRPr="008423CC" w:rsidTr="008423CC">
        <w:trPr>
          <w:trHeight w:val="375"/>
        </w:trPr>
        <w:tc>
          <w:tcPr>
            <w:tcW w:w="7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color w:val="000000"/>
                <w:sz w:val="24"/>
                <w:szCs w:val="24"/>
              </w:rPr>
            </w:pPr>
            <w:r w:rsidRPr="008423CC">
              <w:rPr>
                <w:rFonts w:ascii="Arial" w:hAnsi="Arial" w:cs="Arial"/>
                <w:color w:val="000000"/>
                <w:sz w:val="24"/>
                <w:szCs w:val="24"/>
              </w:rPr>
              <w:lastRenderedPageBreak/>
              <w:t>в том числе:</w:t>
            </w:r>
          </w:p>
        </w:tc>
        <w:tc>
          <w:tcPr>
            <w:tcW w:w="1820"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color w:val="000000"/>
                <w:sz w:val="24"/>
                <w:szCs w:val="24"/>
              </w:rPr>
            </w:pPr>
            <w:r w:rsidRPr="008423CC">
              <w:rPr>
                <w:rFonts w:ascii="Arial" w:hAnsi="Arial" w:cs="Arial"/>
                <w:color w:val="000000"/>
                <w:sz w:val="24"/>
                <w:szCs w:val="24"/>
              </w:rPr>
              <w:t> </w:t>
            </w:r>
          </w:p>
        </w:tc>
      </w:tr>
      <w:tr w:rsidR="008423CC" w:rsidRPr="008423CC" w:rsidTr="008423CC">
        <w:trPr>
          <w:trHeight w:val="375"/>
        </w:trPr>
        <w:tc>
          <w:tcPr>
            <w:tcW w:w="7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color w:val="000000"/>
                <w:sz w:val="24"/>
                <w:szCs w:val="24"/>
              </w:rPr>
            </w:pPr>
            <w:r w:rsidRPr="008423CC">
              <w:rPr>
                <w:rFonts w:ascii="Arial" w:hAnsi="Arial" w:cs="Arial"/>
                <w:color w:val="000000"/>
                <w:sz w:val="24"/>
                <w:szCs w:val="24"/>
              </w:rPr>
              <w:t>привлечение</w:t>
            </w:r>
          </w:p>
        </w:tc>
        <w:tc>
          <w:tcPr>
            <w:tcW w:w="1820"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color w:val="000000"/>
                <w:sz w:val="24"/>
                <w:szCs w:val="24"/>
              </w:rPr>
            </w:pPr>
            <w:r w:rsidRPr="008423CC">
              <w:rPr>
                <w:rFonts w:ascii="Arial" w:hAnsi="Arial" w:cs="Arial"/>
                <w:color w:val="000000"/>
                <w:sz w:val="24"/>
                <w:szCs w:val="24"/>
              </w:rPr>
              <w:t>-</w:t>
            </w:r>
          </w:p>
        </w:tc>
      </w:tr>
      <w:tr w:rsidR="008423CC" w:rsidRPr="008423CC" w:rsidTr="008423CC">
        <w:trPr>
          <w:trHeight w:val="375"/>
        </w:trPr>
        <w:tc>
          <w:tcPr>
            <w:tcW w:w="7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color w:val="000000"/>
                <w:sz w:val="24"/>
                <w:szCs w:val="24"/>
              </w:rPr>
            </w:pPr>
            <w:r w:rsidRPr="008423CC">
              <w:rPr>
                <w:rFonts w:ascii="Arial" w:hAnsi="Arial" w:cs="Arial"/>
                <w:color w:val="000000"/>
                <w:sz w:val="24"/>
                <w:szCs w:val="24"/>
              </w:rPr>
              <w:t>погашение основного долга</w:t>
            </w:r>
          </w:p>
        </w:tc>
        <w:tc>
          <w:tcPr>
            <w:tcW w:w="1820" w:type="dxa"/>
            <w:tcBorders>
              <w:top w:val="nil"/>
              <w:left w:val="nil"/>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jc w:val="center"/>
              <w:rPr>
                <w:rFonts w:ascii="Arial" w:hAnsi="Arial" w:cs="Arial"/>
                <w:color w:val="000000"/>
                <w:sz w:val="24"/>
                <w:szCs w:val="24"/>
              </w:rPr>
            </w:pPr>
            <w:r w:rsidRPr="008423CC">
              <w:rPr>
                <w:rFonts w:ascii="Arial" w:hAnsi="Arial" w:cs="Arial"/>
                <w:color w:val="000000"/>
                <w:sz w:val="24"/>
                <w:szCs w:val="24"/>
              </w:rPr>
              <w:t>-</w:t>
            </w:r>
          </w:p>
        </w:tc>
      </w:tr>
    </w:tbl>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p>
    <w:p w:rsidR="008423CC" w:rsidRPr="00E779F0" w:rsidRDefault="008423CC" w:rsidP="008423CC">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8423CC" w:rsidRPr="00E779F0" w:rsidRDefault="008423CC" w:rsidP="008423CC">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8423CC" w:rsidRPr="00E779F0" w:rsidRDefault="008423CC" w:rsidP="008423CC">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8423CC" w:rsidRDefault="008423CC" w:rsidP="008423CC">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Default="008423CC" w:rsidP="008423CC">
      <w:pPr>
        <w:widowControl w:val="0"/>
        <w:spacing w:after="0" w:line="240" w:lineRule="auto"/>
        <w:ind w:firstLine="567"/>
        <w:jc w:val="both"/>
        <w:rPr>
          <w:rFonts w:ascii="Arial" w:hAnsi="Arial" w:cs="Arial"/>
          <w:sz w:val="24"/>
          <w:szCs w:val="24"/>
        </w:rPr>
      </w:pP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Приложение № </w:t>
      </w:r>
      <w:r>
        <w:rPr>
          <w:rFonts w:ascii="Arial" w:hAnsi="Arial" w:cs="Arial"/>
          <w:sz w:val="24"/>
          <w:szCs w:val="24"/>
        </w:rPr>
        <w:t>10</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к решению Совета</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Южненского сельского поселения</w:t>
      </w:r>
    </w:p>
    <w:p w:rsidR="008423CC" w:rsidRPr="004D34A7"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Белореченского района</w:t>
      </w:r>
    </w:p>
    <w:p w:rsidR="008423CC" w:rsidRDefault="008423CC" w:rsidP="008423CC">
      <w:pPr>
        <w:widowControl w:val="0"/>
        <w:spacing w:after="0" w:line="240" w:lineRule="auto"/>
        <w:ind w:firstLine="567"/>
        <w:rPr>
          <w:rFonts w:ascii="Arial" w:hAnsi="Arial" w:cs="Arial"/>
          <w:sz w:val="24"/>
          <w:szCs w:val="24"/>
        </w:rPr>
      </w:pPr>
      <w:r w:rsidRPr="004D34A7">
        <w:rPr>
          <w:rFonts w:ascii="Arial" w:hAnsi="Arial" w:cs="Arial"/>
          <w:sz w:val="24"/>
          <w:szCs w:val="24"/>
        </w:rPr>
        <w:t xml:space="preserve">от </w:t>
      </w:r>
      <w:r>
        <w:rPr>
          <w:rFonts w:ascii="Arial" w:hAnsi="Arial" w:cs="Arial"/>
          <w:sz w:val="24"/>
          <w:szCs w:val="24"/>
        </w:rPr>
        <w:t>20.12.</w:t>
      </w:r>
      <w:r w:rsidRPr="004D34A7">
        <w:rPr>
          <w:rFonts w:ascii="Arial" w:hAnsi="Arial" w:cs="Arial"/>
          <w:sz w:val="24"/>
          <w:szCs w:val="24"/>
        </w:rPr>
        <w:t xml:space="preserve">2021 № </w:t>
      </w:r>
      <w:r>
        <w:rPr>
          <w:rFonts w:ascii="Arial" w:hAnsi="Arial" w:cs="Arial"/>
          <w:sz w:val="24"/>
          <w:szCs w:val="24"/>
        </w:rPr>
        <w:t>90</w:t>
      </w:r>
    </w:p>
    <w:p w:rsidR="008423CC" w:rsidRDefault="008423CC" w:rsidP="008423CC">
      <w:pPr>
        <w:widowControl w:val="0"/>
        <w:spacing w:after="0" w:line="240" w:lineRule="auto"/>
        <w:ind w:firstLine="567"/>
        <w:rPr>
          <w:rFonts w:ascii="Arial" w:hAnsi="Arial" w:cs="Arial"/>
          <w:sz w:val="24"/>
          <w:szCs w:val="24"/>
        </w:rPr>
      </w:pPr>
    </w:p>
    <w:p w:rsidR="008423CC" w:rsidRP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ПРОГРАММА</w:t>
      </w:r>
    </w:p>
    <w:p w:rsidR="008423CC" w:rsidRPr="008423CC" w:rsidRDefault="008423CC" w:rsidP="008423CC">
      <w:pPr>
        <w:widowControl w:val="0"/>
        <w:spacing w:after="0" w:line="240" w:lineRule="auto"/>
        <w:ind w:firstLine="567"/>
        <w:jc w:val="center"/>
        <w:rPr>
          <w:rFonts w:ascii="Arial" w:hAnsi="Arial" w:cs="Arial"/>
          <w:b/>
          <w:sz w:val="24"/>
          <w:szCs w:val="24"/>
        </w:rPr>
      </w:pPr>
      <w:r w:rsidRPr="008423CC">
        <w:rPr>
          <w:rFonts w:ascii="Arial" w:hAnsi="Arial" w:cs="Arial"/>
          <w:b/>
          <w:sz w:val="24"/>
          <w:szCs w:val="24"/>
        </w:rPr>
        <w:t>муниципальных гарантий Южненского сельского поселения Белореченского района в иностранной валюте на 2022 год</w:t>
      </w:r>
    </w:p>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r w:rsidRPr="008423CC">
        <w:rPr>
          <w:rFonts w:ascii="Arial" w:hAnsi="Arial" w:cs="Arial"/>
          <w:sz w:val="24"/>
          <w:szCs w:val="24"/>
        </w:rPr>
        <w:t>Раздел 1. Перечень подлежащих предоставлению муниципальных гарантий Южненского сельского поселения Белореченского района в 2022 году</w:t>
      </w:r>
    </w:p>
    <w:p w:rsidR="008423CC" w:rsidRDefault="008423CC" w:rsidP="008423CC">
      <w:pPr>
        <w:widowControl w:val="0"/>
        <w:spacing w:after="0" w:line="240" w:lineRule="auto"/>
        <w:ind w:firstLine="567"/>
        <w:rPr>
          <w:rFonts w:ascii="Arial" w:hAnsi="Arial" w:cs="Arial"/>
          <w:sz w:val="24"/>
          <w:szCs w:val="24"/>
        </w:rPr>
      </w:pPr>
    </w:p>
    <w:tbl>
      <w:tblPr>
        <w:tblW w:w="9792" w:type="dxa"/>
        <w:tblInd w:w="97" w:type="dxa"/>
        <w:tblLayout w:type="fixed"/>
        <w:tblLook w:val="04A0"/>
      </w:tblPr>
      <w:tblGrid>
        <w:gridCol w:w="543"/>
        <w:gridCol w:w="1311"/>
        <w:gridCol w:w="1276"/>
        <w:gridCol w:w="1276"/>
        <w:gridCol w:w="1559"/>
        <w:gridCol w:w="992"/>
        <w:gridCol w:w="1701"/>
        <w:gridCol w:w="1134"/>
      </w:tblGrid>
      <w:tr w:rsidR="0060013B" w:rsidRPr="008423CC" w:rsidTr="0060013B">
        <w:trPr>
          <w:trHeight w:val="2250"/>
        </w:trPr>
        <w:tc>
          <w:tcPr>
            <w:tcW w:w="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 xml:space="preserve">№ </w:t>
            </w:r>
            <w:proofErr w:type="spellStart"/>
            <w:proofErr w:type="gramStart"/>
            <w:r w:rsidRPr="008423CC">
              <w:rPr>
                <w:rFonts w:ascii="Arial" w:hAnsi="Arial" w:cs="Arial"/>
                <w:sz w:val="24"/>
                <w:szCs w:val="24"/>
              </w:rPr>
              <w:t>п</w:t>
            </w:r>
            <w:proofErr w:type="spellEnd"/>
            <w:proofErr w:type="gramEnd"/>
            <w:r w:rsidRPr="008423CC">
              <w:rPr>
                <w:rFonts w:ascii="Arial" w:hAnsi="Arial" w:cs="Arial"/>
                <w:sz w:val="24"/>
                <w:szCs w:val="24"/>
              </w:rPr>
              <w:t>/</w:t>
            </w:r>
            <w:proofErr w:type="spellStart"/>
            <w:r w:rsidRPr="008423CC">
              <w:rPr>
                <w:rFonts w:ascii="Arial" w:hAnsi="Arial" w:cs="Arial"/>
                <w:sz w:val="24"/>
                <w:szCs w:val="24"/>
              </w:rPr>
              <w:t>п</w:t>
            </w:r>
            <w:proofErr w:type="spellEnd"/>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23CC" w:rsidRPr="008423CC" w:rsidRDefault="008423CC" w:rsidP="0060013B">
            <w:pPr>
              <w:spacing w:after="0" w:line="240" w:lineRule="auto"/>
              <w:jc w:val="center"/>
              <w:rPr>
                <w:rFonts w:ascii="Arial" w:hAnsi="Arial" w:cs="Arial"/>
                <w:sz w:val="24"/>
                <w:szCs w:val="24"/>
              </w:rPr>
            </w:pPr>
            <w:r w:rsidRPr="008423CC">
              <w:rPr>
                <w:rFonts w:ascii="Arial" w:hAnsi="Arial" w:cs="Arial"/>
                <w:sz w:val="24"/>
                <w:szCs w:val="24"/>
              </w:rPr>
              <w:t>Направление (цель) гарантирования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Наименование принципала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Объем гарантий</w:t>
            </w:r>
          </w:p>
        </w:tc>
        <w:tc>
          <w:tcPr>
            <w:tcW w:w="5386" w:type="dxa"/>
            <w:gridSpan w:val="4"/>
            <w:tcBorders>
              <w:top w:val="single" w:sz="4" w:space="0" w:color="auto"/>
              <w:left w:val="nil"/>
              <w:bottom w:val="single" w:sz="4" w:space="0" w:color="auto"/>
              <w:right w:val="single" w:sz="4" w:space="0" w:color="000000"/>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Условия предоставления гарантий</w:t>
            </w:r>
          </w:p>
        </w:tc>
      </w:tr>
      <w:tr w:rsidR="0060013B" w:rsidRPr="008423CC" w:rsidTr="0060013B">
        <w:trPr>
          <w:trHeight w:val="2235"/>
        </w:trPr>
        <w:tc>
          <w:tcPr>
            <w:tcW w:w="543"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2022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наличие права регрессного требования гаранта к принципалу</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анализ финансового состояния принципала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предоставление обеспечения исполнения обязатель</w:t>
            </w:r>
            <w:proofErr w:type="gramStart"/>
            <w:r w:rsidRPr="008423CC">
              <w:rPr>
                <w:rFonts w:ascii="Arial" w:hAnsi="Arial" w:cs="Arial"/>
                <w:sz w:val="24"/>
                <w:szCs w:val="24"/>
              </w:rPr>
              <w:t>ств пр</w:t>
            </w:r>
            <w:proofErr w:type="gramEnd"/>
            <w:r w:rsidRPr="008423CC">
              <w:rPr>
                <w:rFonts w:ascii="Arial" w:hAnsi="Arial" w:cs="Arial"/>
                <w:sz w:val="24"/>
                <w:szCs w:val="24"/>
              </w:rPr>
              <w:t>инципала перед гарантом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иные условия</w:t>
            </w:r>
          </w:p>
        </w:tc>
      </w:tr>
      <w:tr w:rsidR="0060013B" w:rsidRPr="008423CC" w:rsidTr="0060013B">
        <w:trPr>
          <w:trHeight w:val="375"/>
        </w:trPr>
        <w:tc>
          <w:tcPr>
            <w:tcW w:w="543"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r>
      <w:tr w:rsidR="0060013B" w:rsidRPr="008423CC" w:rsidTr="0060013B">
        <w:trPr>
          <w:trHeight w:val="375"/>
        </w:trPr>
        <w:tc>
          <w:tcPr>
            <w:tcW w:w="543" w:type="dxa"/>
            <w:tcBorders>
              <w:top w:val="nil"/>
              <w:left w:val="single" w:sz="4" w:space="0" w:color="auto"/>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c>
          <w:tcPr>
            <w:tcW w:w="1311"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c>
          <w:tcPr>
            <w:tcW w:w="1276"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c>
          <w:tcPr>
            <w:tcW w:w="1276"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c>
          <w:tcPr>
            <w:tcW w:w="1559"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c>
          <w:tcPr>
            <w:tcW w:w="1701"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c>
          <w:tcPr>
            <w:tcW w:w="1134" w:type="dxa"/>
            <w:tcBorders>
              <w:top w:val="nil"/>
              <w:left w:val="nil"/>
              <w:bottom w:val="single" w:sz="4" w:space="0" w:color="auto"/>
              <w:right w:val="single" w:sz="4" w:space="0" w:color="auto"/>
            </w:tcBorders>
            <w:shd w:val="clear" w:color="auto" w:fill="auto"/>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r>
    </w:tbl>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r w:rsidRPr="008423CC">
        <w:rPr>
          <w:rFonts w:ascii="Arial" w:hAnsi="Arial" w:cs="Arial"/>
          <w:sz w:val="24"/>
          <w:szCs w:val="24"/>
        </w:rPr>
        <w:t>Раздел 2. Общий объем бюджетных ассигнований, предусмотренных на исполнение муниципальных гарантий Южненского сельского поселения Белореченского района по возможным гарантийным случаям в 2022 году</w:t>
      </w:r>
    </w:p>
    <w:p w:rsidR="008423CC" w:rsidRDefault="008423CC" w:rsidP="008423CC">
      <w:pPr>
        <w:widowControl w:val="0"/>
        <w:spacing w:after="0" w:line="240" w:lineRule="auto"/>
        <w:ind w:firstLine="567"/>
        <w:rPr>
          <w:rFonts w:ascii="Arial" w:hAnsi="Arial" w:cs="Arial"/>
          <w:sz w:val="24"/>
          <w:szCs w:val="24"/>
        </w:rPr>
      </w:pPr>
    </w:p>
    <w:tbl>
      <w:tblPr>
        <w:tblW w:w="10036" w:type="dxa"/>
        <w:tblInd w:w="97" w:type="dxa"/>
        <w:tblLook w:val="04A0"/>
      </w:tblPr>
      <w:tblGrid>
        <w:gridCol w:w="540"/>
        <w:gridCol w:w="1660"/>
        <w:gridCol w:w="1920"/>
        <w:gridCol w:w="1380"/>
        <w:gridCol w:w="1640"/>
        <w:gridCol w:w="1376"/>
        <w:gridCol w:w="1520"/>
      </w:tblGrid>
      <w:tr w:rsidR="008423CC" w:rsidRPr="008423CC" w:rsidTr="008423CC">
        <w:trPr>
          <w:trHeight w:val="375"/>
        </w:trPr>
        <w:tc>
          <w:tcPr>
            <w:tcW w:w="540" w:type="dxa"/>
            <w:tcBorders>
              <w:top w:val="nil"/>
              <w:left w:val="nil"/>
              <w:bottom w:val="nil"/>
              <w:right w:val="nil"/>
            </w:tcBorders>
            <w:shd w:val="clear" w:color="auto" w:fill="auto"/>
            <w:noWrap/>
            <w:vAlign w:val="bottom"/>
            <w:hideMark/>
          </w:tcPr>
          <w:p w:rsidR="008423CC" w:rsidRPr="008423CC" w:rsidRDefault="008423CC" w:rsidP="008423CC">
            <w:pPr>
              <w:spacing w:after="0" w:line="240" w:lineRule="auto"/>
              <w:rPr>
                <w:rFonts w:ascii="Arial" w:hAnsi="Arial" w:cs="Arial"/>
                <w:sz w:val="24"/>
                <w:szCs w:val="24"/>
              </w:rPr>
            </w:pPr>
          </w:p>
        </w:tc>
        <w:tc>
          <w:tcPr>
            <w:tcW w:w="1660" w:type="dxa"/>
            <w:tcBorders>
              <w:top w:val="nil"/>
              <w:left w:val="nil"/>
              <w:bottom w:val="nil"/>
              <w:right w:val="nil"/>
            </w:tcBorders>
            <w:shd w:val="clear" w:color="auto" w:fill="auto"/>
            <w:noWrap/>
            <w:vAlign w:val="bottom"/>
            <w:hideMark/>
          </w:tcPr>
          <w:p w:rsidR="008423CC" w:rsidRPr="008423CC" w:rsidRDefault="008423CC" w:rsidP="008423CC">
            <w:pPr>
              <w:spacing w:after="0" w:line="240" w:lineRule="auto"/>
              <w:rPr>
                <w:rFonts w:ascii="Arial" w:hAnsi="Arial" w:cs="Arial"/>
                <w:sz w:val="24"/>
                <w:szCs w:val="24"/>
              </w:rPr>
            </w:pPr>
          </w:p>
        </w:tc>
        <w:tc>
          <w:tcPr>
            <w:tcW w:w="1920" w:type="dxa"/>
            <w:tcBorders>
              <w:top w:val="nil"/>
              <w:left w:val="nil"/>
              <w:bottom w:val="nil"/>
              <w:right w:val="nil"/>
            </w:tcBorders>
            <w:shd w:val="clear" w:color="auto" w:fill="auto"/>
            <w:noWrap/>
            <w:vAlign w:val="bottom"/>
            <w:hideMark/>
          </w:tcPr>
          <w:p w:rsidR="008423CC" w:rsidRPr="008423CC" w:rsidRDefault="008423CC" w:rsidP="008423CC">
            <w:pPr>
              <w:spacing w:after="0" w:line="240" w:lineRule="auto"/>
              <w:rPr>
                <w:rFonts w:ascii="Arial" w:hAnsi="Arial" w:cs="Arial"/>
                <w:sz w:val="24"/>
                <w:szCs w:val="24"/>
              </w:rPr>
            </w:pPr>
          </w:p>
        </w:tc>
        <w:tc>
          <w:tcPr>
            <w:tcW w:w="1380" w:type="dxa"/>
            <w:tcBorders>
              <w:top w:val="nil"/>
              <w:left w:val="nil"/>
              <w:bottom w:val="nil"/>
              <w:right w:val="nil"/>
            </w:tcBorders>
            <w:shd w:val="clear" w:color="auto" w:fill="auto"/>
            <w:noWrap/>
            <w:vAlign w:val="bottom"/>
            <w:hideMark/>
          </w:tcPr>
          <w:p w:rsidR="008423CC" w:rsidRPr="008423CC" w:rsidRDefault="008423CC" w:rsidP="008423CC">
            <w:pPr>
              <w:spacing w:after="0" w:line="240" w:lineRule="auto"/>
              <w:rPr>
                <w:rFonts w:ascii="Arial" w:hAnsi="Arial" w:cs="Arial"/>
                <w:sz w:val="24"/>
                <w:szCs w:val="24"/>
              </w:rPr>
            </w:pPr>
          </w:p>
        </w:tc>
        <w:tc>
          <w:tcPr>
            <w:tcW w:w="1640" w:type="dxa"/>
            <w:tcBorders>
              <w:top w:val="nil"/>
              <w:left w:val="nil"/>
              <w:bottom w:val="nil"/>
              <w:right w:val="nil"/>
            </w:tcBorders>
            <w:shd w:val="clear" w:color="auto" w:fill="auto"/>
            <w:noWrap/>
            <w:vAlign w:val="bottom"/>
            <w:hideMark/>
          </w:tcPr>
          <w:p w:rsidR="008423CC" w:rsidRPr="008423CC" w:rsidRDefault="008423CC" w:rsidP="008423CC">
            <w:pPr>
              <w:spacing w:after="0" w:line="240" w:lineRule="auto"/>
              <w:rPr>
                <w:rFonts w:ascii="Arial" w:hAnsi="Arial" w:cs="Arial"/>
                <w:sz w:val="24"/>
                <w:szCs w:val="24"/>
              </w:rPr>
            </w:pPr>
          </w:p>
        </w:tc>
        <w:tc>
          <w:tcPr>
            <w:tcW w:w="2896" w:type="dxa"/>
            <w:gridSpan w:val="2"/>
            <w:tcBorders>
              <w:top w:val="nil"/>
              <w:left w:val="nil"/>
              <w:bottom w:val="nil"/>
              <w:right w:val="nil"/>
            </w:tcBorders>
            <w:shd w:val="clear" w:color="auto" w:fill="auto"/>
            <w:noWrap/>
            <w:vAlign w:val="bottom"/>
            <w:hideMark/>
          </w:tcPr>
          <w:p w:rsidR="008423CC" w:rsidRPr="008423CC" w:rsidRDefault="008423CC" w:rsidP="008423CC">
            <w:pPr>
              <w:spacing w:after="0" w:line="240" w:lineRule="auto"/>
              <w:jc w:val="right"/>
              <w:rPr>
                <w:rFonts w:ascii="Arial" w:hAnsi="Arial" w:cs="Arial"/>
                <w:sz w:val="24"/>
                <w:szCs w:val="24"/>
              </w:rPr>
            </w:pPr>
            <w:r w:rsidRPr="008423CC">
              <w:rPr>
                <w:rFonts w:ascii="Arial" w:hAnsi="Arial" w:cs="Arial"/>
                <w:sz w:val="24"/>
                <w:szCs w:val="24"/>
              </w:rPr>
              <w:t>(эквивалент тыс. долларов США)</w:t>
            </w:r>
          </w:p>
        </w:tc>
      </w:tr>
      <w:tr w:rsidR="008423CC" w:rsidRPr="008423CC" w:rsidTr="008423CC">
        <w:trPr>
          <w:trHeight w:val="375"/>
        </w:trPr>
        <w:tc>
          <w:tcPr>
            <w:tcW w:w="851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23CC" w:rsidRPr="008423CC" w:rsidRDefault="008423CC" w:rsidP="0060013B">
            <w:pPr>
              <w:spacing w:after="0" w:line="240" w:lineRule="auto"/>
              <w:jc w:val="center"/>
              <w:rPr>
                <w:rFonts w:ascii="Arial" w:hAnsi="Arial" w:cs="Arial"/>
                <w:sz w:val="24"/>
                <w:szCs w:val="24"/>
              </w:rPr>
            </w:pPr>
            <w:r w:rsidRPr="008423CC">
              <w:rPr>
                <w:rFonts w:ascii="Arial" w:hAnsi="Arial" w:cs="Arial"/>
                <w:sz w:val="24"/>
                <w:szCs w:val="24"/>
              </w:rPr>
              <w:t>Бюджетные ассигнования на исполнение муниципальных гарантий Южненского сельского поселения Белореченского района по возможным гарантийным случаям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Объем</w:t>
            </w:r>
          </w:p>
        </w:tc>
      </w:tr>
      <w:tr w:rsidR="008423CC" w:rsidRPr="008423CC" w:rsidTr="0060013B">
        <w:trPr>
          <w:trHeight w:val="890"/>
        </w:trPr>
        <w:tc>
          <w:tcPr>
            <w:tcW w:w="8516" w:type="dxa"/>
            <w:gridSpan w:val="6"/>
            <w:vMerge/>
            <w:tcBorders>
              <w:top w:val="single" w:sz="4" w:space="0" w:color="auto"/>
              <w:left w:val="single" w:sz="4" w:space="0" w:color="auto"/>
              <w:bottom w:val="single" w:sz="4" w:space="0" w:color="auto"/>
              <w:right w:val="single" w:sz="4" w:space="0" w:color="auto"/>
            </w:tcBorders>
            <w:vAlign w:val="center"/>
            <w:hideMark/>
          </w:tcPr>
          <w:p w:rsidR="008423CC" w:rsidRPr="008423CC" w:rsidRDefault="008423CC" w:rsidP="008423CC">
            <w:pPr>
              <w:spacing w:after="0" w:line="240" w:lineRule="auto"/>
              <w:rPr>
                <w:rFonts w:ascii="Arial" w:hAnsi="Arial" w:cs="Arial"/>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2022 год</w:t>
            </w:r>
          </w:p>
        </w:tc>
      </w:tr>
      <w:tr w:rsidR="008423CC" w:rsidRPr="008423CC" w:rsidTr="008423CC">
        <w:trPr>
          <w:trHeight w:val="375"/>
        </w:trPr>
        <w:tc>
          <w:tcPr>
            <w:tcW w:w="85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3CC" w:rsidRPr="008423CC" w:rsidRDefault="008423CC" w:rsidP="008423CC">
            <w:pPr>
              <w:spacing w:after="0" w:line="240" w:lineRule="auto"/>
              <w:rPr>
                <w:rFonts w:ascii="Arial" w:hAnsi="Arial" w:cs="Arial"/>
                <w:sz w:val="24"/>
                <w:szCs w:val="24"/>
              </w:rPr>
            </w:pPr>
            <w:r w:rsidRPr="008423CC">
              <w:rPr>
                <w:rFonts w:ascii="Arial" w:hAnsi="Arial" w:cs="Arial"/>
                <w:sz w:val="24"/>
                <w:szCs w:val="24"/>
              </w:rPr>
              <w:t>За счет расходов бюджета поселения, всего</w:t>
            </w:r>
          </w:p>
        </w:tc>
        <w:tc>
          <w:tcPr>
            <w:tcW w:w="1520" w:type="dxa"/>
            <w:tcBorders>
              <w:top w:val="nil"/>
              <w:left w:val="nil"/>
              <w:bottom w:val="single" w:sz="4" w:space="0" w:color="auto"/>
              <w:right w:val="single" w:sz="4" w:space="0" w:color="auto"/>
            </w:tcBorders>
            <w:shd w:val="clear" w:color="auto" w:fill="auto"/>
            <w:noWrap/>
            <w:vAlign w:val="center"/>
            <w:hideMark/>
          </w:tcPr>
          <w:p w:rsidR="008423CC" w:rsidRPr="008423CC" w:rsidRDefault="008423CC" w:rsidP="008423CC">
            <w:pPr>
              <w:spacing w:after="0" w:line="240" w:lineRule="auto"/>
              <w:jc w:val="center"/>
              <w:rPr>
                <w:rFonts w:ascii="Arial" w:hAnsi="Arial" w:cs="Arial"/>
                <w:sz w:val="24"/>
                <w:szCs w:val="24"/>
              </w:rPr>
            </w:pPr>
            <w:r w:rsidRPr="008423CC">
              <w:rPr>
                <w:rFonts w:ascii="Arial" w:hAnsi="Arial" w:cs="Arial"/>
                <w:sz w:val="24"/>
                <w:szCs w:val="24"/>
              </w:rPr>
              <w:t>-</w:t>
            </w:r>
          </w:p>
        </w:tc>
      </w:tr>
    </w:tbl>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p>
    <w:p w:rsidR="008423CC" w:rsidRDefault="008423CC" w:rsidP="008423CC">
      <w:pPr>
        <w:widowControl w:val="0"/>
        <w:spacing w:after="0" w:line="240" w:lineRule="auto"/>
        <w:ind w:firstLine="567"/>
        <w:rPr>
          <w:rFonts w:ascii="Arial" w:hAnsi="Arial" w:cs="Arial"/>
          <w:sz w:val="24"/>
          <w:szCs w:val="24"/>
        </w:rPr>
      </w:pPr>
    </w:p>
    <w:p w:rsidR="008423CC" w:rsidRPr="00E779F0" w:rsidRDefault="008423CC" w:rsidP="008423CC">
      <w:pPr>
        <w:widowControl w:val="0"/>
        <w:spacing w:after="0" w:line="240" w:lineRule="auto"/>
        <w:ind w:firstLine="567"/>
        <w:rPr>
          <w:rFonts w:ascii="Arial" w:hAnsi="Arial" w:cs="Arial"/>
          <w:sz w:val="24"/>
          <w:szCs w:val="24"/>
        </w:rPr>
      </w:pPr>
      <w:r w:rsidRPr="00E779F0">
        <w:rPr>
          <w:rFonts w:ascii="Arial" w:hAnsi="Arial" w:cs="Arial"/>
          <w:sz w:val="24"/>
          <w:szCs w:val="24"/>
        </w:rPr>
        <w:t xml:space="preserve">Начальник финансового отдела администрации </w:t>
      </w:r>
    </w:p>
    <w:p w:rsidR="008423CC" w:rsidRPr="00E779F0" w:rsidRDefault="008423CC" w:rsidP="008423CC">
      <w:pPr>
        <w:widowControl w:val="0"/>
        <w:spacing w:after="0" w:line="240" w:lineRule="auto"/>
        <w:ind w:firstLine="567"/>
        <w:rPr>
          <w:rFonts w:ascii="Arial" w:hAnsi="Arial" w:cs="Arial"/>
          <w:sz w:val="24"/>
          <w:szCs w:val="24"/>
        </w:rPr>
      </w:pPr>
      <w:r w:rsidRPr="00E779F0">
        <w:rPr>
          <w:rFonts w:ascii="Arial" w:hAnsi="Arial" w:cs="Arial"/>
          <w:sz w:val="24"/>
          <w:szCs w:val="24"/>
        </w:rPr>
        <w:t>Южненского сельского поселения</w:t>
      </w:r>
    </w:p>
    <w:p w:rsidR="008423CC" w:rsidRPr="00E779F0" w:rsidRDefault="008423CC" w:rsidP="008423CC">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Белореченского района </w:t>
      </w:r>
    </w:p>
    <w:p w:rsidR="008423CC" w:rsidRDefault="008423CC" w:rsidP="008423CC">
      <w:pPr>
        <w:widowControl w:val="0"/>
        <w:spacing w:after="0" w:line="240" w:lineRule="auto"/>
        <w:ind w:firstLine="567"/>
        <w:jc w:val="both"/>
        <w:rPr>
          <w:rFonts w:ascii="Arial" w:hAnsi="Arial" w:cs="Arial"/>
          <w:sz w:val="24"/>
          <w:szCs w:val="24"/>
        </w:rPr>
      </w:pPr>
      <w:r w:rsidRPr="00E779F0">
        <w:rPr>
          <w:rFonts w:ascii="Arial" w:hAnsi="Arial" w:cs="Arial"/>
          <w:sz w:val="24"/>
          <w:szCs w:val="24"/>
        </w:rPr>
        <w:t xml:space="preserve">М.А. </w:t>
      </w:r>
      <w:proofErr w:type="spellStart"/>
      <w:r w:rsidRPr="00E779F0">
        <w:rPr>
          <w:rFonts w:ascii="Arial" w:hAnsi="Arial" w:cs="Arial"/>
          <w:sz w:val="24"/>
          <w:szCs w:val="24"/>
        </w:rPr>
        <w:t>Реус</w:t>
      </w:r>
      <w:proofErr w:type="spellEnd"/>
    </w:p>
    <w:p w:rsidR="00DC2C9D" w:rsidRPr="00790480" w:rsidRDefault="00DC2C9D">
      <w:pPr>
        <w:widowControl w:val="0"/>
        <w:spacing w:after="0" w:line="240" w:lineRule="auto"/>
        <w:ind w:firstLine="567"/>
        <w:jc w:val="center"/>
        <w:rPr>
          <w:rFonts w:ascii="Arial" w:hAnsi="Arial" w:cs="Arial"/>
          <w:b/>
          <w:sz w:val="24"/>
          <w:szCs w:val="24"/>
        </w:rPr>
      </w:pPr>
    </w:p>
    <w:sectPr w:rsidR="00DC2C9D" w:rsidRPr="00790480" w:rsidSect="00E779F0">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82" w:rsidRDefault="00D16582" w:rsidP="00622B51">
      <w:pPr>
        <w:spacing w:after="0" w:line="240" w:lineRule="auto"/>
      </w:pPr>
      <w:r>
        <w:separator/>
      </w:r>
    </w:p>
  </w:endnote>
  <w:endnote w:type="continuationSeparator" w:id="0">
    <w:p w:rsidR="00D16582" w:rsidRDefault="00D16582" w:rsidP="00622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82" w:rsidRDefault="00D16582" w:rsidP="00622B51">
      <w:pPr>
        <w:spacing w:after="0" w:line="240" w:lineRule="auto"/>
      </w:pPr>
      <w:r>
        <w:separator/>
      </w:r>
    </w:p>
  </w:footnote>
  <w:footnote w:type="continuationSeparator" w:id="0">
    <w:p w:rsidR="00D16582" w:rsidRDefault="00D16582" w:rsidP="00622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D84"/>
    <w:multiLevelType w:val="multilevel"/>
    <w:tmpl w:val="7CCC2A5C"/>
    <w:lvl w:ilvl="0">
      <w:start w:val="1"/>
      <w:numFmt w:val="decimal"/>
      <w:lvlText w:val="%1."/>
      <w:lvlJc w:val="left"/>
      <w:pPr>
        <w:ind w:left="1260" w:hanging="420"/>
      </w:pPr>
      <w:rPr>
        <w:rFonts w:hint="default"/>
      </w:rPr>
    </w:lvl>
    <w:lvl w:ilvl="1">
      <w:start w:val="1"/>
      <w:numFmt w:val="decimal"/>
      <w:isLgl/>
      <w:lvlText w:val="%1.%2"/>
      <w:lvlJc w:val="left"/>
      <w:pPr>
        <w:ind w:left="8030"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1">
    <w:nsid w:val="143A31E6"/>
    <w:multiLevelType w:val="hybridMultilevel"/>
    <w:tmpl w:val="393E8E8E"/>
    <w:lvl w:ilvl="0" w:tplc="1DFCD5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F04AB2"/>
    <w:multiLevelType w:val="multilevel"/>
    <w:tmpl w:val="8332BE1A"/>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4AC64351"/>
    <w:multiLevelType w:val="multilevel"/>
    <w:tmpl w:val="7CCC2A5C"/>
    <w:lvl w:ilvl="0">
      <w:start w:val="1"/>
      <w:numFmt w:val="decimal"/>
      <w:lvlText w:val="%1."/>
      <w:lvlJc w:val="left"/>
      <w:pPr>
        <w:ind w:left="1260" w:hanging="420"/>
      </w:pPr>
      <w:rPr>
        <w:rFonts w:hint="default"/>
      </w:rPr>
    </w:lvl>
    <w:lvl w:ilvl="1">
      <w:start w:val="1"/>
      <w:numFmt w:val="decimal"/>
      <w:isLgl/>
      <w:lvlText w:val="%1.%2"/>
      <w:lvlJc w:val="left"/>
      <w:pPr>
        <w:ind w:left="1215"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4">
    <w:nsid w:val="583B11C0"/>
    <w:multiLevelType w:val="multilevel"/>
    <w:tmpl w:val="FADECAFE"/>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5">
    <w:nsid w:val="777E673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6477A6"/>
    <w:multiLevelType w:val="hybridMultilevel"/>
    <w:tmpl w:val="A802F00E"/>
    <w:lvl w:ilvl="0" w:tplc="2C726F7E">
      <w:start w:val="1"/>
      <w:numFmt w:val="decimal"/>
      <w:lvlText w:val="%1."/>
      <w:lvlJc w:val="left"/>
      <w:pPr>
        <w:ind w:left="1260" w:hanging="4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C6176"/>
    <w:rsid w:val="0000266E"/>
    <w:rsid w:val="00003229"/>
    <w:rsid w:val="000033BC"/>
    <w:rsid w:val="00011E9B"/>
    <w:rsid w:val="00012712"/>
    <w:rsid w:val="00012880"/>
    <w:rsid w:val="0001489F"/>
    <w:rsid w:val="00016768"/>
    <w:rsid w:val="000273A7"/>
    <w:rsid w:val="00030A12"/>
    <w:rsid w:val="00031355"/>
    <w:rsid w:val="00035659"/>
    <w:rsid w:val="00040630"/>
    <w:rsid w:val="000426DF"/>
    <w:rsid w:val="00043875"/>
    <w:rsid w:val="00044B8D"/>
    <w:rsid w:val="000462F1"/>
    <w:rsid w:val="0004715B"/>
    <w:rsid w:val="00050188"/>
    <w:rsid w:val="0005052D"/>
    <w:rsid w:val="00052896"/>
    <w:rsid w:val="000611F0"/>
    <w:rsid w:val="00062F1E"/>
    <w:rsid w:val="00063CC6"/>
    <w:rsid w:val="00065459"/>
    <w:rsid w:val="000659FE"/>
    <w:rsid w:val="000661A9"/>
    <w:rsid w:val="000742EC"/>
    <w:rsid w:val="00074470"/>
    <w:rsid w:val="0008001D"/>
    <w:rsid w:val="00086000"/>
    <w:rsid w:val="0009063E"/>
    <w:rsid w:val="00091AD4"/>
    <w:rsid w:val="000931DF"/>
    <w:rsid w:val="00096EEB"/>
    <w:rsid w:val="000A2B00"/>
    <w:rsid w:val="000A60F5"/>
    <w:rsid w:val="000B016D"/>
    <w:rsid w:val="000B18E2"/>
    <w:rsid w:val="000B1D82"/>
    <w:rsid w:val="000B2F30"/>
    <w:rsid w:val="000B5FEE"/>
    <w:rsid w:val="000B7B5E"/>
    <w:rsid w:val="000B7E6E"/>
    <w:rsid w:val="000C0013"/>
    <w:rsid w:val="000C1C09"/>
    <w:rsid w:val="000C1FA7"/>
    <w:rsid w:val="000C43FD"/>
    <w:rsid w:val="000C7EB9"/>
    <w:rsid w:val="000D0552"/>
    <w:rsid w:val="000D33E6"/>
    <w:rsid w:val="000D38F3"/>
    <w:rsid w:val="000D45F2"/>
    <w:rsid w:val="000E012A"/>
    <w:rsid w:val="000E13FA"/>
    <w:rsid w:val="000E1834"/>
    <w:rsid w:val="000F12A0"/>
    <w:rsid w:val="000F55E6"/>
    <w:rsid w:val="000F7938"/>
    <w:rsid w:val="000F7D60"/>
    <w:rsid w:val="0010259A"/>
    <w:rsid w:val="00103191"/>
    <w:rsid w:val="0010725B"/>
    <w:rsid w:val="00116540"/>
    <w:rsid w:val="00123223"/>
    <w:rsid w:val="001315D2"/>
    <w:rsid w:val="001472E5"/>
    <w:rsid w:val="001535CE"/>
    <w:rsid w:val="00154945"/>
    <w:rsid w:val="00156D02"/>
    <w:rsid w:val="00161168"/>
    <w:rsid w:val="00161E78"/>
    <w:rsid w:val="00164D07"/>
    <w:rsid w:val="001717D6"/>
    <w:rsid w:val="001750AF"/>
    <w:rsid w:val="00175BA1"/>
    <w:rsid w:val="00182A47"/>
    <w:rsid w:val="001837BE"/>
    <w:rsid w:val="00183961"/>
    <w:rsid w:val="0018725B"/>
    <w:rsid w:val="00187AD9"/>
    <w:rsid w:val="001940E8"/>
    <w:rsid w:val="0019411B"/>
    <w:rsid w:val="001A01C6"/>
    <w:rsid w:val="001A5742"/>
    <w:rsid w:val="001A7483"/>
    <w:rsid w:val="001B11DD"/>
    <w:rsid w:val="001B3FCE"/>
    <w:rsid w:val="001B52C5"/>
    <w:rsid w:val="001B63E0"/>
    <w:rsid w:val="001C48F3"/>
    <w:rsid w:val="001C6CE8"/>
    <w:rsid w:val="001D0779"/>
    <w:rsid w:val="001D2EAB"/>
    <w:rsid w:val="001D3713"/>
    <w:rsid w:val="001D5CC8"/>
    <w:rsid w:val="001E0768"/>
    <w:rsid w:val="001E2891"/>
    <w:rsid w:val="001E3DB2"/>
    <w:rsid w:val="001F4375"/>
    <w:rsid w:val="001F4385"/>
    <w:rsid w:val="001F44FA"/>
    <w:rsid w:val="001F4DF3"/>
    <w:rsid w:val="001F6074"/>
    <w:rsid w:val="00202C7E"/>
    <w:rsid w:val="00203FD5"/>
    <w:rsid w:val="0020660B"/>
    <w:rsid w:val="0021686B"/>
    <w:rsid w:val="00220D76"/>
    <w:rsid w:val="0022631B"/>
    <w:rsid w:val="002302D9"/>
    <w:rsid w:val="0023063D"/>
    <w:rsid w:val="002350BE"/>
    <w:rsid w:val="0023548C"/>
    <w:rsid w:val="002430FE"/>
    <w:rsid w:val="00243499"/>
    <w:rsid w:val="00244863"/>
    <w:rsid w:val="002457F4"/>
    <w:rsid w:val="00245FA4"/>
    <w:rsid w:val="00254D22"/>
    <w:rsid w:val="00255DBC"/>
    <w:rsid w:val="00255DC6"/>
    <w:rsid w:val="002572C9"/>
    <w:rsid w:val="0025774A"/>
    <w:rsid w:val="002619D7"/>
    <w:rsid w:val="00270806"/>
    <w:rsid w:val="00271AAC"/>
    <w:rsid w:val="002736A6"/>
    <w:rsid w:val="00282218"/>
    <w:rsid w:val="0028412B"/>
    <w:rsid w:val="002841D4"/>
    <w:rsid w:val="0028602B"/>
    <w:rsid w:val="00290812"/>
    <w:rsid w:val="00291D07"/>
    <w:rsid w:val="00295C0F"/>
    <w:rsid w:val="00296978"/>
    <w:rsid w:val="002A6708"/>
    <w:rsid w:val="002A776A"/>
    <w:rsid w:val="002A7DA6"/>
    <w:rsid w:val="002B0526"/>
    <w:rsid w:val="002B0D56"/>
    <w:rsid w:val="002B5C2A"/>
    <w:rsid w:val="002B785D"/>
    <w:rsid w:val="002D21A8"/>
    <w:rsid w:val="002D5EFB"/>
    <w:rsid w:val="002E1B01"/>
    <w:rsid w:val="002E2A00"/>
    <w:rsid w:val="002E42BF"/>
    <w:rsid w:val="002E46E7"/>
    <w:rsid w:val="002F1E33"/>
    <w:rsid w:val="002F2094"/>
    <w:rsid w:val="002F2D4F"/>
    <w:rsid w:val="002F31BE"/>
    <w:rsid w:val="002F4A9E"/>
    <w:rsid w:val="003011E1"/>
    <w:rsid w:val="00304D65"/>
    <w:rsid w:val="00305501"/>
    <w:rsid w:val="00311920"/>
    <w:rsid w:val="00323066"/>
    <w:rsid w:val="00326D7F"/>
    <w:rsid w:val="0032702B"/>
    <w:rsid w:val="003271B7"/>
    <w:rsid w:val="003272E1"/>
    <w:rsid w:val="00334F90"/>
    <w:rsid w:val="0033741F"/>
    <w:rsid w:val="003406BF"/>
    <w:rsid w:val="00340865"/>
    <w:rsid w:val="003439D9"/>
    <w:rsid w:val="003517CB"/>
    <w:rsid w:val="00353CDC"/>
    <w:rsid w:val="00354A11"/>
    <w:rsid w:val="003562B4"/>
    <w:rsid w:val="00357E61"/>
    <w:rsid w:val="0036355E"/>
    <w:rsid w:val="00366031"/>
    <w:rsid w:val="003661C9"/>
    <w:rsid w:val="0037092A"/>
    <w:rsid w:val="00372823"/>
    <w:rsid w:val="00373CF1"/>
    <w:rsid w:val="00376309"/>
    <w:rsid w:val="00377019"/>
    <w:rsid w:val="0038296B"/>
    <w:rsid w:val="0038401C"/>
    <w:rsid w:val="0038411D"/>
    <w:rsid w:val="00387627"/>
    <w:rsid w:val="00390054"/>
    <w:rsid w:val="00395F21"/>
    <w:rsid w:val="003A27CE"/>
    <w:rsid w:val="003A4CA7"/>
    <w:rsid w:val="003B1E01"/>
    <w:rsid w:val="003B4B82"/>
    <w:rsid w:val="003B5708"/>
    <w:rsid w:val="003B5F65"/>
    <w:rsid w:val="003B653C"/>
    <w:rsid w:val="003C0F9D"/>
    <w:rsid w:val="003C2A37"/>
    <w:rsid w:val="003C5421"/>
    <w:rsid w:val="003C5E9B"/>
    <w:rsid w:val="003C666A"/>
    <w:rsid w:val="003D1EEF"/>
    <w:rsid w:val="003D3D74"/>
    <w:rsid w:val="003E1DB2"/>
    <w:rsid w:val="003E4A26"/>
    <w:rsid w:val="003E7EC1"/>
    <w:rsid w:val="003F5CD7"/>
    <w:rsid w:val="004053CB"/>
    <w:rsid w:val="00417701"/>
    <w:rsid w:val="00420359"/>
    <w:rsid w:val="0042322C"/>
    <w:rsid w:val="00425CFD"/>
    <w:rsid w:val="00425F11"/>
    <w:rsid w:val="004307FA"/>
    <w:rsid w:val="004353A5"/>
    <w:rsid w:val="004359A1"/>
    <w:rsid w:val="00441435"/>
    <w:rsid w:val="00444714"/>
    <w:rsid w:val="00447442"/>
    <w:rsid w:val="004532D0"/>
    <w:rsid w:val="0046236B"/>
    <w:rsid w:val="00472A95"/>
    <w:rsid w:val="00472C63"/>
    <w:rsid w:val="00473FE7"/>
    <w:rsid w:val="00475562"/>
    <w:rsid w:val="004758AF"/>
    <w:rsid w:val="0048182F"/>
    <w:rsid w:val="00483A68"/>
    <w:rsid w:val="00484011"/>
    <w:rsid w:val="00485BC0"/>
    <w:rsid w:val="00485E4B"/>
    <w:rsid w:val="00491B17"/>
    <w:rsid w:val="00494237"/>
    <w:rsid w:val="00496F44"/>
    <w:rsid w:val="00497C07"/>
    <w:rsid w:val="004B1106"/>
    <w:rsid w:val="004C28AE"/>
    <w:rsid w:val="004C466A"/>
    <w:rsid w:val="004D02CC"/>
    <w:rsid w:val="004D34A7"/>
    <w:rsid w:val="004D4E85"/>
    <w:rsid w:val="004E2181"/>
    <w:rsid w:val="004E2F2D"/>
    <w:rsid w:val="004E4572"/>
    <w:rsid w:val="004E571B"/>
    <w:rsid w:val="004F01B1"/>
    <w:rsid w:val="004F0FCC"/>
    <w:rsid w:val="004F428B"/>
    <w:rsid w:val="00503DAB"/>
    <w:rsid w:val="005066F2"/>
    <w:rsid w:val="00514AC5"/>
    <w:rsid w:val="00514D2B"/>
    <w:rsid w:val="00514F9E"/>
    <w:rsid w:val="00516349"/>
    <w:rsid w:val="0051718E"/>
    <w:rsid w:val="005176FF"/>
    <w:rsid w:val="00517718"/>
    <w:rsid w:val="00517791"/>
    <w:rsid w:val="0052417E"/>
    <w:rsid w:val="005270CC"/>
    <w:rsid w:val="005272DB"/>
    <w:rsid w:val="005275A4"/>
    <w:rsid w:val="0053503A"/>
    <w:rsid w:val="00540A04"/>
    <w:rsid w:val="00541144"/>
    <w:rsid w:val="00541D2A"/>
    <w:rsid w:val="0054432C"/>
    <w:rsid w:val="005445A1"/>
    <w:rsid w:val="0054615A"/>
    <w:rsid w:val="005469B3"/>
    <w:rsid w:val="00547243"/>
    <w:rsid w:val="00547781"/>
    <w:rsid w:val="00551489"/>
    <w:rsid w:val="005518E5"/>
    <w:rsid w:val="0055682C"/>
    <w:rsid w:val="0056026D"/>
    <w:rsid w:val="0056049C"/>
    <w:rsid w:val="00563BEB"/>
    <w:rsid w:val="00564F48"/>
    <w:rsid w:val="00570FE6"/>
    <w:rsid w:val="0057134A"/>
    <w:rsid w:val="005735A6"/>
    <w:rsid w:val="00575626"/>
    <w:rsid w:val="00581632"/>
    <w:rsid w:val="00583C1A"/>
    <w:rsid w:val="00584FD1"/>
    <w:rsid w:val="0058717D"/>
    <w:rsid w:val="00592E71"/>
    <w:rsid w:val="00594BEE"/>
    <w:rsid w:val="005960F8"/>
    <w:rsid w:val="005A08A0"/>
    <w:rsid w:val="005A1D83"/>
    <w:rsid w:val="005A65E4"/>
    <w:rsid w:val="005B3DCA"/>
    <w:rsid w:val="005B4F40"/>
    <w:rsid w:val="005C1743"/>
    <w:rsid w:val="005C7E52"/>
    <w:rsid w:val="005D04D2"/>
    <w:rsid w:val="005D18F5"/>
    <w:rsid w:val="005D3F33"/>
    <w:rsid w:val="005D704E"/>
    <w:rsid w:val="005E3773"/>
    <w:rsid w:val="005F012A"/>
    <w:rsid w:val="005F0C9E"/>
    <w:rsid w:val="005F23E1"/>
    <w:rsid w:val="005F6A54"/>
    <w:rsid w:val="0060013B"/>
    <w:rsid w:val="00605582"/>
    <w:rsid w:val="006058BB"/>
    <w:rsid w:val="00607D38"/>
    <w:rsid w:val="0061037C"/>
    <w:rsid w:val="0061153E"/>
    <w:rsid w:val="006165DC"/>
    <w:rsid w:val="00622B51"/>
    <w:rsid w:val="00623479"/>
    <w:rsid w:val="0062519A"/>
    <w:rsid w:val="0063154F"/>
    <w:rsid w:val="00633D68"/>
    <w:rsid w:val="00635570"/>
    <w:rsid w:val="00636DAD"/>
    <w:rsid w:val="00640C78"/>
    <w:rsid w:val="006420FB"/>
    <w:rsid w:val="00645143"/>
    <w:rsid w:val="00645FEA"/>
    <w:rsid w:val="006467F3"/>
    <w:rsid w:val="00650E97"/>
    <w:rsid w:val="00651F80"/>
    <w:rsid w:val="00652E0E"/>
    <w:rsid w:val="00657495"/>
    <w:rsid w:val="00665D5B"/>
    <w:rsid w:val="00666204"/>
    <w:rsid w:val="00670FE0"/>
    <w:rsid w:val="00672366"/>
    <w:rsid w:val="00673A52"/>
    <w:rsid w:val="006768A7"/>
    <w:rsid w:val="00676D42"/>
    <w:rsid w:val="00682703"/>
    <w:rsid w:val="006856E0"/>
    <w:rsid w:val="00685CC6"/>
    <w:rsid w:val="006869D0"/>
    <w:rsid w:val="00687185"/>
    <w:rsid w:val="00691743"/>
    <w:rsid w:val="00691AD0"/>
    <w:rsid w:val="00691BF1"/>
    <w:rsid w:val="006A399D"/>
    <w:rsid w:val="006A40A2"/>
    <w:rsid w:val="006A4730"/>
    <w:rsid w:val="006A50A2"/>
    <w:rsid w:val="006A63F2"/>
    <w:rsid w:val="006A782E"/>
    <w:rsid w:val="006B0F28"/>
    <w:rsid w:val="006B3031"/>
    <w:rsid w:val="006B5B10"/>
    <w:rsid w:val="006B6576"/>
    <w:rsid w:val="006C2A50"/>
    <w:rsid w:val="006C2FD8"/>
    <w:rsid w:val="006C43E5"/>
    <w:rsid w:val="006C546A"/>
    <w:rsid w:val="006D09D9"/>
    <w:rsid w:val="006E2965"/>
    <w:rsid w:val="006E3599"/>
    <w:rsid w:val="006E5AFF"/>
    <w:rsid w:val="006E5DDE"/>
    <w:rsid w:val="006E7A6D"/>
    <w:rsid w:val="006F0A66"/>
    <w:rsid w:val="006F4613"/>
    <w:rsid w:val="006F4CA7"/>
    <w:rsid w:val="00700A01"/>
    <w:rsid w:val="00700B62"/>
    <w:rsid w:val="00700EEC"/>
    <w:rsid w:val="007043B2"/>
    <w:rsid w:val="007073BB"/>
    <w:rsid w:val="00710F1F"/>
    <w:rsid w:val="00712127"/>
    <w:rsid w:val="007125E4"/>
    <w:rsid w:val="00721E6D"/>
    <w:rsid w:val="007243B8"/>
    <w:rsid w:val="00740364"/>
    <w:rsid w:val="007408FD"/>
    <w:rsid w:val="00760AD1"/>
    <w:rsid w:val="00762F2F"/>
    <w:rsid w:val="007636AD"/>
    <w:rsid w:val="0076419B"/>
    <w:rsid w:val="00764204"/>
    <w:rsid w:val="007674B4"/>
    <w:rsid w:val="00772449"/>
    <w:rsid w:val="00776275"/>
    <w:rsid w:val="00782658"/>
    <w:rsid w:val="00782827"/>
    <w:rsid w:val="00782C2D"/>
    <w:rsid w:val="00783B06"/>
    <w:rsid w:val="0078580F"/>
    <w:rsid w:val="00790480"/>
    <w:rsid w:val="0079072F"/>
    <w:rsid w:val="00792031"/>
    <w:rsid w:val="00793F56"/>
    <w:rsid w:val="00795DFB"/>
    <w:rsid w:val="007A0B4F"/>
    <w:rsid w:val="007A2641"/>
    <w:rsid w:val="007B5433"/>
    <w:rsid w:val="007B7E9E"/>
    <w:rsid w:val="007C6237"/>
    <w:rsid w:val="007D0407"/>
    <w:rsid w:val="007E171D"/>
    <w:rsid w:val="007E1B1F"/>
    <w:rsid w:val="007E23E3"/>
    <w:rsid w:val="007E641A"/>
    <w:rsid w:val="007F2C8A"/>
    <w:rsid w:val="007F591D"/>
    <w:rsid w:val="007F621C"/>
    <w:rsid w:val="008067D9"/>
    <w:rsid w:val="0080696B"/>
    <w:rsid w:val="0080755A"/>
    <w:rsid w:val="008137AE"/>
    <w:rsid w:val="0081417D"/>
    <w:rsid w:val="00822C94"/>
    <w:rsid w:val="0082327B"/>
    <w:rsid w:val="00826DF8"/>
    <w:rsid w:val="00832F59"/>
    <w:rsid w:val="008423CC"/>
    <w:rsid w:val="0084426E"/>
    <w:rsid w:val="0084681E"/>
    <w:rsid w:val="008567FD"/>
    <w:rsid w:val="00863F34"/>
    <w:rsid w:val="008641CE"/>
    <w:rsid w:val="00866A70"/>
    <w:rsid w:val="00866E63"/>
    <w:rsid w:val="008746F5"/>
    <w:rsid w:val="00883425"/>
    <w:rsid w:val="00885ACD"/>
    <w:rsid w:val="00886092"/>
    <w:rsid w:val="00886337"/>
    <w:rsid w:val="0089226F"/>
    <w:rsid w:val="0089512B"/>
    <w:rsid w:val="008A43C8"/>
    <w:rsid w:val="008B0208"/>
    <w:rsid w:val="008B1143"/>
    <w:rsid w:val="008B1E81"/>
    <w:rsid w:val="008B2D34"/>
    <w:rsid w:val="008B797A"/>
    <w:rsid w:val="008B7B81"/>
    <w:rsid w:val="008B7CB1"/>
    <w:rsid w:val="008C3B4A"/>
    <w:rsid w:val="008C61A9"/>
    <w:rsid w:val="008C6908"/>
    <w:rsid w:val="008C69CB"/>
    <w:rsid w:val="008D0DAE"/>
    <w:rsid w:val="008D3A77"/>
    <w:rsid w:val="008D75AC"/>
    <w:rsid w:val="008E1156"/>
    <w:rsid w:val="008E21B8"/>
    <w:rsid w:val="008F079E"/>
    <w:rsid w:val="008F15C5"/>
    <w:rsid w:val="008F1DE8"/>
    <w:rsid w:val="008F29D8"/>
    <w:rsid w:val="008F41FE"/>
    <w:rsid w:val="008F69C6"/>
    <w:rsid w:val="009041CC"/>
    <w:rsid w:val="00910105"/>
    <w:rsid w:val="00912E59"/>
    <w:rsid w:val="00921299"/>
    <w:rsid w:val="0092154C"/>
    <w:rsid w:val="009239FF"/>
    <w:rsid w:val="00930C9D"/>
    <w:rsid w:val="009311B7"/>
    <w:rsid w:val="0093241C"/>
    <w:rsid w:val="0093286F"/>
    <w:rsid w:val="00935495"/>
    <w:rsid w:val="00936F1A"/>
    <w:rsid w:val="009406F8"/>
    <w:rsid w:val="009418D1"/>
    <w:rsid w:val="00942409"/>
    <w:rsid w:val="00942C2B"/>
    <w:rsid w:val="00945ED5"/>
    <w:rsid w:val="00955347"/>
    <w:rsid w:val="00955829"/>
    <w:rsid w:val="00955CF6"/>
    <w:rsid w:val="009615E3"/>
    <w:rsid w:val="009631E6"/>
    <w:rsid w:val="009639F7"/>
    <w:rsid w:val="00977C2E"/>
    <w:rsid w:val="00983B79"/>
    <w:rsid w:val="0098777C"/>
    <w:rsid w:val="00993940"/>
    <w:rsid w:val="009A06F1"/>
    <w:rsid w:val="009A4528"/>
    <w:rsid w:val="009A461C"/>
    <w:rsid w:val="009A6AA5"/>
    <w:rsid w:val="009A732C"/>
    <w:rsid w:val="009B13F0"/>
    <w:rsid w:val="009B46E8"/>
    <w:rsid w:val="009B6750"/>
    <w:rsid w:val="009C789F"/>
    <w:rsid w:val="009D29FE"/>
    <w:rsid w:val="009D2F90"/>
    <w:rsid w:val="009D348C"/>
    <w:rsid w:val="009D3644"/>
    <w:rsid w:val="009D494B"/>
    <w:rsid w:val="009D5B43"/>
    <w:rsid w:val="009D6974"/>
    <w:rsid w:val="009F53B3"/>
    <w:rsid w:val="009F56DF"/>
    <w:rsid w:val="00A04DD6"/>
    <w:rsid w:val="00A11274"/>
    <w:rsid w:val="00A1227B"/>
    <w:rsid w:val="00A229E7"/>
    <w:rsid w:val="00A31318"/>
    <w:rsid w:val="00A504E5"/>
    <w:rsid w:val="00A50D3D"/>
    <w:rsid w:val="00A57AA6"/>
    <w:rsid w:val="00A65AFC"/>
    <w:rsid w:val="00A65BD1"/>
    <w:rsid w:val="00A756A9"/>
    <w:rsid w:val="00A81ADD"/>
    <w:rsid w:val="00A82336"/>
    <w:rsid w:val="00A82E36"/>
    <w:rsid w:val="00A848F3"/>
    <w:rsid w:val="00A8490D"/>
    <w:rsid w:val="00A85084"/>
    <w:rsid w:val="00A85647"/>
    <w:rsid w:val="00A91E90"/>
    <w:rsid w:val="00A97E1B"/>
    <w:rsid w:val="00AA2F97"/>
    <w:rsid w:val="00AA32B7"/>
    <w:rsid w:val="00AA747A"/>
    <w:rsid w:val="00AC07EC"/>
    <w:rsid w:val="00AC658A"/>
    <w:rsid w:val="00AC65C0"/>
    <w:rsid w:val="00AD3915"/>
    <w:rsid w:val="00AD42BF"/>
    <w:rsid w:val="00AD4C0F"/>
    <w:rsid w:val="00AD7B52"/>
    <w:rsid w:val="00AE21BF"/>
    <w:rsid w:val="00AE7900"/>
    <w:rsid w:val="00AF21CA"/>
    <w:rsid w:val="00B024B0"/>
    <w:rsid w:val="00B04118"/>
    <w:rsid w:val="00B04653"/>
    <w:rsid w:val="00B06202"/>
    <w:rsid w:val="00B067A3"/>
    <w:rsid w:val="00B07108"/>
    <w:rsid w:val="00B13424"/>
    <w:rsid w:val="00B1432E"/>
    <w:rsid w:val="00B159DE"/>
    <w:rsid w:val="00B250DB"/>
    <w:rsid w:val="00B26985"/>
    <w:rsid w:val="00B316B1"/>
    <w:rsid w:val="00B36CB9"/>
    <w:rsid w:val="00B41A92"/>
    <w:rsid w:val="00B41EA6"/>
    <w:rsid w:val="00B45124"/>
    <w:rsid w:val="00B46431"/>
    <w:rsid w:val="00B4695E"/>
    <w:rsid w:val="00B46C03"/>
    <w:rsid w:val="00B50A8B"/>
    <w:rsid w:val="00B50A8F"/>
    <w:rsid w:val="00B51942"/>
    <w:rsid w:val="00B54395"/>
    <w:rsid w:val="00B558B6"/>
    <w:rsid w:val="00B56F45"/>
    <w:rsid w:val="00B575B5"/>
    <w:rsid w:val="00B61AA6"/>
    <w:rsid w:val="00B63B31"/>
    <w:rsid w:val="00B6647C"/>
    <w:rsid w:val="00B6705D"/>
    <w:rsid w:val="00B73AF1"/>
    <w:rsid w:val="00B833F3"/>
    <w:rsid w:val="00B84B8C"/>
    <w:rsid w:val="00B86F91"/>
    <w:rsid w:val="00B90D95"/>
    <w:rsid w:val="00B91B27"/>
    <w:rsid w:val="00B95316"/>
    <w:rsid w:val="00BA130D"/>
    <w:rsid w:val="00BA4C1D"/>
    <w:rsid w:val="00BA4FE9"/>
    <w:rsid w:val="00BA5692"/>
    <w:rsid w:val="00BA7A27"/>
    <w:rsid w:val="00BB142B"/>
    <w:rsid w:val="00BB5280"/>
    <w:rsid w:val="00BB54FA"/>
    <w:rsid w:val="00BB66E8"/>
    <w:rsid w:val="00BC236E"/>
    <w:rsid w:val="00BC407C"/>
    <w:rsid w:val="00BC5FC6"/>
    <w:rsid w:val="00BD0928"/>
    <w:rsid w:val="00BD3819"/>
    <w:rsid w:val="00BD73F7"/>
    <w:rsid w:val="00BD7FB5"/>
    <w:rsid w:val="00BE1F89"/>
    <w:rsid w:val="00BE5051"/>
    <w:rsid w:val="00BE63B8"/>
    <w:rsid w:val="00C01E78"/>
    <w:rsid w:val="00C02200"/>
    <w:rsid w:val="00C07949"/>
    <w:rsid w:val="00C14A91"/>
    <w:rsid w:val="00C26D52"/>
    <w:rsid w:val="00C2751E"/>
    <w:rsid w:val="00C3339D"/>
    <w:rsid w:val="00C35BA3"/>
    <w:rsid w:val="00C36D21"/>
    <w:rsid w:val="00C42632"/>
    <w:rsid w:val="00C47737"/>
    <w:rsid w:val="00C52575"/>
    <w:rsid w:val="00C6082C"/>
    <w:rsid w:val="00C63364"/>
    <w:rsid w:val="00C63E9B"/>
    <w:rsid w:val="00C717DC"/>
    <w:rsid w:val="00C742AE"/>
    <w:rsid w:val="00C7533E"/>
    <w:rsid w:val="00C801EB"/>
    <w:rsid w:val="00C81C92"/>
    <w:rsid w:val="00C84F4C"/>
    <w:rsid w:val="00C850E5"/>
    <w:rsid w:val="00C93485"/>
    <w:rsid w:val="00C93A3F"/>
    <w:rsid w:val="00C94DCD"/>
    <w:rsid w:val="00C97246"/>
    <w:rsid w:val="00CA0642"/>
    <w:rsid w:val="00CA317F"/>
    <w:rsid w:val="00CA69FE"/>
    <w:rsid w:val="00CB2C65"/>
    <w:rsid w:val="00CC036C"/>
    <w:rsid w:val="00CC09A6"/>
    <w:rsid w:val="00CD738B"/>
    <w:rsid w:val="00CE0E88"/>
    <w:rsid w:val="00CE1289"/>
    <w:rsid w:val="00CE2EAE"/>
    <w:rsid w:val="00CE573F"/>
    <w:rsid w:val="00CF36DD"/>
    <w:rsid w:val="00CF50AC"/>
    <w:rsid w:val="00D03FF9"/>
    <w:rsid w:val="00D043C0"/>
    <w:rsid w:val="00D07483"/>
    <w:rsid w:val="00D150EF"/>
    <w:rsid w:val="00D16582"/>
    <w:rsid w:val="00D20059"/>
    <w:rsid w:val="00D21C87"/>
    <w:rsid w:val="00D27AC6"/>
    <w:rsid w:val="00D30D89"/>
    <w:rsid w:val="00D310D8"/>
    <w:rsid w:val="00D313C0"/>
    <w:rsid w:val="00D318EA"/>
    <w:rsid w:val="00D31D66"/>
    <w:rsid w:val="00D337E7"/>
    <w:rsid w:val="00D359C2"/>
    <w:rsid w:val="00D374F4"/>
    <w:rsid w:val="00D43BBD"/>
    <w:rsid w:val="00D4407C"/>
    <w:rsid w:val="00D44B3B"/>
    <w:rsid w:val="00D47A02"/>
    <w:rsid w:val="00D538AA"/>
    <w:rsid w:val="00D56985"/>
    <w:rsid w:val="00D60412"/>
    <w:rsid w:val="00D606A7"/>
    <w:rsid w:val="00D61532"/>
    <w:rsid w:val="00D61597"/>
    <w:rsid w:val="00D7068F"/>
    <w:rsid w:val="00D70D9C"/>
    <w:rsid w:val="00D75566"/>
    <w:rsid w:val="00D7668A"/>
    <w:rsid w:val="00D80ECC"/>
    <w:rsid w:val="00D8186A"/>
    <w:rsid w:val="00D827CF"/>
    <w:rsid w:val="00D85BA6"/>
    <w:rsid w:val="00D85D65"/>
    <w:rsid w:val="00D91A8C"/>
    <w:rsid w:val="00D94BA2"/>
    <w:rsid w:val="00D96572"/>
    <w:rsid w:val="00DA6F5B"/>
    <w:rsid w:val="00DA74C8"/>
    <w:rsid w:val="00DB2E17"/>
    <w:rsid w:val="00DB76D1"/>
    <w:rsid w:val="00DC2669"/>
    <w:rsid w:val="00DC29EC"/>
    <w:rsid w:val="00DC2C9D"/>
    <w:rsid w:val="00DC6176"/>
    <w:rsid w:val="00DC7EC5"/>
    <w:rsid w:val="00DD1822"/>
    <w:rsid w:val="00DD26CF"/>
    <w:rsid w:val="00DD2975"/>
    <w:rsid w:val="00DD36E1"/>
    <w:rsid w:val="00DD5EF6"/>
    <w:rsid w:val="00DD6DB1"/>
    <w:rsid w:val="00DE0DC6"/>
    <w:rsid w:val="00DE1426"/>
    <w:rsid w:val="00DE18A0"/>
    <w:rsid w:val="00DE256A"/>
    <w:rsid w:val="00DE37A5"/>
    <w:rsid w:val="00DE5477"/>
    <w:rsid w:val="00DE6D16"/>
    <w:rsid w:val="00DE7420"/>
    <w:rsid w:val="00DF30B8"/>
    <w:rsid w:val="00DF48DB"/>
    <w:rsid w:val="00E1064C"/>
    <w:rsid w:val="00E1204E"/>
    <w:rsid w:val="00E13AF7"/>
    <w:rsid w:val="00E15763"/>
    <w:rsid w:val="00E22E09"/>
    <w:rsid w:val="00E26B46"/>
    <w:rsid w:val="00E27673"/>
    <w:rsid w:val="00E32CB0"/>
    <w:rsid w:val="00E33187"/>
    <w:rsid w:val="00E4060C"/>
    <w:rsid w:val="00E420C2"/>
    <w:rsid w:val="00E43423"/>
    <w:rsid w:val="00E51286"/>
    <w:rsid w:val="00E533B4"/>
    <w:rsid w:val="00E57539"/>
    <w:rsid w:val="00E604FB"/>
    <w:rsid w:val="00E621B6"/>
    <w:rsid w:val="00E67CE5"/>
    <w:rsid w:val="00E7433D"/>
    <w:rsid w:val="00E75E63"/>
    <w:rsid w:val="00E779F0"/>
    <w:rsid w:val="00E80452"/>
    <w:rsid w:val="00E8551F"/>
    <w:rsid w:val="00E87C23"/>
    <w:rsid w:val="00E90AFC"/>
    <w:rsid w:val="00E97797"/>
    <w:rsid w:val="00EA0F7E"/>
    <w:rsid w:val="00EA2230"/>
    <w:rsid w:val="00EB0DDB"/>
    <w:rsid w:val="00EB3FDD"/>
    <w:rsid w:val="00EB74B8"/>
    <w:rsid w:val="00EC1C4F"/>
    <w:rsid w:val="00EC1DDA"/>
    <w:rsid w:val="00ED4041"/>
    <w:rsid w:val="00ED51B4"/>
    <w:rsid w:val="00ED6085"/>
    <w:rsid w:val="00ED639D"/>
    <w:rsid w:val="00EE15AD"/>
    <w:rsid w:val="00EE25CB"/>
    <w:rsid w:val="00EE3E77"/>
    <w:rsid w:val="00EE47D7"/>
    <w:rsid w:val="00EF0EAE"/>
    <w:rsid w:val="00EF127F"/>
    <w:rsid w:val="00EF1506"/>
    <w:rsid w:val="00EF2426"/>
    <w:rsid w:val="00F0688E"/>
    <w:rsid w:val="00F06D5D"/>
    <w:rsid w:val="00F10621"/>
    <w:rsid w:val="00F118E3"/>
    <w:rsid w:val="00F13906"/>
    <w:rsid w:val="00F13B89"/>
    <w:rsid w:val="00F13B8D"/>
    <w:rsid w:val="00F13D70"/>
    <w:rsid w:val="00F14EB8"/>
    <w:rsid w:val="00F1564B"/>
    <w:rsid w:val="00F25878"/>
    <w:rsid w:val="00F26742"/>
    <w:rsid w:val="00F324CB"/>
    <w:rsid w:val="00F33CA7"/>
    <w:rsid w:val="00F3665C"/>
    <w:rsid w:val="00F42153"/>
    <w:rsid w:val="00F47C92"/>
    <w:rsid w:val="00F50D75"/>
    <w:rsid w:val="00F52599"/>
    <w:rsid w:val="00F61337"/>
    <w:rsid w:val="00F61F6C"/>
    <w:rsid w:val="00F6530A"/>
    <w:rsid w:val="00F710D7"/>
    <w:rsid w:val="00F72353"/>
    <w:rsid w:val="00F7393D"/>
    <w:rsid w:val="00F7471A"/>
    <w:rsid w:val="00F75D50"/>
    <w:rsid w:val="00F75E6D"/>
    <w:rsid w:val="00F83683"/>
    <w:rsid w:val="00F913FE"/>
    <w:rsid w:val="00F93DEE"/>
    <w:rsid w:val="00F94F19"/>
    <w:rsid w:val="00F97390"/>
    <w:rsid w:val="00FA4FE2"/>
    <w:rsid w:val="00FA7E23"/>
    <w:rsid w:val="00FA7E94"/>
    <w:rsid w:val="00FC1790"/>
    <w:rsid w:val="00FC5531"/>
    <w:rsid w:val="00FC5B35"/>
    <w:rsid w:val="00FD6F80"/>
    <w:rsid w:val="00FE08F4"/>
    <w:rsid w:val="00FE2401"/>
    <w:rsid w:val="00FE3BE7"/>
    <w:rsid w:val="00FE3C1D"/>
    <w:rsid w:val="00FE57AB"/>
    <w:rsid w:val="00FE768A"/>
    <w:rsid w:val="00FF0219"/>
    <w:rsid w:val="00FF2395"/>
    <w:rsid w:val="00FF2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2"/>
    <w:pPr>
      <w:spacing w:after="200" w:line="276" w:lineRule="auto"/>
    </w:pPr>
    <w:rPr>
      <w:rFonts w:cs="Calibri"/>
      <w:sz w:val="22"/>
      <w:szCs w:val="22"/>
    </w:rPr>
  </w:style>
  <w:style w:type="paragraph" w:styleId="1">
    <w:name w:val="heading 1"/>
    <w:basedOn w:val="a"/>
    <w:next w:val="a"/>
    <w:link w:val="10"/>
    <w:uiPriority w:val="99"/>
    <w:qFormat/>
    <w:locked/>
    <w:rsid w:val="00DD36E1"/>
    <w:pPr>
      <w:keepNext/>
      <w:spacing w:after="0" w:line="348" w:lineRule="auto"/>
      <w:jc w:val="both"/>
      <w:outlineLvl w:val="0"/>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6E1"/>
    <w:rPr>
      <w:rFonts w:eastAsia="Times New Roman"/>
      <w:sz w:val="28"/>
      <w:lang w:val="ru-RU" w:eastAsia="ru-RU"/>
    </w:rPr>
  </w:style>
  <w:style w:type="paragraph" w:styleId="a3">
    <w:name w:val="header"/>
    <w:basedOn w:val="a"/>
    <w:link w:val="a4"/>
    <w:uiPriority w:val="99"/>
    <w:rsid w:val="00622B5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22B51"/>
    <w:rPr>
      <w:rFonts w:cs="Times New Roman"/>
    </w:rPr>
  </w:style>
  <w:style w:type="paragraph" w:styleId="a5">
    <w:name w:val="footer"/>
    <w:basedOn w:val="a"/>
    <w:link w:val="a6"/>
    <w:uiPriority w:val="99"/>
    <w:semiHidden/>
    <w:rsid w:val="00622B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22B51"/>
    <w:rPr>
      <w:rFonts w:cs="Times New Roman"/>
    </w:rPr>
  </w:style>
  <w:style w:type="paragraph" w:styleId="a7">
    <w:name w:val="Balloon Text"/>
    <w:basedOn w:val="a"/>
    <w:link w:val="a8"/>
    <w:uiPriority w:val="99"/>
    <w:semiHidden/>
    <w:rsid w:val="00F7393D"/>
    <w:pPr>
      <w:spacing w:after="0" w:line="240" w:lineRule="auto"/>
    </w:pPr>
    <w:rPr>
      <w:rFonts w:ascii="Tahoma" w:hAnsi="Tahoma" w:cs="Times New Roman"/>
      <w:sz w:val="16"/>
      <w:szCs w:val="16"/>
    </w:rPr>
  </w:style>
  <w:style w:type="character" w:customStyle="1" w:styleId="a8">
    <w:name w:val="Текст выноски Знак"/>
    <w:basedOn w:val="a0"/>
    <w:link w:val="a7"/>
    <w:uiPriority w:val="99"/>
    <w:semiHidden/>
    <w:locked/>
    <w:rsid w:val="00F7393D"/>
    <w:rPr>
      <w:rFonts w:ascii="Tahoma" w:hAnsi="Tahoma"/>
      <w:sz w:val="16"/>
    </w:rPr>
  </w:style>
  <w:style w:type="paragraph" w:customStyle="1" w:styleId="ConsPlusNormal">
    <w:name w:val="ConsPlusNormal"/>
    <w:rsid w:val="00B51942"/>
    <w:pPr>
      <w:autoSpaceDE w:val="0"/>
      <w:autoSpaceDN w:val="0"/>
      <w:adjustRightInd w:val="0"/>
    </w:pPr>
    <w:rPr>
      <w:rFonts w:ascii="Arial" w:hAnsi="Arial" w:cs="Arial"/>
      <w:lang w:eastAsia="en-US"/>
    </w:rPr>
  </w:style>
  <w:style w:type="paragraph" w:styleId="a9">
    <w:name w:val="Body Text Indent"/>
    <w:basedOn w:val="a"/>
    <w:link w:val="aa"/>
    <w:uiPriority w:val="99"/>
    <w:rsid w:val="00EF1506"/>
    <w:pPr>
      <w:autoSpaceDE w:val="0"/>
      <w:autoSpaceDN w:val="0"/>
      <w:adjustRightInd w:val="0"/>
      <w:spacing w:after="0" w:line="240" w:lineRule="auto"/>
      <w:ind w:firstLine="709"/>
      <w:jc w:val="both"/>
    </w:pPr>
    <w:rPr>
      <w:rFonts w:cs="Times New Roman"/>
      <w:sz w:val="28"/>
      <w:szCs w:val="28"/>
    </w:rPr>
  </w:style>
  <w:style w:type="character" w:customStyle="1" w:styleId="aa">
    <w:name w:val="Основной текст с отступом Знак"/>
    <w:basedOn w:val="a0"/>
    <w:link w:val="a9"/>
    <w:uiPriority w:val="99"/>
    <w:semiHidden/>
    <w:locked/>
    <w:rsid w:val="00EF1506"/>
    <w:rPr>
      <w:rFonts w:ascii="Calibri" w:hAnsi="Calibri"/>
      <w:sz w:val="28"/>
      <w:lang w:val="ru-RU" w:eastAsia="ru-RU"/>
    </w:rPr>
  </w:style>
  <w:style w:type="character" w:styleId="ab">
    <w:name w:val="Hyperlink"/>
    <w:basedOn w:val="a0"/>
    <w:uiPriority w:val="99"/>
    <w:semiHidden/>
    <w:rsid w:val="000C7EB9"/>
    <w:rPr>
      <w:rFonts w:cs="Times New Roman"/>
      <w:color w:val="0000FF"/>
      <w:u w:val="single"/>
    </w:rPr>
  </w:style>
  <w:style w:type="paragraph" w:styleId="ac">
    <w:name w:val="Plain Text"/>
    <w:basedOn w:val="a"/>
    <w:link w:val="ad"/>
    <w:uiPriority w:val="99"/>
    <w:rsid w:val="00BA4FE9"/>
    <w:pPr>
      <w:spacing w:after="0" w:line="240" w:lineRule="auto"/>
    </w:pPr>
    <w:rPr>
      <w:rFonts w:ascii="Courier New" w:hAnsi="Courier New" w:cs="Times New Roman"/>
      <w:sz w:val="20"/>
      <w:szCs w:val="20"/>
    </w:rPr>
  </w:style>
  <w:style w:type="character" w:customStyle="1" w:styleId="ad">
    <w:name w:val="Текст Знак"/>
    <w:basedOn w:val="a0"/>
    <w:link w:val="ac"/>
    <w:uiPriority w:val="99"/>
    <w:locked/>
    <w:rsid w:val="00BA4FE9"/>
    <w:rPr>
      <w:rFonts w:ascii="Courier New" w:hAnsi="Courier New" w:cs="Times New Roman"/>
    </w:rPr>
  </w:style>
  <w:style w:type="character" w:styleId="ae">
    <w:name w:val="Emphasis"/>
    <w:basedOn w:val="a0"/>
    <w:uiPriority w:val="20"/>
    <w:qFormat/>
    <w:locked/>
    <w:rsid w:val="003B1E01"/>
    <w:rPr>
      <w:i/>
      <w:iCs/>
    </w:rPr>
  </w:style>
  <w:style w:type="table" w:styleId="af">
    <w:name w:val="Table Grid"/>
    <w:basedOn w:val="a1"/>
    <w:locked/>
    <w:rsid w:val="00CB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D34A7"/>
    <w:pPr>
      <w:ind w:left="720"/>
      <w:contextualSpacing/>
    </w:pPr>
  </w:style>
  <w:style w:type="paragraph" w:styleId="af1">
    <w:name w:val="Normal (Web)"/>
    <w:basedOn w:val="a"/>
    <w:uiPriority w:val="99"/>
    <w:semiHidden/>
    <w:unhideWhenUsed/>
    <w:rsid w:val="0079048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29634">
      <w:bodyDiv w:val="1"/>
      <w:marLeft w:val="0"/>
      <w:marRight w:val="0"/>
      <w:marTop w:val="0"/>
      <w:marBottom w:val="0"/>
      <w:divBdr>
        <w:top w:val="none" w:sz="0" w:space="0" w:color="auto"/>
        <w:left w:val="none" w:sz="0" w:space="0" w:color="auto"/>
        <w:bottom w:val="none" w:sz="0" w:space="0" w:color="auto"/>
        <w:right w:val="none" w:sz="0" w:space="0" w:color="auto"/>
      </w:divBdr>
    </w:div>
    <w:div w:id="252394930">
      <w:bodyDiv w:val="1"/>
      <w:marLeft w:val="0"/>
      <w:marRight w:val="0"/>
      <w:marTop w:val="0"/>
      <w:marBottom w:val="0"/>
      <w:divBdr>
        <w:top w:val="none" w:sz="0" w:space="0" w:color="auto"/>
        <w:left w:val="none" w:sz="0" w:space="0" w:color="auto"/>
        <w:bottom w:val="none" w:sz="0" w:space="0" w:color="auto"/>
        <w:right w:val="none" w:sz="0" w:space="0" w:color="auto"/>
      </w:divBdr>
    </w:div>
    <w:div w:id="278026569">
      <w:bodyDiv w:val="1"/>
      <w:marLeft w:val="0"/>
      <w:marRight w:val="0"/>
      <w:marTop w:val="0"/>
      <w:marBottom w:val="0"/>
      <w:divBdr>
        <w:top w:val="none" w:sz="0" w:space="0" w:color="auto"/>
        <w:left w:val="none" w:sz="0" w:space="0" w:color="auto"/>
        <w:bottom w:val="none" w:sz="0" w:space="0" w:color="auto"/>
        <w:right w:val="none" w:sz="0" w:space="0" w:color="auto"/>
      </w:divBdr>
    </w:div>
    <w:div w:id="299308345">
      <w:bodyDiv w:val="1"/>
      <w:marLeft w:val="0"/>
      <w:marRight w:val="0"/>
      <w:marTop w:val="0"/>
      <w:marBottom w:val="0"/>
      <w:divBdr>
        <w:top w:val="none" w:sz="0" w:space="0" w:color="auto"/>
        <w:left w:val="none" w:sz="0" w:space="0" w:color="auto"/>
        <w:bottom w:val="none" w:sz="0" w:space="0" w:color="auto"/>
        <w:right w:val="none" w:sz="0" w:space="0" w:color="auto"/>
      </w:divBdr>
    </w:div>
    <w:div w:id="309137765">
      <w:bodyDiv w:val="1"/>
      <w:marLeft w:val="0"/>
      <w:marRight w:val="0"/>
      <w:marTop w:val="0"/>
      <w:marBottom w:val="0"/>
      <w:divBdr>
        <w:top w:val="none" w:sz="0" w:space="0" w:color="auto"/>
        <w:left w:val="none" w:sz="0" w:space="0" w:color="auto"/>
        <w:bottom w:val="none" w:sz="0" w:space="0" w:color="auto"/>
        <w:right w:val="none" w:sz="0" w:space="0" w:color="auto"/>
      </w:divBdr>
    </w:div>
    <w:div w:id="333147705">
      <w:bodyDiv w:val="1"/>
      <w:marLeft w:val="0"/>
      <w:marRight w:val="0"/>
      <w:marTop w:val="0"/>
      <w:marBottom w:val="0"/>
      <w:divBdr>
        <w:top w:val="none" w:sz="0" w:space="0" w:color="auto"/>
        <w:left w:val="none" w:sz="0" w:space="0" w:color="auto"/>
        <w:bottom w:val="none" w:sz="0" w:space="0" w:color="auto"/>
        <w:right w:val="none" w:sz="0" w:space="0" w:color="auto"/>
      </w:divBdr>
    </w:div>
    <w:div w:id="375813739">
      <w:bodyDiv w:val="1"/>
      <w:marLeft w:val="0"/>
      <w:marRight w:val="0"/>
      <w:marTop w:val="0"/>
      <w:marBottom w:val="0"/>
      <w:divBdr>
        <w:top w:val="none" w:sz="0" w:space="0" w:color="auto"/>
        <w:left w:val="none" w:sz="0" w:space="0" w:color="auto"/>
        <w:bottom w:val="none" w:sz="0" w:space="0" w:color="auto"/>
        <w:right w:val="none" w:sz="0" w:space="0" w:color="auto"/>
      </w:divBdr>
    </w:div>
    <w:div w:id="489561925">
      <w:bodyDiv w:val="1"/>
      <w:marLeft w:val="0"/>
      <w:marRight w:val="0"/>
      <w:marTop w:val="0"/>
      <w:marBottom w:val="0"/>
      <w:divBdr>
        <w:top w:val="none" w:sz="0" w:space="0" w:color="auto"/>
        <w:left w:val="none" w:sz="0" w:space="0" w:color="auto"/>
        <w:bottom w:val="none" w:sz="0" w:space="0" w:color="auto"/>
        <w:right w:val="none" w:sz="0" w:space="0" w:color="auto"/>
      </w:divBdr>
    </w:div>
    <w:div w:id="570501463">
      <w:bodyDiv w:val="1"/>
      <w:marLeft w:val="0"/>
      <w:marRight w:val="0"/>
      <w:marTop w:val="0"/>
      <w:marBottom w:val="0"/>
      <w:divBdr>
        <w:top w:val="none" w:sz="0" w:space="0" w:color="auto"/>
        <w:left w:val="none" w:sz="0" w:space="0" w:color="auto"/>
        <w:bottom w:val="none" w:sz="0" w:space="0" w:color="auto"/>
        <w:right w:val="none" w:sz="0" w:space="0" w:color="auto"/>
      </w:divBdr>
    </w:div>
    <w:div w:id="1028600932">
      <w:marLeft w:val="0"/>
      <w:marRight w:val="0"/>
      <w:marTop w:val="0"/>
      <w:marBottom w:val="0"/>
      <w:divBdr>
        <w:top w:val="none" w:sz="0" w:space="0" w:color="auto"/>
        <w:left w:val="none" w:sz="0" w:space="0" w:color="auto"/>
        <w:bottom w:val="none" w:sz="0" w:space="0" w:color="auto"/>
        <w:right w:val="none" w:sz="0" w:space="0" w:color="auto"/>
      </w:divBdr>
    </w:div>
    <w:div w:id="1028600933">
      <w:marLeft w:val="0"/>
      <w:marRight w:val="0"/>
      <w:marTop w:val="0"/>
      <w:marBottom w:val="0"/>
      <w:divBdr>
        <w:top w:val="none" w:sz="0" w:space="0" w:color="auto"/>
        <w:left w:val="none" w:sz="0" w:space="0" w:color="auto"/>
        <w:bottom w:val="none" w:sz="0" w:space="0" w:color="auto"/>
        <w:right w:val="none" w:sz="0" w:space="0" w:color="auto"/>
      </w:divBdr>
    </w:div>
    <w:div w:id="1299804846">
      <w:bodyDiv w:val="1"/>
      <w:marLeft w:val="0"/>
      <w:marRight w:val="0"/>
      <w:marTop w:val="0"/>
      <w:marBottom w:val="0"/>
      <w:divBdr>
        <w:top w:val="none" w:sz="0" w:space="0" w:color="auto"/>
        <w:left w:val="none" w:sz="0" w:space="0" w:color="auto"/>
        <w:bottom w:val="none" w:sz="0" w:space="0" w:color="auto"/>
        <w:right w:val="none" w:sz="0" w:space="0" w:color="auto"/>
      </w:divBdr>
    </w:div>
    <w:div w:id="1306936072">
      <w:bodyDiv w:val="1"/>
      <w:marLeft w:val="0"/>
      <w:marRight w:val="0"/>
      <w:marTop w:val="0"/>
      <w:marBottom w:val="0"/>
      <w:divBdr>
        <w:top w:val="none" w:sz="0" w:space="0" w:color="auto"/>
        <w:left w:val="none" w:sz="0" w:space="0" w:color="auto"/>
        <w:bottom w:val="none" w:sz="0" w:space="0" w:color="auto"/>
        <w:right w:val="none" w:sz="0" w:space="0" w:color="auto"/>
      </w:divBdr>
    </w:div>
    <w:div w:id="1389064968">
      <w:bodyDiv w:val="1"/>
      <w:marLeft w:val="0"/>
      <w:marRight w:val="0"/>
      <w:marTop w:val="0"/>
      <w:marBottom w:val="0"/>
      <w:divBdr>
        <w:top w:val="none" w:sz="0" w:space="0" w:color="auto"/>
        <w:left w:val="none" w:sz="0" w:space="0" w:color="auto"/>
        <w:bottom w:val="none" w:sz="0" w:space="0" w:color="auto"/>
        <w:right w:val="none" w:sz="0" w:space="0" w:color="auto"/>
      </w:divBdr>
    </w:div>
    <w:div w:id="1467116065">
      <w:bodyDiv w:val="1"/>
      <w:marLeft w:val="0"/>
      <w:marRight w:val="0"/>
      <w:marTop w:val="0"/>
      <w:marBottom w:val="0"/>
      <w:divBdr>
        <w:top w:val="none" w:sz="0" w:space="0" w:color="auto"/>
        <w:left w:val="none" w:sz="0" w:space="0" w:color="auto"/>
        <w:bottom w:val="none" w:sz="0" w:space="0" w:color="auto"/>
        <w:right w:val="none" w:sz="0" w:space="0" w:color="auto"/>
      </w:divBdr>
    </w:div>
    <w:div w:id="1535999496">
      <w:bodyDiv w:val="1"/>
      <w:marLeft w:val="0"/>
      <w:marRight w:val="0"/>
      <w:marTop w:val="0"/>
      <w:marBottom w:val="0"/>
      <w:divBdr>
        <w:top w:val="none" w:sz="0" w:space="0" w:color="auto"/>
        <w:left w:val="none" w:sz="0" w:space="0" w:color="auto"/>
        <w:bottom w:val="none" w:sz="0" w:space="0" w:color="auto"/>
        <w:right w:val="none" w:sz="0" w:space="0" w:color="auto"/>
      </w:divBdr>
    </w:div>
    <w:div w:id="1545099342">
      <w:bodyDiv w:val="1"/>
      <w:marLeft w:val="0"/>
      <w:marRight w:val="0"/>
      <w:marTop w:val="0"/>
      <w:marBottom w:val="0"/>
      <w:divBdr>
        <w:top w:val="none" w:sz="0" w:space="0" w:color="auto"/>
        <w:left w:val="none" w:sz="0" w:space="0" w:color="auto"/>
        <w:bottom w:val="none" w:sz="0" w:space="0" w:color="auto"/>
        <w:right w:val="none" w:sz="0" w:space="0" w:color="auto"/>
      </w:divBdr>
    </w:div>
    <w:div w:id="1568344028">
      <w:bodyDiv w:val="1"/>
      <w:marLeft w:val="0"/>
      <w:marRight w:val="0"/>
      <w:marTop w:val="0"/>
      <w:marBottom w:val="0"/>
      <w:divBdr>
        <w:top w:val="none" w:sz="0" w:space="0" w:color="auto"/>
        <w:left w:val="none" w:sz="0" w:space="0" w:color="auto"/>
        <w:bottom w:val="none" w:sz="0" w:space="0" w:color="auto"/>
        <w:right w:val="none" w:sz="0" w:space="0" w:color="auto"/>
      </w:divBdr>
    </w:div>
    <w:div w:id="1628774634">
      <w:bodyDiv w:val="1"/>
      <w:marLeft w:val="0"/>
      <w:marRight w:val="0"/>
      <w:marTop w:val="0"/>
      <w:marBottom w:val="0"/>
      <w:divBdr>
        <w:top w:val="none" w:sz="0" w:space="0" w:color="auto"/>
        <w:left w:val="none" w:sz="0" w:space="0" w:color="auto"/>
        <w:bottom w:val="none" w:sz="0" w:space="0" w:color="auto"/>
        <w:right w:val="none" w:sz="0" w:space="0" w:color="auto"/>
      </w:divBdr>
    </w:div>
    <w:div w:id="1769154741">
      <w:bodyDiv w:val="1"/>
      <w:marLeft w:val="0"/>
      <w:marRight w:val="0"/>
      <w:marTop w:val="0"/>
      <w:marBottom w:val="0"/>
      <w:divBdr>
        <w:top w:val="none" w:sz="0" w:space="0" w:color="auto"/>
        <w:left w:val="none" w:sz="0" w:space="0" w:color="auto"/>
        <w:bottom w:val="none" w:sz="0" w:space="0" w:color="auto"/>
        <w:right w:val="none" w:sz="0" w:space="0" w:color="auto"/>
      </w:divBdr>
    </w:div>
    <w:div w:id="1791168280">
      <w:bodyDiv w:val="1"/>
      <w:marLeft w:val="0"/>
      <w:marRight w:val="0"/>
      <w:marTop w:val="0"/>
      <w:marBottom w:val="0"/>
      <w:divBdr>
        <w:top w:val="none" w:sz="0" w:space="0" w:color="auto"/>
        <w:left w:val="none" w:sz="0" w:space="0" w:color="auto"/>
        <w:bottom w:val="none" w:sz="0" w:space="0" w:color="auto"/>
        <w:right w:val="none" w:sz="0" w:space="0" w:color="auto"/>
      </w:divBdr>
    </w:div>
    <w:div w:id="1794715944">
      <w:bodyDiv w:val="1"/>
      <w:marLeft w:val="0"/>
      <w:marRight w:val="0"/>
      <w:marTop w:val="0"/>
      <w:marBottom w:val="0"/>
      <w:divBdr>
        <w:top w:val="none" w:sz="0" w:space="0" w:color="auto"/>
        <w:left w:val="none" w:sz="0" w:space="0" w:color="auto"/>
        <w:bottom w:val="none" w:sz="0" w:space="0" w:color="auto"/>
        <w:right w:val="none" w:sz="0" w:space="0" w:color="auto"/>
      </w:divBdr>
    </w:div>
    <w:div w:id="2000112315">
      <w:bodyDiv w:val="1"/>
      <w:marLeft w:val="0"/>
      <w:marRight w:val="0"/>
      <w:marTop w:val="0"/>
      <w:marBottom w:val="0"/>
      <w:divBdr>
        <w:top w:val="none" w:sz="0" w:space="0" w:color="auto"/>
        <w:left w:val="none" w:sz="0" w:space="0" w:color="auto"/>
        <w:bottom w:val="none" w:sz="0" w:space="0" w:color="auto"/>
        <w:right w:val="none" w:sz="0" w:space="0" w:color="auto"/>
      </w:divBdr>
    </w:div>
    <w:div w:id="20086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520EEC0E4lDp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9A9ECFC9EB69AD12EFA42F1846B85F74F234856A9D90FD9ABBB92B063DA5B1BF180CC0E84F0629EAC0E5lDp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9A9ECFC9EB69AD12EFA42F1846B85F74F234856A9D90FD9ABBB92B063DA5B1BF180CC0E84F0520EEC0E4lDp9F" TargetMode="External"/><Relationship Id="rId5" Type="http://schemas.openxmlformats.org/officeDocument/2006/relationships/footnotes" Target="footnotes.xml"/><Relationship Id="rId10" Type="http://schemas.openxmlformats.org/officeDocument/2006/relationships/hyperlink" Target="consultantplus://offline/ref=959A9ECFC9EB69AD12EFA42F1846B85F74F234856A9D90FD9ABBB92B063DA5B1BF180CC0E84F0520EEC0E4lDp9F" TargetMode="External"/><Relationship Id="rId4" Type="http://schemas.openxmlformats.org/officeDocument/2006/relationships/webSettings" Target="webSettings.xml"/><Relationship Id="rId9" Type="http://schemas.openxmlformats.org/officeDocument/2006/relationships/hyperlink" Target="consultantplus://offline/ref=959A9ECFC9EB69AD12EFA42F1846B85F74F234856A9D90FD9ABBB92B063DA5B1BF180CC0E84F0520EEC0E4lD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39</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Анжела</cp:lastModifiedBy>
  <cp:revision>7</cp:revision>
  <cp:lastPrinted>2021-10-20T12:33:00Z</cp:lastPrinted>
  <dcterms:created xsi:type="dcterms:W3CDTF">2021-11-30T10:17:00Z</dcterms:created>
  <dcterms:modified xsi:type="dcterms:W3CDTF">2022-01-26T12:59:00Z</dcterms:modified>
</cp:coreProperties>
</file>