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30" w:rsidRPr="00DB0CFB" w:rsidRDefault="006F52BA" w:rsidP="006F52BA">
      <w:pPr>
        <w:keepNext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  <w:r w:rsidRPr="006F52BA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-548640</wp:posOffset>
            </wp:positionV>
            <wp:extent cx="542925" cy="679450"/>
            <wp:effectExtent l="19050" t="0" r="9525" b="0"/>
            <wp:wrapTight wrapText="bothSides">
              <wp:wrapPolygon edited="0">
                <wp:start x="-758" y="0"/>
                <wp:lineTo x="-758" y="21196"/>
                <wp:lineTo x="21979" y="21196"/>
                <wp:lineTo x="21979" y="0"/>
                <wp:lineTo x="-758" y="0"/>
              </wp:wrapPolygon>
            </wp:wrapTight>
            <wp:docPr id="3" name="Рисунок 1" descr="\\Elena\obmen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Elena\obmen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8AF" w:rsidRPr="006F52BA" w:rsidRDefault="005518AF" w:rsidP="006F5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2BA"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Pr="006F52BA">
        <w:rPr>
          <w:rFonts w:ascii="Times New Roman" w:hAnsi="Times New Roman" w:cs="Times New Roman"/>
          <w:b/>
          <w:sz w:val="28"/>
          <w:szCs w:val="28"/>
        </w:rPr>
        <w:t>ДМИНИСТРАЦИЯ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BA" w:rsidRPr="006F52BA">
        <w:rPr>
          <w:rFonts w:ascii="Times New Roman" w:hAnsi="Times New Roman" w:cs="Times New Roman"/>
          <w:b/>
          <w:sz w:val="28"/>
          <w:szCs w:val="28"/>
        </w:rPr>
        <w:t>ЮЖНЕНСКОГО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2BA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2BA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52BA">
        <w:rPr>
          <w:rFonts w:ascii="Times New Roman" w:hAnsi="Times New Roman" w:cs="Times New Roman"/>
          <w:b/>
          <w:sz w:val="28"/>
          <w:szCs w:val="28"/>
        </w:rPr>
        <w:t>БЕЛОРЕЧЕНСКОГО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2B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518AF" w:rsidRPr="005518AF" w:rsidRDefault="005518AF" w:rsidP="005518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18A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518AF" w:rsidRPr="005518AF" w:rsidRDefault="005518AF" w:rsidP="005518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18AF" w:rsidRPr="005518AF" w:rsidRDefault="005518AF" w:rsidP="005518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18AF">
        <w:rPr>
          <w:rFonts w:ascii="Times New Roman" w:hAnsi="Times New Roman" w:cs="Times New Roman"/>
          <w:sz w:val="24"/>
          <w:szCs w:val="24"/>
        </w:rPr>
        <w:t>от</w:t>
      </w:r>
      <w:r w:rsidR="00661205">
        <w:rPr>
          <w:rFonts w:ascii="Times New Roman" w:hAnsi="Times New Roman" w:cs="Times New Roman"/>
          <w:sz w:val="24"/>
          <w:szCs w:val="24"/>
        </w:rPr>
        <w:t xml:space="preserve"> </w:t>
      </w:r>
      <w:r w:rsidR="00811F1D">
        <w:rPr>
          <w:rFonts w:ascii="Times New Roman" w:hAnsi="Times New Roman" w:cs="Times New Roman"/>
          <w:sz w:val="24"/>
          <w:szCs w:val="24"/>
        </w:rPr>
        <w:t>14.03.2024</w:t>
      </w:r>
      <w:r w:rsidR="00661205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6612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5518AF">
        <w:rPr>
          <w:rFonts w:ascii="Times New Roman" w:hAnsi="Times New Roman" w:cs="Times New Roman"/>
          <w:sz w:val="24"/>
          <w:szCs w:val="24"/>
        </w:rPr>
        <w:t>№</w:t>
      </w:r>
      <w:r w:rsidR="00661205">
        <w:rPr>
          <w:rFonts w:ascii="Times New Roman" w:hAnsi="Times New Roman" w:cs="Times New Roman"/>
          <w:sz w:val="24"/>
          <w:szCs w:val="24"/>
        </w:rPr>
        <w:t xml:space="preserve"> </w:t>
      </w:r>
      <w:r w:rsidR="00811F1D">
        <w:rPr>
          <w:rFonts w:ascii="Times New Roman" w:hAnsi="Times New Roman" w:cs="Times New Roman"/>
          <w:sz w:val="24"/>
          <w:szCs w:val="24"/>
        </w:rPr>
        <w:t>105</w:t>
      </w:r>
    </w:p>
    <w:p w:rsidR="005518AF" w:rsidRPr="005518AF" w:rsidRDefault="006F52BA" w:rsidP="00551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</w:t>
      </w:r>
      <w:r w:rsidR="00661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Южный</w:t>
      </w:r>
    </w:p>
    <w:p w:rsidR="00920422" w:rsidRPr="008662C1" w:rsidRDefault="00920422" w:rsidP="00361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37354" w:rsidRPr="008662C1" w:rsidRDefault="00837354" w:rsidP="00361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6612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утверждении</w:t>
      </w:r>
      <w:r w:rsidR="006612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административного</w:t>
      </w:r>
      <w:r w:rsidR="006612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регламента</w:t>
      </w:r>
    </w:p>
    <w:p w:rsidR="00837354" w:rsidRPr="008662C1" w:rsidRDefault="00837354" w:rsidP="00361060">
      <w:pPr>
        <w:tabs>
          <w:tab w:val="left" w:pos="1700"/>
          <w:tab w:val="center" w:pos="4662"/>
        </w:tabs>
        <w:spacing w:after="0" w:line="240" w:lineRule="auto"/>
        <w:ind w:left="-108" w:right="-1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</w:t>
      </w:r>
      <w:r w:rsidR="00492BA6"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r w:rsidR="006612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6612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837354" w:rsidRPr="00811F1D" w:rsidRDefault="00837354" w:rsidP="0081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11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на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рынка</w:t>
      </w:r>
      <w:r w:rsidR="00F32B7E" w:rsidRPr="00811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F3F8F" w:rsidRPr="008662C1" w:rsidRDefault="00EF3F8F" w:rsidP="003610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7354" w:rsidRPr="008662C1" w:rsidRDefault="00837354" w:rsidP="00A86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целях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регламентации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процедур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действий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11F1D"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рынка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законом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июля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2010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210-ФЗ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услуг»,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мая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2011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373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разработке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регламентов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исполнения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функций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регламентов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услуг»,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статьей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Устава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52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Южненского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97E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Белореченского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района,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ю:</w:t>
      </w:r>
    </w:p>
    <w:p w:rsidR="00837354" w:rsidRPr="008662C1" w:rsidRDefault="00837354" w:rsidP="00A86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sub_101"/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Утвердить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административный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регламент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предоставления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муниципальной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услуги</w:t>
      </w:r>
      <w:bookmarkStart w:id="2" w:name="sub_102"/>
      <w:bookmarkEnd w:id="1"/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811F1D"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рынка</w:t>
      </w:r>
      <w:r w:rsidR="00670E1A"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E1A"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(прилагается).</w:t>
      </w:r>
    </w:p>
    <w:bookmarkEnd w:id="2"/>
    <w:p w:rsidR="00FB5D32" w:rsidRDefault="00DE2870" w:rsidP="00A86F7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>2</w:t>
      </w:r>
      <w:r w:rsidR="00FB5D32">
        <w:rPr>
          <w:rFonts w:ascii="Times New Roman" w:eastAsia="Times New Roman" w:hAnsi="Times New Roman"/>
          <w:color w:val="000000" w:themeColor="text1"/>
          <w:sz w:val="28"/>
          <w:szCs w:val="20"/>
        </w:rPr>
        <w:t>.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Признать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утратившим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силу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пункт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1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EA34CB" w:rsidRPr="00EA34CB">
        <w:rPr>
          <w:rFonts w:ascii="Times New Roman" w:eastAsia="Times New Roman" w:hAnsi="Times New Roman"/>
          <w:color w:val="000000" w:themeColor="text1"/>
          <w:sz w:val="28"/>
          <w:szCs w:val="20"/>
        </w:rPr>
        <w:t>постановления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EA34CB" w:rsidRPr="00EA34CB">
        <w:rPr>
          <w:rFonts w:ascii="Times New Roman" w:eastAsia="Times New Roman" w:hAnsi="Times New Roman"/>
          <w:color w:val="000000" w:themeColor="text1"/>
          <w:sz w:val="28"/>
          <w:szCs w:val="20"/>
        </w:rPr>
        <w:t>администрации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6F52BA">
        <w:rPr>
          <w:rFonts w:ascii="Times New Roman" w:eastAsia="Times New Roman" w:hAnsi="Times New Roman"/>
          <w:color w:val="000000" w:themeColor="text1"/>
          <w:sz w:val="28"/>
          <w:szCs w:val="20"/>
        </w:rPr>
        <w:t>Южненского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EA34CB" w:rsidRPr="00EA34CB">
        <w:rPr>
          <w:rFonts w:ascii="Times New Roman" w:eastAsia="Times New Roman" w:hAnsi="Times New Roman"/>
          <w:color w:val="000000" w:themeColor="text1"/>
          <w:sz w:val="28"/>
          <w:szCs w:val="20"/>
        </w:rPr>
        <w:t>сельского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EA34CB" w:rsidRPr="00EA34CB">
        <w:rPr>
          <w:rFonts w:ascii="Times New Roman" w:eastAsia="Times New Roman" w:hAnsi="Times New Roman"/>
          <w:color w:val="000000" w:themeColor="text1"/>
          <w:sz w:val="28"/>
          <w:szCs w:val="20"/>
        </w:rPr>
        <w:t>поселения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EA34CB" w:rsidRPr="00EA34CB">
        <w:rPr>
          <w:rFonts w:ascii="Times New Roman" w:eastAsia="Times New Roman" w:hAnsi="Times New Roman"/>
          <w:color w:val="000000" w:themeColor="text1"/>
          <w:sz w:val="28"/>
          <w:szCs w:val="20"/>
        </w:rPr>
        <w:t>Белореченского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EA34CB" w:rsidRPr="00EA34CB">
        <w:rPr>
          <w:rFonts w:ascii="Times New Roman" w:eastAsia="Times New Roman" w:hAnsi="Times New Roman"/>
          <w:color w:val="000000" w:themeColor="text1"/>
          <w:sz w:val="28"/>
          <w:szCs w:val="20"/>
        </w:rPr>
        <w:t>района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от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6F52BA">
        <w:rPr>
          <w:rFonts w:ascii="Times New Roman" w:eastAsia="Times New Roman" w:hAnsi="Times New Roman"/>
          <w:color w:val="000000" w:themeColor="text1"/>
          <w:sz w:val="28"/>
          <w:szCs w:val="20"/>
        </w:rPr>
        <w:t>11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6F52BA">
        <w:rPr>
          <w:rFonts w:ascii="Times New Roman" w:eastAsia="Times New Roman" w:hAnsi="Times New Roman"/>
          <w:color w:val="000000" w:themeColor="text1"/>
          <w:sz w:val="28"/>
          <w:szCs w:val="20"/>
        </w:rPr>
        <w:t>июня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2019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года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№</w:t>
      </w:r>
      <w:r w:rsidR="00811F1D">
        <w:rPr>
          <w:rFonts w:ascii="Times New Roman" w:eastAsia="Times New Roman" w:hAnsi="Times New Roman"/>
          <w:color w:val="000000" w:themeColor="text1"/>
          <w:sz w:val="28"/>
          <w:szCs w:val="20"/>
        </w:rPr>
        <w:t>61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«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Об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утверждении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административного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регламента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предоставления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муниципальной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услуги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«</w:t>
      </w:r>
      <w:r w:rsidR="00811F1D"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811F1D">
        <w:rPr>
          <w:rFonts w:ascii="Times New Roman" w:hAnsi="Times New Roman" w:cs="Times New Roman"/>
          <w:sz w:val="28"/>
          <w:szCs w:val="28"/>
        </w:rPr>
        <w:t>рынка</w:t>
      </w:r>
      <w:r w:rsidR="00DB0CFB" w:rsidRP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»</w:t>
      </w:r>
      <w:r w:rsidR="00DB0CFB">
        <w:rPr>
          <w:rFonts w:ascii="Times New Roman" w:eastAsia="Times New Roman" w:hAnsi="Times New Roman"/>
          <w:color w:val="000000" w:themeColor="text1"/>
          <w:sz w:val="28"/>
          <w:szCs w:val="20"/>
        </w:rPr>
        <w:t>.</w:t>
      </w:r>
    </w:p>
    <w:p w:rsidR="00F72130" w:rsidRPr="008662C1" w:rsidRDefault="00DB0CFB" w:rsidP="000D79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>3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.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Общему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отделу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администрации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6F52BA">
        <w:rPr>
          <w:rFonts w:ascii="Times New Roman" w:eastAsia="Times New Roman" w:hAnsi="Times New Roman"/>
          <w:color w:val="000000" w:themeColor="text1"/>
          <w:sz w:val="28"/>
          <w:szCs w:val="20"/>
        </w:rPr>
        <w:t>Южненского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сельского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посел</w:t>
      </w: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>ения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>Белореченского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557081">
        <w:rPr>
          <w:rFonts w:ascii="Times New Roman" w:eastAsia="Times New Roman" w:hAnsi="Times New Roman"/>
          <w:color w:val="000000" w:themeColor="text1"/>
          <w:sz w:val="28"/>
          <w:szCs w:val="20"/>
        </w:rPr>
        <w:t>района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557081">
        <w:rPr>
          <w:rFonts w:ascii="Times New Roman" w:eastAsia="Times New Roman" w:hAnsi="Times New Roman"/>
          <w:color w:val="000000" w:themeColor="text1"/>
          <w:sz w:val="28"/>
          <w:szCs w:val="20"/>
        </w:rPr>
        <w:t>(</w:t>
      </w:r>
      <w:r w:rsidR="00D23EE7">
        <w:rPr>
          <w:rFonts w:ascii="Times New Roman" w:eastAsia="Times New Roman" w:hAnsi="Times New Roman"/>
          <w:color w:val="000000" w:themeColor="text1"/>
          <w:sz w:val="28"/>
          <w:szCs w:val="20"/>
        </w:rPr>
        <w:t>Разуваева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23EE7">
        <w:rPr>
          <w:rFonts w:ascii="Times New Roman" w:eastAsia="Times New Roman" w:hAnsi="Times New Roman"/>
          <w:color w:val="000000" w:themeColor="text1"/>
          <w:sz w:val="28"/>
          <w:szCs w:val="20"/>
        </w:rPr>
        <w:t>Л.И.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)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разместить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настоящий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административный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регламент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на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официальном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сайте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администрации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6F52BA">
        <w:rPr>
          <w:rFonts w:ascii="Times New Roman" w:eastAsia="Times New Roman" w:hAnsi="Times New Roman"/>
          <w:color w:val="000000" w:themeColor="text1"/>
          <w:sz w:val="28"/>
          <w:szCs w:val="20"/>
        </w:rPr>
        <w:t>Южненского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557081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сельского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557081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поселения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Белореченского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района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в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сети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E287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Интернет.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557081">
        <w:rPr>
          <w:rFonts w:ascii="Times New Roman" w:eastAsia="Times New Roman" w:hAnsi="Times New Roman"/>
          <w:color w:val="000000" w:themeColor="text1"/>
          <w:sz w:val="28"/>
          <w:szCs w:val="20"/>
        </w:rPr>
        <w:t>О</w:t>
      </w:r>
      <w:r w:rsidR="0030756D">
        <w:rPr>
          <w:rFonts w:ascii="Times New Roman" w:eastAsia="Times New Roman" w:hAnsi="Times New Roman"/>
          <w:color w:val="000000" w:themeColor="text1"/>
          <w:sz w:val="28"/>
          <w:szCs w:val="20"/>
        </w:rPr>
        <w:t>публиковать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настоящее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постановление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в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установленном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порядке.</w:t>
      </w:r>
    </w:p>
    <w:p w:rsidR="00F72130" w:rsidRPr="008662C1" w:rsidRDefault="00DB0CFB" w:rsidP="000D79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>4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.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Контроль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за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исполнением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557081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настоящего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557081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постановления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925333">
        <w:rPr>
          <w:rFonts w:ascii="Times New Roman" w:hAnsi="Times New Roman"/>
          <w:color w:val="000000" w:themeColor="text1"/>
          <w:sz w:val="28"/>
          <w:szCs w:val="28"/>
        </w:rPr>
        <w:t>оставляю</w:t>
      </w:r>
      <w:r w:rsidR="006612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5333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6612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5333">
        <w:rPr>
          <w:rFonts w:ascii="Times New Roman" w:hAnsi="Times New Roman"/>
          <w:color w:val="000000" w:themeColor="text1"/>
          <w:sz w:val="28"/>
          <w:szCs w:val="28"/>
        </w:rPr>
        <w:t>собой</w:t>
      </w:r>
      <w:r w:rsidR="00F72130" w:rsidRPr="008662C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87AC5" w:rsidRPr="008662C1" w:rsidRDefault="00DB0CFB" w:rsidP="000D794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>5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.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Постановление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вступает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в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силу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со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дня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его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официального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о</w:t>
      </w:r>
      <w:r w:rsidR="0030756D">
        <w:rPr>
          <w:rFonts w:ascii="Times New Roman" w:eastAsia="Times New Roman" w:hAnsi="Times New Roman"/>
          <w:color w:val="000000" w:themeColor="text1"/>
          <w:sz w:val="28"/>
          <w:szCs w:val="20"/>
        </w:rPr>
        <w:t>публикования</w:t>
      </w:r>
      <w:r w:rsidR="00F72130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.</w:t>
      </w:r>
    </w:p>
    <w:p w:rsidR="00EF3F8F" w:rsidRDefault="00EF3F8F" w:rsidP="00EF3F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0"/>
        </w:rPr>
      </w:pPr>
    </w:p>
    <w:p w:rsidR="00A049CF" w:rsidRPr="008662C1" w:rsidRDefault="00A049CF" w:rsidP="00EF3F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0"/>
        </w:rPr>
      </w:pPr>
    </w:p>
    <w:p w:rsidR="00EF3F8F" w:rsidRPr="008662C1" w:rsidRDefault="000D794F" w:rsidP="00EF3F8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>Г</w:t>
      </w:r>
      <w:r w:rsidR="00925333">
        <w:rPr>
          <w:rFonts w:ascii="Times New Roman" w:eastAsia="Times New Roman" w:hAnsi="Times New Roman"/>
          <w:color w:val="000000" w:themeColor="text1"/>
          <w:sz w:val="28"/>
          <w:szCs w:val="20"/>
        </w:rPr>
        <w:t>лав</w:t>
      </w:r>
      <w:r>
        <w:rPr>
          <w:rFonts w:ascii="Times New Roman" w:eastAsia="Times New Roman" w:hAnsi="Times New Roman"/>
          <w:color w:val="000000" w:themeColor="text1"/>
          <w:sz w:val="28"/>
          <w:szCs w:val="20"/>
        </w:rPr>
        <w:t>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6F52BA">
        <w:rPr>
          <w:rFonts w:ascii="Times New Roman" w:eastAsia="Times New Roman" w:hAnsi="Times New Roman"/>
          <w:color w:val="000000" w:themeColor="text1"/>
          <w:sz w:val="28"/>
          <w:szCs w:val="20"/>
        </w:rPr>
        <w:t>Южненского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EF3F8F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сельского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EF3F8F"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поселения</w:t>
      </w:r>
    </w:p>
    <w:p w:rsidR="000D794F" w:rsidRDefault="00EF3F8F" w:rsidP="000D794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0"/>
        </w:rPr>
      </w:pPr>
      <w:r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Белореченского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Pr="008662C1">
        <w:rPr>
          <w:rFonts w:ascii="Times New Roman" w:eastAsia="Times New Roman" w:hAnsi="Times New Roman"/>
          <w:color w:val="000000" w:themeColor="text1"/>
          <w:sz w:val="28"/>
          <w:szCs w:val="20"/>
        </w:rPr>
        <w:t>района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                                          </w:t>
      </w:r>
      <w:r w:rsidR="00D23EE7">
        <w:rPr>
          <w:rFonts w:ascii="Times New Roman" w:eastAsia="Times New Roman" w:hAnsi="Times New Roman"/>
          <w:color w:val="000000" w:themeColor="text1"/>
          <w:sz w:val="28"/>
          <w:szCs w:val="20"/>
        </w:rPr>
        <w:tab/>
      </w:r>
      <w:r w:rsidR="00D23EE7">
        <w:rPr>
          <w:rFonts w:ascii="Times New Roman" w:eastAsia="Times New Roman" w:hAnsi="Times New Roman"/>
          <w:color w:val="000000" w:themeColor="text1"/>
          <w:sz w:val="28"/>
          <w:szCs w:val="20"/>
        </w:rPr>
        <w:tab/>
        <w:t>К.А.</w:t>
      </w:r>
      <w:r w:rsidR="00661205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</w:t>
      </w:r>
      <w:r w:rsidR="00D23EE7">
        <w:rPr>
          <w:rFonts w:ascii="Times New Roman" w:eastAsia="Times New Roman" w:hAnsi="Times New Roman"/>
          <w:color w:val="000000" w:themeColor="text1"/>
          <w:sz w:val="28"/>
          <w:szCs w:val="20"/>
        </w:rPr>
        <w:t>Иванчихин</w:t>
      </w:r>
    </w:p>
    <w:p w:rsidR="000D794F" w:rsidRPr="006D6A2C" w:rsidRDefault="000D794F" w:rsidP="006D6A2C">
      <w:pPr>
        <w:rPr>
          <w:rFonts w:ascii="Times New Roman" w:eastAsia="Times New Roman" w:hAnsi="Times New Roman"/>
          <w:sz w:val="28"/>
          <w:szCs w:val="20"/>
        </w:rPr>
        <w:sectPr w:rsidR="000D794F" w:rsidRPr="006D6A2C" w:rsidSect="006A54D0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223C2" w:rsidRDefault="006223C2" w:rsidP="0032489A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920422" w:rsidRDefault="00920422" w:rsidP="0032489A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662C1" w:rsidRPr="008662C1" w:rsidRDefault="008662C1" w:rsidP="0032489A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6223C2" w:rsidRPr="008662C1" w:rsidRDefault="006223C2" w:rsidP="0032489A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D23E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794F" w:rsidRDefault="006F52BA" w:rsidP="0032489A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Южненского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3C2"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3C2"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3C2"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Белореченского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3C2"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6223C2" w:rsidRPr="008662C1" w:rsidRDefault="006223C2" w:rsidP="0032489A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14.03.2024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2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6612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105</w:t>
      </w:r>
    </w:p>
    <w:p w:rsidR="006223C2" w:rsidRPr="008662C1" w:rsidRDefault="006223C2" w:rsidP="0092042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223C2" w:rsidRPr="008662C1" w:rsidRDefault="006223C2" w:rsidP="0092042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223C2" w:rsidRPr="008662C1" w:rsidRDefault="006223C2" w:rsidP="000D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АДМИНИСТРАТИВНЫЙ</w:t>
      </w:r>
      <w:r w:rsidR="0066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РЕГЛАМЕНТ</w:t>
      </w:r>
    </w:p>
    <w:p w:rsidR="006223C2" w:rsidRPr="008662C1" w:rsidRDefault="006223C2" w:rsidP="000D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66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</w:t>
      </w:r>
      <w:r w:rsidR="0066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661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662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услуги</w:t>
      </w:r>
    </w:p>
    <w:p w:rsidR="006223C2" w:rsidRPr="00811F1D" w:rsidRDefault="006223C2" w:rsidP="0081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1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на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1D" w:rsidRPr="00811F1D">
        <w:rPr>
          <w:rFonts w:ascii="Times New Roman" w:hAnsi="Times New Roman" w:cs="Times New Roman"/>
          <w:b/>
          <w:sz w:val="28"/>
          <w:szCs w:val="28"/>
        </w:rPr>
        <w:t>рынка</w:t>
      </w:r>
      <w:r w:rsidRPr="00811F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8662C1" w:rsidRPr="008662C1" w:rsidRDefault="008662C1" w:rsidP="000D7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bookmark4"/>
    </w:p>
    <w:bookmarkEnd w:id="3"/>
    <w:p w:rsidR="0032489A" w:rsidRDefault="00646B5F" w:rsidP="000D7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:rsidR="0032489A" w:rsidRPr="0032489A" w:rsidRDefault="0032489A" w:rsidP="003248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1F1D" w:rsidRDefault="00811F1D" w:rsidP="00811F1D">
      <w:pPr>
        <w:tabs>
          <w:tab w:val="left" w:pos="42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1.1.1.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1.1.2.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комфортных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Южненского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(внесудебный)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1.2.1.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заявитель).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1.2.2.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Представитель).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1.3.1.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1.3.2.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"Многофункциональный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(муниципальной)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(муниципальной)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анкетирования,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профилирование),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(муниципальной)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вариант).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(муниципальная)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(принадлежащего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(принадлежащих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(муниципальной)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регламенту.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машиночитаемое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нормативно-правового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Default="00811F1D" w:rsidP="00811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рынка".</w:t>
      </w:r>
    </w:p>
    <w:p w:rsidR="00811F1D" w:rsidRDefault="00811F1D" w:rsidP="00811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упреждающем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(проактивном)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2.2.1.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Южненского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Администрация).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2.2.2.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межмуниципальным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Апшеронскому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Росреестра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Росреестр);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межрайонной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2.2.3.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2.2.4.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2.2.5.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2.2.6.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запрещается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Южненского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2.3.1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отказе).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2.3.2.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возможности);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носителе.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2.3.3.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фиксируется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услуги: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фиксируется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центров;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фиксируется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РПГУ.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2.3.4.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(Представителю)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запросе).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2.3.5.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машиночитаемой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форме.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2.3.6.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2.4.1.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исчисляется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(направления)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являющихся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2.5.1.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(внесудебного)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"Экономическое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"Административная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реформа",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"Муниципальные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Исчерпывающий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Регламенту;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(заявителей),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представитель).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сдать.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2.6.1.1.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приложены: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(пользования,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владения)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вы-ставки-ярмарки;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(землепользователя,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землевладельца),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письменной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ярмарочной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(землепользователем,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землевладельцем),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арендатором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вы-ставки-ярмарки,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находящегося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подъездами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погрузочно-разгрузочных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4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11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2195-КЗ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агропромышленных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выставок-ярмарок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2195-КЗ),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ярмарочная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потребительской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придорожной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ЕГРЮЛ)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ЕГРИП)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рынок.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Непредставление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Запрещается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регулирующими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части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закон);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недостоверность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указывались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нанесение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изъятие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Запрещается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отказывать: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исправлений.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2.6.6.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какой-либо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2.6.7.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распечатанного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экземпляра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(указывается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исключительно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носителе).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2.6.8.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ЕСИА).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2.6.9.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2.6.10.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выдавшего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2.6.11.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предпринимателя.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2.6.12.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нотариусом,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нотариуса,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2.7.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Исчерпывающий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2.7.1.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отказывается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частью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18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lastRenderedPageBreak/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14.1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закона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июля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2006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года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N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149-ФЗ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информации";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однозначно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истолковать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несоблюдение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действительности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постановлением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(пакет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документов);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(полномочия)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2.7.2.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препятствует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послужившей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устранению.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сдать.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препятствует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послужившей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2.8.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Исчерпывающий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2.8.1.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2.8.2.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несоответствие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неизвестных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ставших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просьбой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недостоверных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утверждённым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постановлением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края";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утверждённому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постановлением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края";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ярмарочной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комплекса),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ярмарочной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организатору;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рассматривающей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потребительской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уплаченном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штрафе,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3.14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правонарушениях".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2.8.3.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препятствует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послужившей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2.8.4.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потребительской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приступил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исполнил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ярмарочной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подъездами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погрузочно-разгрузочных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4.11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Закона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2195-</w:t>
      </w:r>
      <w:r>
        <w:rPr>
          <w:rFonts w:ascii="Times New Roman" w:hAnsi="Times New Roman" w:cs="Times New Roman"/>
          <w:sz w:val="28"/>
          <w:szCs w:val="28"/>
        </w:rPr>
        <w:t>КЗ;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благополучия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ветеринарии,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выставке-ярмарке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ярмарок,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выставок-ярмарок,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продажи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выставках-ярмарках,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выставке-ярмарке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выставки-ярмарки.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2.9.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взимаемой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взимания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2.9.1.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пошлины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взимаемой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2.9.2.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2.9.3.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2.10.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2.10.1.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2.10.2.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2.11.1.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2.11.2.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регистрируется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входящей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корреспонденции,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присваивается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2.11.3.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2.12.1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обратившихся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услугой,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стульями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(банкетками),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(информации),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2.12.2.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оборудуются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стульями,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канцелярскими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принадлежностями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стендами.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2.12.3.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противопожарным,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гигиеническим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(Представителей)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зданий.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(туалетов).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(зданию,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помещению),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передвижения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(здания,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посадки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высадки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кресла-коляски;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стойкие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расстройства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передвижения;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надлежащее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(зданиям,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помещениям),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дублирование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надписей,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графической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рельефно-точечным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шрифтом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Брайля;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сурдопереводчика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тифлосурдопереводчика;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собаки-проводника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(здания,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преодолении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барьеров,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мешающих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наравне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2.12.3.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выдержки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выдержки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версия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Администрации);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предъявляемые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месторасположение,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(режим)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2.12.4.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приспособить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Южненского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режиме.</w:t>
      </w:r>
    </w:p>
    <w:p w:rsidR="00811F1D" w:rsidRPr="00AA30F0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2.12.5.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парковках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(жилых,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физкультурно-спортивные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парковки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перевозящих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детей-инвалидов.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III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нормы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части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9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15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закона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24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ноября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1995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г.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="00AA30F0" w:rsidRPr="00AA30F0">
        <w:rPr>
          <w:rFonts w:ascii="Times New Roman" w:hAnsi="Times New Roman" w:cs="Times New Roman"/>
          <w:sz w:val="28"/>
          <w:szCs w:val="28"/>
        </w:rPr>
        <w:t>№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181-ФЗ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"О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социальной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защите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инвалидов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Федерации"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порядке,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определяемом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Правительством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Федерации.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транспортных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средствах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установлен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опознавательный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знак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"Инвалид"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этих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транспортных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средствах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должна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внесена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федеральный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реестр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инвалидов.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парковки,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указанные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настоящем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абзаце,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должны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занимать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иные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транспортные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средства,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исключением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случаев,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правилами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дорожного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AA30F0">
        <w:rPr>
          <w:rFonts w:ascii="Times New Roman" w:hAnsi="Times New Roman" w:cs="Times New Roman"/>
          <w:sz w:val="28"/>
          <w:szCs w:val="28"/>
        </w:rPr>
        <w:t>движения.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2.13.1.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раз: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удобство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парковках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(жилых,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сооружений,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физкультурно-спортивные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парковки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перевозящих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детей-инвалидов.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III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определяемом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опознавательный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"Инвалид"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2.14.1.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имеется.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2.14.2.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ввиду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отсутствия.</w:t>
      </w:r>
    </w:p>
    <w:p w:rsidR="00811F1D" w:rsidRDefault="00811F1D" w:rsidP="00811F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2.14.3.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"Единый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АИС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"ЕЦУ")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Межрегиональной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централизованной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обработке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"Автоматизированная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"ФЦОД"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ФНС")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ФГИС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ППОЗ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ЕГРН)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предъявления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частью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18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14.1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149-ФЗ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информации".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аутентификация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аутентификации,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совпадения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системах;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хранение,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биометрических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биометрическим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2.17.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являющихся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немедленного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2)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будущем,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упреждающем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(проактивном)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центрах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варианты: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3.1.1.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3.1.2.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3.1.3.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3.1.4.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записях.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3.1.5.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исчерпывающий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дубликата.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профилирования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3.2.1.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выделяются.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3.1.1.1.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(направление)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3.3.2.1.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3.2.1.2.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вручении.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засвидетельствована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подлинники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лицо):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позволяют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однозначно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истолковать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сличает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заверительную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надпись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"Верно",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заверившего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инициалы,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расписку-уведомление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почте.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3.2.1.3.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непредставления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требованию.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2.7.1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3.2.1.4.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3.2.1.5.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(регистрацию)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3.2.1.6.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3.2.1.7.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3.2.1.8.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расписки-уведомления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непредставление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(регистрации)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подготавливает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пунктами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1-8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части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7.2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210-ФЗ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услуг".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3.3.3.4.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подключаемых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криптографической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сервисов,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СМЭВ),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секунд.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3.3.3.5.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3.3.3.6.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3.3.3.7.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3.3.3.8.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3.3.3.9.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3.3.4.1.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3.3.4.2.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3.3.4.3.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3.3.4.4.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3.3.4.5.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3.3.4.6.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регулирующему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3.3.4.7.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3.3.5.1.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законодательству.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Администрации:</w:t>
      </w:r>
    </w:p>
    <w:p w:rsidR="00811F1D" w:rsidRPr="00661205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организовать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рынок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планом,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утверждённым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постановлением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главы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апреля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2007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года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№ </w:t>
      </w:r>
      <w:r w:rsidRPr="00661205">
        <w:rPr>
          <w:rFonts w:ascii="Times New Roman" w:hAnsi="Times New Roman" w:cs="Times New Roman"/>
          <w:sz w:val="28"/>
          <w:szCs w:val="28"/>
        </w:rPr>
        <w:t>400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утверждении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плана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рынков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края";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205">
        <w:rPr>
          <w:rFonts w:ascii="Times New Roman" w:hAnsi="Times New Roman" w:cs="Times New Roman"/>
          <w:sz w:val="28"/>
          <w:szCs w:val="28"/>
        </w:rPr>
        <w:t>устанавливает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соответствие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расположения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объекта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недвижимости,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принадлежащих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заявителю,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типа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рынка,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который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организовать,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плану,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утверждённому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постановлением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главы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апреля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2007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года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№ </w:t>
      </w:r>
      <w:r w:rsidRPr="00661205">
        <w:rPr>
          <w:rFonts w:ascii="Times New Roman" w:hAnsi="Times New Roman" w:cs="Times New Roman"/>
          <w:sz w:val="28"/>
          <w:szCs w:val="28"/>
        </w:rPr>
        <w:t>400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утверждении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плана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рынков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края".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3.5.5.2.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2.8.2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3.5.5.3.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(ы)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рынок,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(ат)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3.5.5.4.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3.5.5.5.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3.5.5.6.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3.5.5.7.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3.5.5.8.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1417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(направление)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3.3.6.1.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3.3.6.2.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заявлении: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3.3.6.3.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3.3.6.4.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(направление)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3.3.6.5.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3.3.6.6.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3.3.6.7.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3.3.7.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3.3.7.1.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3.3.9.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упреждающем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проактивном)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3.3.8.1.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Проактивное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применяется.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3.3.9.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3.3.9.1.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упреждающем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(проактивном)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3.3.10.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3.3.10.1.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(информацией)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3.3.10.2.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аутентификации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центрах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технологий,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частью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18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14.1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закона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июля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2006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г.</w:t>
      </w:r>
      <w:r w:rsidR="00661205">
        <w:rPr>
          <w:rFonts w:ascii="Times New Roman" w:hAnsi="Times New Roman" w:cs="Times New Roman"/>
          <w:sz w:val="28"/>
          <w:szCs w:val="28"/>
        </w:rPr>
        <w:t xml:space="preserve"> № </w:t>
      </w:r>
      <w:r w:rsidRPr="00661205">
        <w:rPr>
          <w:rFonts w:ascii="Times New Roman" w:hAnsi="Times New Roman" w:cs="Times New Roman"/>
          <w:sz w:val="28"/>
          <w:szCs w:val="28"/>
        </w:rPr>
        <w:t>149-ФЗ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информационных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технологиях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защите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информации",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проверяет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нотариально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заверенных)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оригиналам.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3.3.10.3.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3.3.10.4.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3.3.10.5.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(Представитель)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помимо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3.3.10.6.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3.3.10.7.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день.</w:t>
      </w: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3.3.11.1.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запросе:</w:t>
      </w:r>
    </w:p>
    <w:p w:rsidR="00811F1D" w:rsidRDefault="00811F1D" w:rsidP="00811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МФЦ;</w:t>
      </w:r>
    </w:p>
    <w:p w:rsidR="00811F1D" w:rsidRDefault="00811F1D" w:rsidP="00811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отправлением.</w:t>
      </w:r>
    </w:p>
    <w:p w:rsidR="00811F1D" w:rsidRDefault="00811F1D" w:rsidP="00811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3.3.11.2.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811F1D" w:rsidRDefault="00811F1D" w:rsidP="00811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3.3.11.3.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исчисляется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3.3.11.4.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экстерриториального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упреждающем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проактивном)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3.3.12.1.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упреждающем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(проактивном)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3.3.14.1.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какой-либо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3.3.14.2.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3.3.14.2.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Форматно-логическая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автоматически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некорректно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ошибки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3.3.15.1.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присваивается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уникальный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3.3.16.1.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3.3.17.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3.3.17.1.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3.3.17.2.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3.3.18.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упреждающем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проактивном)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3.3.18.1.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упреждающем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(проактивном)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3.4.1.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получившего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3.4.2.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3.4.3.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3.4.4.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3.4.5.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(направление)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взамен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являющегося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дубликата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(разрешения),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(направление)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3.5.5.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дубликата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3.6.1.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3.6.1.1.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3.6.1.2.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3.6.2.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3.6.3.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препятствует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услугой.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обратились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3.7.1.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(заявителей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опорнодвигательного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незрячих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слабовидящих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ветеранов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"Жителю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Ленинграда",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"Житель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осажденного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Севастополя",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Героев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Социалистического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кавалеров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Героев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Союза,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Героев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кавалеров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Славы)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пандуса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передвигающегося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коляске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незамедлительно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выйти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проехать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вышеуказанным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категориям,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коротко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выражениях,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кричать,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скоростью,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прикрывать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руками,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разговаривая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переводчика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жестового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присутствия),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слуха,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переводчику;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проинформировать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пошлины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сопроводить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3.7.2.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предъявлении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"Жителю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Ленинграда";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"Житель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осажденного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Севастополя";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Герои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Социалистического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кавалеры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Славы;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Союза,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кавалеры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ордена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Славы;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дети-инвалиды,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4.1.1.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1247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полнотой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4.2.1.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курирующий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4.2.2.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4.2.3.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принимаемые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(осуществляемые)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несут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принимаемые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(осуществляемые)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формам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4.4.1.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режиме.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(внесудебный)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(внесудебное)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решений,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(осуществляемых)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жалоба)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жалобой,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5.1.1.5.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5.1.1.6.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Затребование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5.1.1.7.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исправлений.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5.1.1.8.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5.1.1.9.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5.1.1.10.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недостоверность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указывались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публично-правового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являющийся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курирующему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Южненского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Белореченского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5.1.4.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5.1.5.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"Интернет",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5.1.6.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"Интернет",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5.1.7.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lastRenderedPageBreak/>
        <w:t>5.1.7.1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5.1.7.2.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(последнее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(номера)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(адреса)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5.1.7.3.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обжалуемых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(бездействии)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5.1.7.4.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согласен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(бездействием)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5.1.8.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пятнадцати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5.1.9.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5.1.9.1.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удовлетворяется,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5.1.9.2.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отказывается.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5.1.10.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осуществляемых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центром,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незамедлительного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приносятся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извинения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доставленные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неудобства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дальнейших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удовлетворению,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даются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аргументированные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разъяснения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5.1.12.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рассматривающее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незамедлительно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функций)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(функций)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5.2.1.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"Экономическое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"Административная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реформа",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"Муниципальные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услуги"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РПГУ.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5.2.2.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5.1.6.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5.1.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5.3.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(внесудебного)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5.3.1.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досудебного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(внесудебного)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подразделений,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Федеральный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закон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612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210-ФЗ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услуг";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-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регламентом.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811F1D" w:rsidRPr="00661205" w:rsidRDefault="00811F1D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6612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№</w:t>
      </w:r>
      <w:r w:rsidR="00661205" w:rsidRP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1</w:t>
      </w:r>
    </w:p>
    <w:p w:rsidR="00811F1D" w:rsidRDefault="00811F1D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661205"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sz w:val="28"/>
          <w:szCs w:val="28"/>
        </w:rPr>
        <w:t>регламенту</w:t>
      </w:r>
    </w:p>
    <w:p w:rsidR="00661205" w:rsidRPr="00661205" w:rsidRDefault="00661205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61205" w:rsidTr="00661205">
        <w:tc>
          <w:tcPr>
            <w:tcW w:w="4927" w:type="dxa"/>
          </w:tcPr>
          <w:p w:rsidR="00661205" w:rsidRDefault="00661205" w:rsidP="00811F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927" w:type="dxa"/>
          </w:tcPr>
          <w:p w:rsidR="00661205" w:rsidRDefault="00661205" w:rsidP="00661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</w:p>
          <w:p w:rsidR="00661205" w:rsidRDefault="00661205" w:rsidP="00661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Южненского сельского поселения </w:t>
            </w:r>
          </w:p>
          <w:p w:rsidR="00661205" w:rsidRDefault="00661205" w:rsidP="00661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Белореченского района</w:t>
            </w:r>
          </w:p>
          <w:p w:rsidR="00661205" w:rsidRPr="00811F1D" w:rsidRDefault="00661205" w:rsidP="006612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1F1D">
              <w:rPr>
                <w:sz w:val="28"/>
                <w:szCs w:val="28"/>
              </w:rPr>
              <w:t>___________________________</w:t>
            </w:r>
          </w:p>
          <w:p w:rsidR="00661205" w:rsidRDefault="00661205" w:rsidP="006612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</w:tr>
    </w:tbl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811F1D" w:rsidRDefault="00811F1D" w:rsidP="00661205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11F1D" w:rsidRDefault="00811F1D" w:rsidP="00661205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выдаче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разрешения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право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розничных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рынков</w:t>
      </w:r>
    </w:p>
    <w:p w:rsidR="00661205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205">
        <w:rPr>
          <w:rFonts w:ascii="Times New Roman" w:hAnsi="Times New Roman" w:cs="Times New Roman"/>
          <w:b/>
          <w:sz w:val="28"/>
          <w:szCs w:val="28"/>
        </w:rPr>
        <w:t>на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b/>
          <w:sz w:val="28"/>
          <w:szCs w:val="28"/>
        </w:rPr>
        <w:t>Южненского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205">
        <w:rPr>
          <w:rFonts w:ascii="Times New Roman" w:hAnsi="Times New Roman" w:cs="Times New Roman"/>
          <w:b/>
          <w:sz w:val="28"/>
          <w:szCs w:val="28"/>
        </w:rPr>
        <w:t>Белореченского</w:t>
      </w:r>
      <w:r w:rsidR="0066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205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661205" w:rsidRPr="00661205" w:rsidRDefault="00661205" w:rsidP="00811F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имеется)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сокращенное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фирменное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наименование),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организационно-правовая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телефон),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(полностью)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учредительными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доверенностью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(объектов)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рынок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постановке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(необходимо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отметить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выбранный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способ):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сетей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пользования,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порталов;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(представителю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расписку;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посредством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почтового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адресу;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прилагаемые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заявлению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1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2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3.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4.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"______"________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20___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_______________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 w:rsidRPr="00811F1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подпись)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811F1D" w:rsidRDefault="00811F1D" w:rsidP="00811F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811F1D" w:rsidRPr="00811F1D" w:rsidRDefault="00811F1D" w:rsidP="00811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661205" w:rsidRDefault="00661205" w:rsidP="00811F1D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811F1D" w:rsidRDefault="00811F1D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612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11F1D" w:rsidRDefault="00811F1D" w:rsidP="00661205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661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регламенту</w:t>
      </w:r>
    </w:p>
    <w:p w:rsidR="00811F1D" w:rsidRDefault="00811F1D" w:rsidP="00811F1D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Признаки,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определяющие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(муниципальной)</w:t>
      </w:r>
      <w:r w:rsidR="006612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tbl>
      <w:tblPr>
        <w:tblW w:w="0" w:type="auto"/>
        <w:tblInd w:w="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3629"/>
        <w:gridCol w:w="5245"/>
      </w:tblGrid>
      <w:tr w:rsid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661205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признака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Значения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признака</w:t>
            </w:r>
          </w:p>
        </w:tc>
      </w:tr>
      <w:tr w:rsid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661205" w:rsidP="0066120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="00661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обращается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услугой?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2.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Заявитель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3.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Представитель</w:t>
            </w:r>
          </w:p>
        </w:tc>
      </w:tr>
      <w:tr w:rsid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относится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заявитель?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Физическое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лицо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(ФЛ)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6.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Индивидуальный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предприниматель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(ИП)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7.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Юридическое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лицо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(ЮЛ)</w:t>
            </w:r>
          </w:p>
        </w:tc>
      </w:tr>
      <w:tr w:rsidR="00811F1D" w:rsidRP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</w:p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иностранным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лицом?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9.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Юридическое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лицо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РФ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10.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Иностранное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юридическое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лицо</w:t>
            </w:r>
          </w:p>
        </w:tc>
      </w:tr>
      <w:tr w:rsidR="00811F1D" w:rsidRP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относится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(физическое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лицо)?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12.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Гражданин,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которому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участок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безвозмездное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пользование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13.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Граждане,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имеющие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трех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более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детей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14.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Лицо,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уполномоченное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садовым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или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огородническим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товариществом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15.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Работник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установленной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законодательством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специальности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16.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Иные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категории</w:t>
            </w:r>
          </w:p>
        </w:tc>
      </w:tr>
      <w:tr w:rsidR="00811F1D" w:rsidRP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исходный</w:t>
            </w:r>
          </w:p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18.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ЕГРН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19.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не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ЕГРН</w:t>
            </w:r>
          </w:p>
        </w:tc>
      </w:tr>
      <w:tr w:rsid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относится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(индивидуальный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предприниматель)?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21.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Лицо,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которым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договор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развитии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застроенной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территории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22.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Иные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категории</w:t>
            </w:r>
          </w:p>
        </w:tc>
      </w:tr>
      <w:tr w:rsid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относится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(юридическое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лицо)?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24.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Лицо,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которым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заключен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договор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развитии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застроенной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территории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25.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Религиозная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организация-собственник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здания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или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сооружения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26.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Лицо,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уполномоченное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садовым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или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огородническим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товариществом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27.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Некоммерческая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организация,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созданная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гражданами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28.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Религиозная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организация-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землепользователь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участка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для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сельскохозяйственного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производства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29.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Научно-технологический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центр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(фонд)</w:t>
            </w:r>
          </w:p>
        </w:tc>
      </w:tr>
      <w:tr w:rsidR="00811F1D" w:rsidRP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31.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ЕГРН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32.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не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ЕГРН</w:t>
            </w:r>
          </w:p>
        </w:tc>
      </w:tr>
      <w:tr w:rsidR="00811F1D" w:rsidRP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34.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ЕГРН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35.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не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ЕГРН</w:t>
            </w:r>
          </w:p>
        </w:tc>
      </w:tr>
      <w:tr w:rsidR="00811F1D" w:rsidRPr="00811F1D">
        <w:trPr>
          <w:trHeight w:val="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 w:rsidP="00661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3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F1D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  <w:r w:rsidR="00661205" w:rsidRP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исходный</w:t>
            </w:r>
          </w:p>
          <w:p w:rsidR="00811F1D" w:rsidRPr="00811F1D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ЕГРН?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37.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ЕГРН</w:t>
            </w:r>
          </w:p>
          <w:p w:rsidR="00811F1D" w:rsidRPr="00661205" w:rsidRDefault="00811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38.</w:t>
            </w:r>
            <w:r w:rsidR="00661205"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Право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не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зарегистрировано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6612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61205">
              <w:rPr>
                <w:rFonts w:ascii="Times New Roman" w:hAnsi="Times New Roman" w:cs="Times New Roman"/>
                <w:iCs/>
                <w:sz w:val="28"/>
                <w:szCs w:val="28"/>
              </w:rPr>
              <w:t>ЕГРН</w:t>
            </w:r>
          </w:p>
        </w:tc>
      </w:tr>
    </w:tbl>
    <w:p w:rsidR="00811F1D" w:rsidRPr="00661205" w:rsidRDefault="00811F1D" w:rsidP="006612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811F1D" w:rsidRPr="00661205" w:rsidSect="006A54D0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480" w:rsidRDefault="00117480" w:rsidP="00587AC5">
      <w:pPr>
        <w:spacing w:after="0" w:line="240" w:lineRule="auto"/>
      </w:pPr>
      <w:r>
        <w:separator/>
      </w:r>
    </w:p>
  </w:endnote>
  <w:endnote w:type="continuationSeparator" w:id="1">
    <w:p w:rsidR="00117480" w:rsidRDefault="00117480" w:rsidP="0058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480" w:rsidRDefault="00117480" w:rsidP="00587AC5">
      <w:pPr>
        <w:spacing w:after="0" w:line="240" w:lineRule="auto"/>
      </w:pPr>
      <w:r>
        <w:separator/>
      </w:r>
    </w:p>
  </w:footnote>
  <w:footnote w:type="continuationSeparator" w:id="1">
    <w:p w:rsidR="00117480" w:rsidRDefault="00117480" w:rsidP="0058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080640"/>
      <w:docPartObj>
        <w:docPartGallery w:val="Page Numbers (Top of Page)"/>
        <w:docPartUnique/>
      </w:docPartObj>
    </w:sdtPr>
    <w:sdtContent>
      <w:p w:rsidR="00811F1D" w:rsidRDefault="00971C7D" w:rsidP="00920422">
        <w:pPr>
          <w:pStyle w:val="a3"/>
          <w:jc w:val="center"/>
        </w:pPr>
        <w:fldSimple w:instr="PAGE   \* MERGEFORMAT">
          <w:r w:rsidR="00A049CF">
            <w:rPr>
              <w:noProof/>
            </w:rPr>
            <w:t>38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0000023"/>
    <w:multiLevelType w:val="multilevel"/>
    <w:tmpl w:val="000000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>
    <w:nsid w:val="00000025"/>
    <w:multiLevelType w:val="multilevel"/>
    <w:tmpl w:val="0000002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>
    <w:nsid w:val="00000027"/>
    <w:multiLevelType w:val="multilevel"/>
    <w:tmpl w:val="000000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>
    <w:nsid w:val="00000029"/>
    <w:multiLevelType w:val="multilevel"/>
    <w:tmpl w:val="00000028"/>
    <w:lvl w:ilvl="0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7">
    <w:nsid w:val="07586148"/>
    <w:multiLevelType w:val="multilevel"/>
    <w:tmpl w:val="AEA68A0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8">
    <w:nsid w:val="08C6365D"/>
    <w:multiLevelType w:val="multilevel"/>
    <w:tmpl w:val="912019AC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9">
    <w:nsid w:val="09DC764F"/>
    <w:multiLevelType w:val="multilevel"/>
    <w:tmpl w:val="1B32BCD8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0">
    <w:nsid w:val="0A2267D2"/>
    <w:multiLevelType w:val="multilevel"/>
    <w:tmpl w:val="895276F0"/>
    <w:lvl w:ilvl="0">
      <w:start w:val="3"/>
      <w:numFmt w:val="decimal"/>
      <w:lvlText w:val="4.%1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1">
    <w:nsid w:val="0C33233B"/>
    <w:multiLevelType w:val="multilevel"/>
    <w:tmpl w:val="A53C6AE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  <w:color w:val="000000"/>
      </w:rPr>
    </w:lvl>
  </w:abstractNum>
  <w:abstractNum w:abstractNumId="12">
    <w:nsid w:val="101D5F1C"/>
    <w:multiLevelType w:val="multilevel"/>
    <w:tmpl w:val="606C87B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4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3">
    <w:nsid w:val="15021433"/>
    <w:multiLevelType w:val="multilevel"/>
    <w:tmpl w:val="19BA6E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CA75D8B"/>
    <w:multiLevelType w:val="multilevel"/>
    <w:tmpl w:val="BE94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D2956F7"/>
    <w:multiLevelType w:val="multilevel"/>
    <w:tmpl w:val="19FC62C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color w:val="000000"/>
      </w:rPr>
    </w:lvl>
  </w:abstractNum>
  <w:abstractNum w:abstractNumId="16">
    <w:nsid w:val="2097697C"/>
    <w:multiLevelType w:val="multilevel"/>
    <w:tmpl w:val="1AE0746A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7">
    <w:nsid w:val="22E3196E"/>
    <w:multiLevelType w:val="multilevel"/>
    <w:tmpl w:val="B1D604E6"/>
    <w:lvl w:ilvl="0">
      <w:start w:val="1"/>
      <w:numFmt w:val="bullet"/>
      <w:lvlText w:val="-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8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11FA7"/>
    <w:multiLevelType w:val="hybridMultilevel"/>
    <w:tmpl w:val="7494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8F5DA4"/>
    <w:multiLevelType w:val="multilevel"/>
    <w:tmpl w:val="71D20424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4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>
    <w:nsid w:val="261770D3"/>
    <w:multiLevelType w:val="multilevel"/>
    <w:tmpl w:val="3BCEA4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6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27385438"/>
    <w:multiLevelType w:val="multilevel"/>
    <w:tmpl w:val="728607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3">
    <w:nsid w:val="2A280AF9"/>
    <w:multiLevelType w:val="multilevel"/>
    <w:tmpl w:val="53DA598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4">
    <w:nsid w:val="2D430CCE"/>
    <w:multiLevelType w:val="multilevel"/>
    <w:tmpl w:val="C22466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2F96507C"/>
    <w:multiLevelType w:val="hybridMultilevel"/>
    <w:tmpl w:val="B5FE822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337720C2"/>
    <w:multiLevelType w:val="multilevel"/>
    <w:tmpl w:val="EFFA0CA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995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7">
    <w:nsid w:val="3AA51ABE"/>
    <w:multiLevelType w:val="multilevel"/>
    <w:tmpl w:val="4656BC92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28">
    <w:nsid w:val="43445D00"/>
    <w:multiLevelType w:val="multilevel"/>
    <w:tmpl w:val="45B22B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46876C73"/>
    <w:multiLevelType w:val="multilevel"/>
    <w:tmpl w:val="063A1D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4CEC43FA"/>
    <w:multiLevelType w:val="multilevel"/>
    <w:tmpl w:val="093A38F2"/>
    <w:lvl w:ilvl="0">
      <w:start w:val="4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31">
    <w:nsid w:val="4E4321E6"/>
    <w:multiLevelType w:val="multilevel"/>
    <w:tmpl w:val="7220AFAE"/>
    <w:lvl w:ilvl="0">
      <w:start w:val="5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>
    <w:nsid w:val="4E4A20AB"/>
    <w:multiLevelType w:val="hybridMultilevel"/>
    <w:tmpl w:val="EC8A23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94F92"/>
    <w:multiLevelType w:val="multilevel"/>
    <w:tmpl w:val="16D8CB0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>
    <w:nsid w:val="5F021FE5"/>
    <w:multiLevelType w:val="multilevel"/>
    <w:tmpl w:val="975870F8"/>
    <w:lvl w:ilvl="0">
      <w:start w:val="3"/>
      <w:numFmt w:val="decimal"/>
      <w:lvlText w:val="%1."/>
      <w:lvlJc w:val="left"/>
      <w:pPr>
        <w:tabs>
          <w:tab w:val="num" w:pos="1395"/>
        </w:tabs>
        <w:ind w:left="1395" w:hanging="1395"/>
      </w:pPr>
    </w:lvl>
    <w:lvl w:ilvl="1">
      <w:start w:val="5"/>
      <w:numFmt w:val="decimal"/>
      <w:lvlText w:val="%1.%2."/>
      <w:lvlJc w:val="left"/>
      <w:pPr>
        <w:tabs>
          <w:tab w:val="num" w:pos="1749"/>
        </w:tabs>
        <w:ind w:left="1749" w:hanging="1395"/>
      </w:pPr>
    </w:lvl>
    <w:lvl w:ilvl="2">
      <w:start w:val="1"/>
      <w:numFmt w:val="decimal"/>
      <w:lvlText w:val="%1.%2.%3."/>
      <w:lvlJc w:val="left"/>
      <w:pPr>
        <w:tabs>
          <w:tab w:val="num" w:pos="2103"/>
        </w:tabs>
        <w:ind w:left="2103" w:hanging="1395"/>
      </w:pPr>
    </w:lvl>
    <w:lvl w:ilvl="3">
      <w:start w:val="1"/>
      <w:numFmt w:val="decimal"/>
      <w:lvlText w:val="%1.%2.%3.%4."/>
      <w:lvlJc w:val="left"/>
      <w:pPr>
        <w:tabs>
          <w:tab w:val="num" w:pos="2457"/>
        </w:tabs>
        <w:ind w:left="2457" w:hanging="1395"/>
      </w:pPr>
    </w:lvl>
    <w:lvl w:ilvl="4">
      <w:start w:val="1"/>
      <w:numFmt w:val="decimal"/>
      <w:lvlText w:val="%1.%2.%3.%4.%5."/>
      <w:lvlJc w:val="left"/>
      <w:pPr>
        <w:tabs>
          <w:tab w:val="num" w:pos="2811"/>
        </w:tabs>
        <w:ind w:left="2811" w:hanging="1395"/>
      </w:p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1395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35">
    <w:nsid w:val="63C5522A"/>
    <w:multiLevelType w:val="multilevel"/>
    <w:tmpl w:val="304E8C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E6C00D6"/>
    <w:multiLevelType w:val="multilevel"/>
    <w:tmpl w:val="603A232E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7">
    <w:nsid w:val="70EC6EB9"/>
    <w:multiLevelType w:val="multilevel"/>
    <w:tmpl w:val="1DF253AC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38">
    <w:nsid w:val="798B1224"/>
    <w:multiLevelType w:val="multilevel"/>
    <w:tmpl w:val="616030F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10">
    <w:abstractNumId w:val="11"/>
  </w:num>
  <w:num w:numId="11">
    <w:abstractNumId w:val="15"/>
  </w:num>
  <w:num w:numId="12">
    <w:abstractNumId w:val="1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6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3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4"/>
  </w:num>
  <w:num w:numId="36">
    <w:abstractNumId w:val="35"/>
  </w:num>
  <w:num w:numId="37">
    <w:abstractNumId w:val="18"/>
  </w:num>
  <w:num w:numId="38">
    <w:abstractNumId w:val="25"/>
  </w:num>
  <w:num w:numId="39">
    <w:abstractNumId w:val="28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7354"/>
    <w:rsid w:val="00003F36"/>
    <w:rsid w:val="00007CB0"/>
    <w:rsid w:val="000140DE"/>
    <w:rsid w:val="00036740"/>
    <w:rsid w:val="00077822"/>
    <w:rsid w:val="000941E4"/>
    <w:rsid w:val="000D08AD"/>
    <w:rsid w:val="000D794F"/>
    <w:rsid w:val="00117480"/>
    <w:rsid w:val="00117A17"/>
    <w:rsid w:val="00134978"/>
    <w:rsid w:val="00155EA1"/>
    <w:rsid w:val="00197406"/>
    <w:rsid w:val="001C670E"/>
    <w:rsid w:val="001C67BC"/>
    <w:rsid w:val="002005C2"/>
    <w:rsid w:val="002202D3"/>
    <w:rsid w:val="002422C6"/>
    <w:rsid w:val="00284D78"/>
    <w:rsid w:val="002856E1"/>
    <w:rsid w:val="002D4C7B"/>
    <w:rsid w:val="0030756D"/>
    <w:rsid w:val="0032489A"/>
    <w:rsid w:val="00326CD0"/>
    <w:rsid w:val="00333407"/>
    <w:rsid w:val="003415CA"/>
    <w:rsid w:val="00357C4F"/>
    <w:rsid w:val="00361060"/>
    <w:rsid w:val="003A7AF1"/>
    <w:rsid w:val="003B06DC"/>
    <w:rsid w:val="003C21CA"/>
    <w:rsid w:val="003F728F"/>
    <w:rsid w:val="00421C04"/>
    <w:rsid w:val="004367B8"/>
    <w:rsid w:val="00487A5F"/>
    <w:rsid w:val="00492BA6"/>
    <w:rsid w:val="004B4D2F"/>
    <w:rsid w:val="00500A1A"/>
    <w:rsid w:val="00501F22"/>
    <w:rsid w:val="00504CF2"/>
    <w:rsid w:val="005518AF"/>
    <w:rsid w:val="00557081"/>
    <w:rsid w:val="00587AC5"/>
    <w:rsid w:val="00597E11"/>
    <w:rsid w:val="005C1BA5"/>
    <w:rsid w:val="005C24B3"/>
    <w:rsid w:val="005E7192"/>
    <w:rsid w:val="0061787F"/>
    <w:rsid w:val="006223C2"/>
    <w:rsid w:val="006318C8"/>
    <w:rsid w:val="00646B5F"/>
    <w:rsid w:val="006562C3"/>
    <w:rsid w:val="00661205"/>
    <w:rsid w:val="00670E1A"/>
    <w:rsid w:val="006A169B"/>
    <w:rsid w:val="006A54D0"/>
    <w:rsid w:val="006B1CD4"/>
    <w:rsid w:val="006C7BC4"/>
    <w:rsid w:val="006D2135"/>
    <w:rsid w:val="006D6A2C"/>
    <w:rsid w:val="006E08AD"/>
    <w:rsid w:val="006F4F68"/>
    <w:rsid w:val="006F52BA"/>
    <w:rsid w:val="00705C33"/>
    <w:rsid w:val="00745916"/>
    <w:rsid w:val="0075032D"/>
    <w:rsid w:val="0077748C"/>
    <w:rsid w:val="007A35E6"/>
    <w:rsid w:val="007B1E15"/>
    <w:rsid w:val="00811F1D"/>
    <w:rsid w:val="008135D8"/>
    <w:rsid w:val="00837354"/>
    <w:rsid w:val="00837B45"/>
    <w:rsid w:val="00863DDE"/>
    <w:rsid w:val="008662C1"/>
    <w:rsid w:val="00866354"/>
    <w:rsid w:val="008725DD"/>
    <w:rsid w:val="008C203C"/>
    <w:rsid w:val="008E43A4"/>
    <w:rsid w:val="00900397"/>
    <w:rsid w:val="00920422"/>
    <w:rsid w:val="00925333"/>
    <w:rsid w:val="00931736"/>
    <w:rsid w:val="00971C7D"/>
    <w:rsid w:val="009779F3"/>
    <w:rsid w:val="009B0B12"/>
    <w:rsid w:val="009D38DA"/>
    <w:rsid w:val="009F6A7F"/>
    <w:rsid w:val="00A049CF"/>
    <w:rsid w:val="00A20D3E"/>
    <w:rsid w:val="00A21E10"/>
    <w:rsid w:val="00A86320"/>
    <w:rsid w:val="00A86F73"/>
    <w:rsid w:val="00AA30F0"/>
    <w:rsid w:val="00AB37AE"/>
    <w:rsid w:val="00AB5232"/>
    <w:rsid w:val="00AC4BBB"/>
    <w:rsid w:val="00B02541"/>
    <w:rsid w:val="00B02F52"/>
    <w:rsid w:val="00B14F8F"/>
    <w:rsid w:val="00B24F75"/>
    <w:rsid w:val="00B678EE"/>
    <w:rsid w:val="00B741ED"/>
    <w:rsid w:val="00BA12DE"/>
    <w:rsid w:val="00BA1B8F"/>
    <w:rsid w:val="00BB6F2A"/>
    <w:rsid w:val="00C008F9"/>
    <w:rsid w:val="00C258D4"/>
    <w:rsid w:val="00CA41E5"/>
    <w:rsid w:val="00CB2DED"/>
    <w:rsid w:val="00CE4043"/>
    <w:rsid w:val="00CF6BAB"/>
    <w:rsid w:val="00D20202"/>
    <w:rsid w:val="00D23EE7"/>
    <w:rsid w:val="00D4506F"/>
    <w:rsid w:val="00D551C0"/>
    <w:rsid w:val="00DA5771"/>
    <w:rsid w:val="00DB0CFB"/>
    <w:rsid w:val="00DC3B82"/>
    <w:rsid w:val="00DC648B"/>
    <w:rsid w:val="00DD349E"/>
    <w:rsid w:val="00DE2870"/>
    <w:rsid w:val="00DF2796"/>
    <w:rsid w:val="00E002E5"/>
    <w:rsid w:val="00E03DA2"/>
    <w:rsid w:val="00E07C77"/>
    <w:rsid w:val="00E4698B"/>
    <w:rsid w:val="00E5241F"/>
    <w:rsid w:val="00E60355"/>
    <w:rsid w:val="00E62130"/>
    <w:rsid w:val="00EA34CB"/>
    <w:rsid w:val="00EA51DA"/>
    <w:rsid w:val="00EF3F8F"/>
    <w:rsid w:val="00F32B7E"/>
    <w:rsid w:val="00F72130"/>
    <w:rsid w:val="00F926F3"/>
    <w:rsid w:val="00FB5D32"/>
    <w:rsid w:val="00FC0177"/>
    <w:rsid w:val="00FD0F12"/>
    <w:rsid w:val="00FD1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373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6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70E"/>
  </w:style>
  <w:style w:type="paragraph" w:styleId="a7">
    <w:name w:val="No Spacing"/>
    <w:link w:val="a8"/>
    <w:qFormat/>
    <w:rsid w:val="00E60355"/>
    <w:pPr>
      <w:spacing w:after="0" w:line="240" w:lineRule="auto"/>
    </w:pPr>
  </w:style>
  <w:style w:type="character" w:customStyle="1" w:styleId="a9">
    <w:name w:val="Основной текст Знак"/>
    <w:link w:val="aa"/>
    <w:locked/>
    <w:rsid w:val="008662C1"/>
    <w:rPr>
      <w:rFonts w:ascii="Calibri" w:hAnsi="Calibri" w:cs="Calibri"/>
      <w:sz w:val="28"/>
      <w:szCs w:val="28"/>
    </w:rPr>
  </w:style>
  <w:style w:type="paragraph" w:styleId="aa">
    <w:name w:val="Body Text"/>
    <w:basedOn w:val="a"/>
    <w:link w:val="a9"/>
    <w:rsid w:val="008662C1"/>
    <w:pPr>
      <w:spacing w:after="0" w:line="240" w:lineRule="auto"/>
      <w:ind w:right="4932"/>
      <w:jc w:val="both"/>
    </w:pPr>
    <w:rPr>
      <w:rFonts w:ascii="Calibri" w:hAnsi="Calibri" w:cs="Calibr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662C1"/>
  </w:style>
  <w:style w:type="character" w:customStyle="1" w:styleId="2">
    <w:name w:val="Основной текст 2 Знак"/>
    <w:link w:val="20"/>
    <w:semiHidden/>
    <w:locked/>
    <w:rsid w:val="008662C1"/>
    <w:rPr>
      <w:rFonts w:ascii="Calibri" w:hAnsi="Calibri" w:cs="Calibri"/>
      <w:sz w:val="28"/>
      <w:szCs w:val="28"/>
    </w:rPr>
  </w:style>
  <w:style w:type="paragraph" w:styleId="20">
    <w:name w:val="Body Text 2"/>
    <w:basedOn w:val="a"/>
    <w:link w:val="2"/>
    <w:semiHidden/>
    <w:rsid w:val="008662C1"/>
    <w:pPr>
      <w:spacing w:after="0" w:line="24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21">
    <w:name w:val="Основной текст 2 Знак1"/>
    <w:basedOn w:val="a0"/>
    <w:uiPriority w:val="99"/>
    <w:semiHidden/>
    <w:rsid w:val="008662C1"/>
  </w:style>
  <w:style w:type="character" w:customStyle="1" w:styleId="22">
    <w:name w:val="Знак Знак2"/>
    <w:semiHidden/>
    <w:rsid w:val="008662C1"/>
    <w:rPr>
      <w:rFonts w:ascii="Calibri" w:hAnsi="Calibri" w:cs="Calibri"/>
      <w:sz w:val="28"/>
      <w:szCs w:val="28"/>
      <w:lang w:val="ru-RU" w:eastAsia="ru-RU" w:bidi="ar-SA"/>
    </w:rPr>
  </w:style>
  <w:style w:type="table" w:styleId="ab">
    <w:name w:val="Table Grid"/>
    <w:basedOn w:val="a1"/>
    <w:uiPriority w:val="59"/>
    <w:rsid w:val="00866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rsid w:val="008662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23">
    <w:name w:val="Заголовок №2_"/>
    <w:link w:val="24"/>
    <w:rsid w:val="008662C1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8662C1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link w:val="26"/>
    <w:rsid w:val="008662C1"/>
    <w:rPr>
      <w:b/>
      <w:bCs/>
      <w:sz w:val="26"/>
      <w:szCs w:val="26"/>
      <w:shd w:val="clear" w:color="auto" w:fill="FFFFFF"/>
    </w:rPr>
  </w:style>
  <w:style w:type="character" w:customStyle="1" w:styleId="213">
    <w:name w:val="Основной текст (2) + 13"/>
    <w:aliases w:val="5 pt"/>
    <w:rsid w:val="008662C1"/>
    <w:rPr>
      <w:b/>
      <w:bCs/>
      <w:sz w:val="27"/>
      <w:szCs w:val="27"/>
      <w:lang w:bidi="ar-SA"/>
    </w:rPr>
  </w:style>
  <w:style w:type="character" w:customStyle="1" w:styleId="110">
    <w:name w:val="Основной текст + 11"/>
    <w:aliases w:val="5 pt6"/>
    <w:rsid w:val="008662C1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">
    <w:name w:val="Основной текст (3)_"/>
    <w:link w:val="30"/>
    <w:rsid w:val="008662C1"/>
    <w:rPr>
      <w:sz w:val="23"/>
      <w:szCs w:val="23"/>
      <w:shd w:val="clear" w:color="auto" w:fill="FFFFFF"/>
    </w:rPr>
  </w:style>
  <w:style w:type="character" w:customStyle="1" w:styleId="313">
    <w:name w:val="Основной текст (3) + 13"/>
    <w:aliases w:val="5 pt5,Не курсив,Интервал 0 pt"/>
    <w:rsid w:val="008662C1"/>
    <w:rPr>
      <w:sz w:val="27"/>
      <w:szCs w:val="27"/>
      <w:lang w:bidi="ar-SA"/>
    </w:rPr>
  </w:style>
  <w:style w:type="character" w:customStyle="1" w:styleId="3132">
    <w:name w:val="Основной текст (3) + 132"/>
    <w:aliases w:val="5 pt4"/>
    <w:rsid w:val="008662C1"/>
    <w:rPr>
      <w:sz w:val="27"/>
      <w:szCs w:val="27"/>
      <w:lang w:bidi="ar-SA"/>
    </w:rPr>
  </w:style>
  <w:style w:type="character" w:customStyle="1" w:styleId="112">
    <w:name w:val="Основной текст + 112"/>
    <w:aliases w:val="5 pt3"/>
    <w:rsid w:val="008662C1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1">
    <w:name w:val="Основной текст (3) + 131"/>
    <w:aliases w:val="5 pt2"/>
    <w:rsid w:val="008662C1"/>
    <w:rPr>
      <w:sz w:val="27"/>
      <w:szCs w:val="27"/>
      <w:lang w:bidi="ar-SA"/>
    </w:rPr>
  </w:style>
  <w:style w:type="paragraph" w:customStyle="1" w:styleId="24">
    <w:name w:val="Заголовок №2"/>
    <w:basedOn w:val="a"/>
    <w:link w:val="23"/>
    <w:rsid w:val="008662C1"/>
    <w:pPr>
      <w:shd w:val="clear" w:color="auto" w:fill="FFFFFF"/>
      <w:spacing w:before="600" w:after="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8662C1"/>
    <w:pPr>
      <w:shd w:val="clear" w:color="auto" w:fill="FFFFFF"/>
      <w:spacing w:before="420" w:after="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26">
    <w:name w:val="Основной текст (2)"/>
    <w:basedOn w:val="a"/>
    <w:link w:val="25"/>
    <w:rsid w:val="008662C1"/>
    <w:pPr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662C1"/>
    <w:pPr>
      <w:shd w:val="clear" w:color="auto" w:fill="FFFFFF"/>
      <w:spacing w:before="900" w:after="900" w:line="317" w:lineRule="exact"/>
      <w:ind w:hanging="400"/>
    </w:pPr>
    <w:rPr>
      <w:sz w:val="23"/>
      <w:szCs w:val="23"/>
    </w:rPr>
  </w:style>
  <w:style w:type="character" w:styleId="ac">
    <w:name w:val="page number"/>
    <w:basedOn w:val="a0"/>
    <w:rsid w:val="008662C1"/>
  </w:style>
  <w:style w:type="character" w:customStyle="1" w:styleId="ad">
    <w:name w:val="Гипертекстовая ссылка"/>
    <w:uiPriority w:val="99"/>
    <w:rsid w:val="008662C1"/>
    <w:rPr>
      <w:color w:val="008000"/>
    </w:rPr>
  </w:style>
  <w:style w:type="paragraph" w:customStyle="1" w:styleId="ConsPlusNormal">
    <w:name w:val="ConsPlusNormal"/>
    <w:rsid w:val="00866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Balloon Text"/>
    <w:basedOn w:val="a"/>
    <w:link w:val="af"/>
    <w:uiPriority w:val="99"/>
    <w:rsid w:val="008662C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8662C1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unhideWhenUsed/>
    <w:rsid w:val="008662C1"/>
    <w:rPr>
      <w:color w:val="0066CC"/>
      <w:u w:val="single"/>
    </w:rPr>
  </w:style>
  <w:style w:type="character" w:styleId="af1">
    <w:name w:val="FollowedHyperlink"/>
    <w:uiPriority w:val="99"/>
    <w:unhideWhenUsed/>
    <w:rsid w:val="008662C1"/>
    <w:rPr>
      <w:color w:val="800080"/>
      <w:u w:val="single"/>
    </w:rPr>
  </w:style>
  <w:style w:type="character" w:styleId="af2">
    <w:name w:val="Strong"/>
    <w:uiPriority w:val="99"/>
    <w:qFormat/>
    <w:rsid w:val="008662C1"/>
    <w:rPr>
      <w:rFonts w:ascii="Times New Roman" w:hAnsi="Times New Roman" w:cs="Times New Roman" w:hint="default"/>
      <w:b/>
      <w:bCs/>
    </w:rPr>
  </w:style>
  <w:style w:type="paragraph" w:styleId="af3">
    <w:name w:val="Normal (Web)"/>
    <w:basedOn w:val="a"/>
    <w:uiPriority w:val="99"/>
    <w:unhideWhenUsed/>
    <w:rsid w:val="008662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8662C1"/>
    <w:pPr>
      <w:spacing w:after="0" w:line="240" w:lineRule="auto"/>
      <w:ind w:firstLine="709"/>
      <w:jc w:val="both"/>
    </w:pPr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8662C1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a8">
    <w:name w:val="Без интервала Знак"/>
    <w:link w:val="a7"/>
    <w:locked/>
    <w:rsid w:val="008662C1"/>
  </w:style>
  <w:style w:type="paragraph" w:styleId="af6">
    <w:name w:val="List Paragraph"/>
    <w:basedOn w:val="a"/>
    <w:uiPriority w:val="34"/>
    <w:qFormat/>
    <w:rsid w:val="008662C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7">
    <w:name w:val="Сноска_"/>
    <w:link w:val="af8"/>
    <w:semiHidden/>
    <w:locked/>
    <w:rsid w:val="008662C1"/>
    <w:rPr>
      <w:sz w:val="26"/>
      <w:szCs w:val="26"/>
      <w:shd w:val="clear" w:color="auto" w:fill="FFFFFF"/>
    </w:rPr>
  </w:style>
  <w:style w:type="paragraph" w:customStyle="1" w:styleId="af8">
    <w:name w:val="Сноска"/>
    <w:basedOn w:val="a"/>
    <w:link w:val="af7"/>
    <w:semiHidden/>
    <w:rsid w:val="008662C1"/>
    <w:pPr>
      <w:shd w:val="clear" w:color="auto" w:fill="FFFFFF"/>
      <w:spacing w:after="0" w:line="641" w:lineRule="exact"/>
      <w:ind w:firstLine="709"/>
      <w:jc w:val="both"/>
    </w:pPr>
    <w:rPr>
      <w:sz w:val="26"/>
      <w:szCs w:val="26"/>
    </w:rPr>
  </w:style>
  <w:style w:type="character" w:customStyle="1" w:styleId="af9">
    <w:name w:val="Основной текст_"/>
    <w:link w:val="4"/>
    <w:locked/>
    <w:rsid w:val="008662C1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8662C1"/>
    <w:pPr>
      <w:shd w:val="clear" w:color="auto" w:fill="FFFFFF"/>
      <w:spacing w:after="0" w:line="324" w:lineRule="exact"/>
      <w:ind w:hanging="1000"/>
      <w:jc w:val="both"/>
    </w:pPr>
    <w:rPr>
      <w:sz w:val="26"/>
      <w:szCs w:val="26"/>
    </w:rPr>
  </w:style>
  <w:style w:type="character" w:customStyle="1" w:styleId="40">
    <w:name w:val="Основной текст (4)_"/>
    <w:link w:val="41"/>
    <w:semiHidden/>
    <w:locked/>
    <w:rsid w:val="008662C1"/>
    <w:rPr>
      <w:shd w:val="clear" w:color="auto" w:fill="FFFFFF"/>
    </w:rPr>
  </w:style>
  <w:style w:type="paragraph" w:customStyle="1" w:styleId="41">
    <w:name w:val="Основной текст (4)"/>
    <w:basedOn w:val="a"/>
    <w:link w:val="40"/>
    <w:semiHidden/>
    <w:rsid w:val="008662C1"/>
    <w:pPr>
      <w:shd w:val="clear" w:color="auto" w:fill="FFFFFF"/>
      <w:spacing w:after="0" w:line="0" w:lineRule="atLeast"/>
      <w:ind w:firstLine="709"/>
      <w:jc w:val="center"/>
    </w:pPr>
  </w:style>
  <w:style w:type="character" w:customStyle="1" w:styleId="31">
    <w:name w:val="Заголовок №3_"/>
    <w:link w:val="32"/>
    <w:semiHidden/>
    <w:locked/>
    <w:rsid w:val="008662C1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semiHidden/>
    <w:rsid w:val="008662C1"/>
    <w:pPr>
      <w:shd w:val="clear" w:color="auto" w:fill="FFFFFF"/>
      <w:spacing w:after="0" w:line="324" w:lineRule="exact"/>
      <w:ind w:firstLine="1900"/>
      <w:jc w:val="both"/>
      <w:outlineLvl w:val="2"/>
    </w:pPr>
    <w:rPr>
      <w:b/>
      <w:bCs/>
      <w:sz w:val="27"/>
      <w:szCs w:val="27"/>
    </w:rPr>
  </w:style>
  <w:style w:type="character" w:customStyle="1" w:styleId="afa">
    <w:name w:val="Подпись к таблице_"/>
    <w:link w:val="afb"/>
    <w:semiHidden/>
    <w:locked/>
    <w:rsid w:val="008662C1"/>
    <w:rPr>
      <w:sz w:val="26"/>
      <w:szCs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semiHidden/>
    <w:rsid w:val="008662C1"/>
    <w:pPr>
      <w:shd w:val="clear" w:color="auto" w:fill="FFFFFF"/>
      <w:spacing w:after="0" w:line="0" w:lineRule="atLeast"/>
      <w:ind w:firstLine="709"/>
      <w:jc w:val="both"/>
    </w:pPr>
    <w:rPr>
      <w:sz w:val="26"/>
      <w:szCs w:val="26"/>
    </w:rPr>
  </w:style>
  <w:style w:type="character" w:customStyle="1" w:styleId="320">
    <w:name w:val="Заголовок №3 (2)_"/>
    <w:link w:val="321"/>
    <w:semiHidden/>
    <w:locked/>
    <w:rsid w:val="008662C1"/>
    <w:rPr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semiHidden/>
    <w:rsid w:val="008662C1"/>
    <w:pPr>
      <w:shd w:val="clear" w:color="auto" w:fill="FFFFFF"/>
      <w:spacing w:after="0" w:line="0" w:lineRule="atLeast"/>
      <w:ind w:firstLine="709"/>
      <w:jc w:val="both"/>
      <w:outlineLvl w:val="2"/>
    </w:pPr>
    <w:rPr>
      <w:sz w:val="26"/>
      <w:szCs w:val="26"/>
    </w:rPr>
  </w:style>
  <w:style w:type="paragraph" w:customStyle="1" w:styleId="Heading">
    <w:name w:val="Heading"/>
    <w:uiPriority w:val="99"/>
    <w:semiHidden/>
    <w:rsid w:val="008662C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uiPriority w:val="99"/>
    <w:semiHidden/>
    <w:rsid w:val="008662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customStyle="1" w:styleId="240">
    <w:name w:val="Основной текст 24"/>
    <w:basedOn w:val="a"/>
    <w:uiPriority w:val="99"/>
    <w:semiHidden/>
    <w:rsid w:val="008662C1"/>
    <w:pPr>
      <w:tabs>
        <w:tab w:val="left" w:pos="567"/>
        <w:tab w:val="left" w:pos="709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semiHidden/>
    <w:rsid w:val="008662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Основной текст1"/>
    <w:rsid w:val="00866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pt">
    <w:name w:val="Основной текст + Интервал 3 pt"/>
    <w:rsid w:val="008662C1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c">
    <w:name w:val="Колонтитул_"/>
    <w:rsid w:val="00866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27">
    <w:name w:val="Основной текст2"/>
    <w:rsid w:val="008662C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">
    <w:name w:val="Основной текст3"/>
    <w:rsid w:val="008662C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323pt">
    <w:name w:val="Заголовок №3 (2) + Интервал 3 pt"/>
    <w:rsid w:val="008662C1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3pt">
    <w:name w:val="Заголовок №1 + 23 pt"/>
    <w:rsid w:val="008662C1"/>
    <w:rPr>
      <w:b/>
      <w:bCs/>
      <w:color w:val="000000"/>
      <w:spacing w:val="0"/>
      <w:w w:val="100"/>
      <w:position w:val="0"/>
      <w:sz w:val="46"/>
      <w:szCs w:val="46"/>
      <w:shd w:val="clear" w:color="auto" w:fill="FFFFFF"/>
      <w:lang w:bidi="ar-SA"/>
    </w:rPr>
  </w:style>
  <w:style w:type="character" w:customStyle="1" w:styleId="afd">
    <w:name w:val="Колонтитул"/>
    <w:rsid w:val="00866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</w:rPr>
  </w:style>
  <w:style w:type="character" w:customStyle="1" w:styleId="213pt">
    <w:name w:val="Основной текст (2) + 13 pt"/>
    <w:rsid w:val="008662C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link">
    <w:name w:val="link"/>
    <w:uiPriority w:val="99"/>
    <w:rsid w:val="008662C1"/>
    <w:rPr>
      <w:strike w:val="0"/>
      <w:dstrike w:val="0"/>
      <w:u w:val="none"/>
      <w:effect w:val="none"/>
    </w:rPr>
  </w:style>
  <w:style w:type="character" w:customStyle="1" w:styleId="blk">
    <w:name w:val="blk"/>
    <w:rsid w:val="008662C1"/>
  </w:style>
  <w:style w:type="character" w:customStyle="1" w:styleId="nobr">
    <w:name w:val="nobr"/>
    <w:rsid w:val="008662C1"/>
  </w:style>
  <w:style w:type="paragraph" w:customStyle="1" w:styleId="pboth">
    <w:name w:val="pboth"/>
    <w:basedOn w:val="a"/>
    <w:rsid w:val="0086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373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6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70E"/>
  </w:style>
  <w:style w:type="paragraph" w:styleId="a7">
    <w:name w:val="No Spacing"/>
    <w:link w:val="a8"/>
    <w:qFormat/>
    <w:rsid w:val="00E60355"/>
    <w:pPr>
      <w:spacing w:after="0" w:line="240" w:lineRule="auto"/>
    </w:pPr>
  </w:style>
  <w:style w:type="character" w:customStyle="1" w:styleId="a9">
    <w:name w:val="Основной текст Знак"/>
    <w:link w:val="aa"/>
    <w:locked/>
    <w:rsid w:val="008662C1"/>
    <w:rPr>
      <w:rFonts w:ascii="Calibri" w:hAnsi="Calibri" w:cs="Calibri"/>
      <w:sz w:val="28"/>
      <w:szCs w:val="28"/>
    </w:rPr>
  </w:style>
  <w:style w:type="paragraph" w:styleId="aa">
    <w:name w:val="Body Text"/>
    <w:basedOn w:val="a"/>
    <w:link w:val="a9"/>
    <w:rsid w:val="008662C1"/>
    <w:pPr>
      <w:spacing w:after="0" w:line="240" w:lineRule="auto"/>
      <w:ind w:right="4932"/>
      <w:jc w:val="both"/>
    </w:pPr>
    <w:rPr>
      <w:rFonts w:ascii="Calibri" w:hAnsi="Calibri" w:cs="Calibr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662C1"/>
  </w:style>
  <w:style w:type="character" w:customStyle="1" w:styleId="2">
    <w:name w:val="Основной текст 2 Знак"/>
    <w:link w:val="20"/>
    <w:semiHidden/>
    <w:locked/>
    <w:rsid w:val="008662C1"/>
    <w:rPr>
      <w:rFonts w:ascii="Calibri" w:hAnsi="Calibri" w:cs="Calibri"/>
      <w:sz w:val="28"/>
      <w:szCs w:val="28"/>
    </w:rPr>
  </w:style>
  <w:style w:type="paragraph" w:styleId="20">
    <w:name w:val="Body Text 2"/>
    <w:basedOn w:val="a"/>
    <w:link w:val="2"/>
    <w:semiHidden/>
    <w:rsid w:val="008662C1"/>
    <w:pPr>
      <w:spacing w:after="0" w:line="24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21">
    <w:name w:val="Основной текст 2 Знак1"/>
    <w:basedOn w:val="a0"/>
    <w:uiPriority w:val="99"/>
    <w:semiHidden/>
    <w:rsid w:val="008662C1"/>
  </w:style>
  <w:style w:type="character" w:customStyle="1" w:styleId="22">
    <w:name w:val="Знак Знак2"/>
    <w:semiHidden/>
    <w:rsid w:val="008662C1"/>
    <w:rPr>
      <w:rFonts w:ascii="Calibri" w:hAnsi="Calibri" w:cs="Calibri"/>
      <w:sz w:val="28"/>
      <w:szCs w:val="28"/>
      <w:lang w:val="ru-RU" w:eastAsia="ru-RU" w:bidi="ar-SA"/>
    </w:rPr>
  </w:style>
  <w:style w:type="table" w:styleId="ab">
    <w:name w:val="Table Grid"/>
    <w:basedOn w:val="a1"/>
    <w:uiPriority w:val="59"/>
    <w:rsid w:val="00866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rsid w:val="008662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23">
    <w:name w:val="Заголовок №2_"/>
    <w:link w:val="24"/>
    <w:rsid w:val="008662C1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8662C1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link w:val="26"/>
    <w:rsid w:val="008662C1"/>
    <w:rPr>
      <w:b/>
      <w:bCs/>
      <w:sz w:val="26"/>
      <w:szCs w:val="26"/>
      <w:shd w:val="clear" w:color="auto" w:fill="FFFFFF"/>
    </w:rPr>
  </w:style>
  <w:style w:type="character" w:customStyle="1" w:styleId="213">
    <w:name w:val="Основной текст (2) + 13"/>
    <w:aliases w:val="5 pt"/>
    <w:rsid w:val="008662C1"/>
    <w:rPr>
      <w:b/>
      <w:bCs/>
      <w:sz w:val="27"/>
      <w:szCs w:val="27"/>
      <w:lang w:bidi="ar-SA"/>
    </w:rPr>
  </w:style>
  <w:style w:type="character" w:customStyle="1" w:styleId="110">
    <w:name w:val="Основной текст + 11"/>
    <w:aliases w:val="5 pt6"/>
    <w:rsid w:val="008662C1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">
    <w:name w:val="Основной текст (3)_"/>
    <w:link w:val="30"/>
    <w:rsid w:val="008662C1"/>
    <w:rPr>
      <w:sz w:val="23"/>
      <w:szCs w:val="23"/>
      <w:shd w:val="clear" w:color="auto" w:fill="FFFFFF"/>
    </w:rPr>
  </w:style>
  <w:style w:type="character" w:customStyle="1" w:styleId="313">
    <w:name w:val="Основной текст (3) + 13"/>
    <w:aliases w:val="5 pt5,Не курсив,Интервал 0 pt"/>
    <w:rsid w:val="008662C1"/>
    <w:rPr>
      <w:sz w:val="27"/>
      <w:szCs w:val="27"/>
      <w:lang w:bidi="ar-SA"/>
    </w:rPr>
  </w:style>
  <w:style w:type="character" w:customStyle="1" w:styleId="3132">
    <w:name w:val="Основной текст (3) + 132"/>
    <w:aliases w:val="5 pt4"/>
    <w:rsid w:val="008662C1"/>
    <w:rPr>
      <w:sz w:val="27"/>
      <w:szCs w:val="27"/>
      <w:lang w:bidi="ar-SA"/>
    </w:rPr>
  </w:style>
  <w:style w:type="character" w:customStyle="1" w:styleId="112">
    <w:name w:val="Основной текст + 112"/>
    <w:aliases w:val="5 pt3"/>
    <w:rsid w:val="008662C1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1">
    <w:name w:val="Основной текст (3) + 131"/>
    <w:aliases w:val="5 pt2"/>
    <w:rsid w:val="008662C1"/>
    <w:rPr>
      <w:sz w:val="27"/>
      <w:szCs w:val="27"/>
      <w:lang w:bidi="ar-SA"/>
    </w:rPr>
  </w:style>
  <w:style w:type="paragraph" w:customStyle="1" w:styleId="24">
    <w:name w:val="Заголовок №2"/>
    <w:basedOn w:val="a"/>
    <w:link w:val="23"/>
    <w:rsid w:val="008662C1"/>
    <w:pPr>
      <w:shd w:val="clear" w:color="auto" w:fill="FFFFFF"/>
      <w:spacing w:before="600" w:after="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8662C1"/>
    <w:pPr>
      <w:shd w:val="clear" w:color="auto" w:fill="FFFFFF"/>
      <w:spacing w:before="420" w:after="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26">
    <w:name w:val="Основной текст (2)"/>
    <w:basedOn w:val="a"/>
    <w:link w:val="25"/>
    <w:rsid w:val="008662C1"/>
    <w:pPr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662C1"/>
    <w:pPr>
      <w:shd w:val="clear" w:color="auto" w:fill="FFFFFF"/>
      <w:spacing w:before="900" w:after="900" w:line="317" w:lineRule="exact"/>
      <w:ind w:hanging="400"/>
    </w:pPr>
    <w:rPr>
      <w:sz w:val="23"/>
      <w:szCs w:val="23"/>
    </w:rPr>
  </w:style>
  <w:style w:type="character" w:styleId="ac">
    <w:name w:val="page number"/>
    <w:basedOn w:val="a0"/>
    <w:rsid w:val="008662C1"/>
  </w:style>
  <w:style w:type="character" w:customStyle="1" w:styleId="ad">
    <w:name w:val="Гипертекстовая ссылка"/>
    <w:uiPriority w:val="99"/>
    <w:rsid w:val="008662C1"/>
    <w:rPr>
      <w:color w:val="008000"/>
    </w:rPr>
  </w:style>
  <w:style w:type="paragraph" w:customStyle="1" w:styleId="ConsPlusNormal">
    <w:name w:val="ConsPlusNormal"/>
    <w:rsid w:val="00866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Balloon Text"/>
    <w:basedOn w:val="a"/>
    <w:link w:val="af"/>
    <w:uiPriority w:val="99"/>
    <w:rsid w:val="008662C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8662C1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unhideWhenUsed/>
    <w:rsid w:val="008662C1"/>
    <w:rPr>
      <w:color w:val="0066CC"/>
      <w:u w:val="single"/>
    </w:rPr>
  </w:style>
  <w:style w:type="character" w:styleId="af1">
    <w:name w:val="FollowedHyperlink"/>
    <w:uiPriority w:val="99"/>
    <w:unhideWhenUsed/>
    <w:rsid w:val="008662C1"/>
    <w:rPr>
      <w:color w:val="800080"/>
      <w:u w:val="single"/>
    </w:rPr>
  </w:style>
  <w:style w:type="character" w:styleId="af2">
    <w:name w:val="Strong"/>
    <w:uiPriority w:val="99"/>
    <w:qFormat/>
    <w:rsid w:val="008662C1"/>
    <w:rPr>
      <w:rFonts w:ascii="Times New Roman" w:hAnsi="Times New Roman" w:cs="Times New Roman" w:hint="default"/>
      <w:b/>
      <w:bCs/>
    </w:rPr>
  </w:style>
  <w:style w:type="paragraph" w:styleId="af3">
    <w:name w:val="Normal (Web)"/>
    <w:basedOn w:val="a"/>
    <w:uiPriority w:val="99"/>
    <w:unhideWhenUsed/>
    <w:rsid w:val="008662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8662C1"/>
    <w:pPr>
      <w:spacing w:after="0" w:line="240" w:lineRule="auto"/>
      <w:ind w:firstLine="709"/>
      <w:jc w:val="both"/>
    </w:pPr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8662C1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a8">
    <w:name w:val="Без интервала Знак"/>
    <w:link w:val="a7"/>
    <w:locked/>
    <w:rsid w:val="008662C1"/>
  </w:style>
  <w:style w:type="paragraph" w:styleId="af6">
    <w:name w:val="List Paragraph"/>
    <w:basedOn w:val="a"/>
    <w:uiPriority w:val="34"/>
    <w:qFormat/>
    <w:rsid w:val="008662C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7">
    <w:name w:val="Сноска_"/>
    <w:link w:val="af8"/>
    <w:semiHidden/>
    <w:locked/>
    <w:rsid w:val="008662C1"/>
    <w:rPr>
      <w:sz w:val="26"/>
      <w:szCs w:val="26"/>
      <w:shd w:val="clear" w:color="auto" w:fill="FFFFFF"/>
    </w:rPr>
  </w:style>
  <w:style w:type="paragraph" w:customStyle="1" w:styleId="af8">
    <w:name w:val="Сноска"/>
    <w:basedOn w:val="a"/>
    <w:link w:val="af7"/>
    <w:semiHidden/>
    <w:rsid w:val="008662C1"/>
    <w:pPr>
      <w:shd w:val="clear" w:color="auto" w:fill="FFFFFF"/>
      <w:spacing w:after="0" w:line="641" w:lineRule="exact"/>
      <w:ind w:firstLine="709"/>
      <w:jc w:val="both"/>
    </w:pPr>
    <w:rPr>
      <w:sz w:val="26"/>
      <w:szCs w:val="26"/>
    </w:rPr>
  </w:style>
  <w:style w:type="character" w:customStyle="1" w:styleId="af9">
    <w:name w:val="Основной текст_"/>
    <w:link w:val="4"/>
    <w:locked/>
    <w:rsid w:val="008662C1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8662C1"/>
    <w:pPr>
      <w:shd w:val="clear" w:color="auto" w:fill="FFFFFF"/>
      <w:spacing w:after="0" w:line="324" w:lineRule="exact"/>
      <w:ind w:hanging="1000"/>
      <w:jc w:val="both"/>
    </w:pPr>
    <w:rPr>
      <w:sz w:val="26"/>
      <w:szCs w:val="26"/>
    </w:rPr>
  </w:style>
  <w:style w:type="character" w:customStyle="1" w:styleId="40">
    <w:name w:val="Основной текст (4)_"/>
    <w:link w:val="41"/>
    <w:semiHidden/>
    <w:locked/>
    <w:rsid w:val="008662C1"/>
    <w:rPr>
      <w:shd w:val="clear" w:color="auto" w:fill="FFFFFF"/>
    </w:rPr>
  </w:style>
  <w:style w:type="paragraph" w:customStyle="1" w:styleId="41">
    <w:name w:val="Основной текст (4)"/>
    <w:basedOn w:val="a"/>
    <w:link w:val="40"/>
    <w:semiHidden/>
    <w:rsid w:val="008662C1"/>
    <w:pPr>
      <w:shd w:val="clear" w:color="auto" w:fill="FFFFFF"/>
      <w:spacing w:after="0" w:line="0" w:lineRule="atLeast"/>
      <w:ind w:firstLine="709"/>
      <w:jc w:val="center"/>
    </w:pPr>
  </w:style>
  <w:style w:type="character" w:customStyle="1" w:styleId="31">
    <w:name w:val="Заголовок №3_"/>
    <w:link w:val="32"/>
    <w:semiHidden/>
    <w:locked/>
    <w:rsid w:val="008662C1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semiHidden/>
    <w:rsid w:val="008662C1"/>
    <w:pPr>
      <w:shd w:val="clear" w:color="auto" w:fill="FFFFFF"/>
      <w:spacing w:after="0" w:line="324" w:lineRule="exact"/>
      <w:ind w:firstLine="1900"/>
      <w:jc w:val="both"/>
      <w:outlineLvl w:val="2"/>
    </w:pPr>
    <w:rPr>
      <w:b/>
      <w:bCs/>
      <w:sz w:val="27"/>
      <w:szCs w:val="27"/>
    </w:rPr>
  </w:style>
  <w:style w:type="character" w:customStyle="1" w:styleId="afa">
    <w:name w:val="Подпись к таблице_"/>
    <w:link w:val="afb"/>
    <w:semiHidden/>
    <w:locked/>
    <w:rsid w:val="008662C1"/>
    <w:rPr>
      <w:sz w:val="26"/>
      <w:szCs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semiHidden/>
    <w:rsid w:val="008662C1"/>
    <w:pPr>
      <w:shd w:val="clear" w:color="auto" w:fill="FFFFFF"/>
      <w:spacing w:after="0" w:line="0" w:lineRule="atLeast"/>
      <w:ind w:firstLine="709"/>
      <w:jc w:val="both"/>
    </w:pPr>
    <w:rPr>
      <w:sz w:val="26"/>
      <w:szCs w:val="26"/>
    </w:rPr>
  </w:style>
  <w:style w:type="character" w:customStyle="1" w:styleId="320">
    <w:name w:val="Заголовок №3 (2)_"/>
    <w:link w:val="321"/>
    <w:semiHidden/>
    <w:locked/>
    <w:rsid w:val="008662C1"/>
    <w:rPr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semiHidden/>
    <w:rsid w:val="008662C1"/>
    <w:pPr>
      <w:shd w:val="clear" w:color="auto" w:fill="FFFFFF"/>
      <w:spacing w:after="0" w:line="0" w:lineRule="atLeast"/>
      <w:ind w:firstLine="709"/>
      <w:jc w:val="both"/>
      <w:outlineLvl w:val="2"/>
    </w:pPr>
    <w:rPr>
      <w:sz w:val="26"/>
      <w:szCs w:val="26"/>
    </w:rPr>
  </w:style>
  <w:style w:type="paragraph" w:customStyle="1" w:styleId="Heading">
    <w:name w:val="Heading"/>
    <w:uiPriority w:val="99"/>
    <w:semiHidden/>
    <w:rsid w:val="008662C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uiPriority w:val="99"/>
    <w:semiHidden/>
    <w:rsid w:val="008662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customStyle="1" w:styleId="240">
    <w:name w:val="Основной текст 24"/>
    <w:basedOn w:val="a"/>
    <w:uiPriority w:val="99"/>
    <w:semiHidden/>
    <w:rsid w:val="008662C1"/>
    <w:pPr>
      <w:tabs>
        <w:tab w:val="left" w:pos="567"/>
        <w:tab w:val="left" w:pos="709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semiHidden/>
    <w:rsid w:val="008662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Основной текст1"/>
    <w:rsid w:val="00866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pt">
    <w:name w:val="Основной текст + Интервал 3 pt"/>
    <w:rsid w:val="008662C1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c">
    <w:name w:val="Колонтитул_"/>
    <w:rsid w:val="00866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27">
    <w:name w:val="Основной текст2"/>
    <w:rsid w:val="008662C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">
    <w:name w:val="Основной текст3"/>
    <w:rsid w:val="008662C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323pt">
    <w:name w:val="Заголовок №3 (2) + Интервал 3 pt"/>
    <w:rsid w:val="008662C1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3pt">
    <w:name w:val="Заголовок №1 + 23 pt"/>
    <w:rsid w:val="008662C1"/>
    <w:rPr>
      <w:b/>
      <w:bCs/>
      <w:color w:val="000000"/>
      <w:spacing w:val="0"/>
      <w:w w:val="100"/>
      <w:position w:val="0"/>
      <w:sz w:val="46"/>
      <w:szCs w:val="46"/>
      <w:shd w:val="clear" w:color="auto" w:fill="FFFFFF"/>
      <w:lang w:bidi="ar-SA"/>
    </w:rPr>
  </w:style>
  <w:style w:type="character" w:customStyle="1" w:styleId="afd">
    <w:name w:val="Колонтитул"/>
    <w:rsid w:val="00866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</w:rPr>
  </w:style>
  <w:style w:type="character" w:customStyle="1" w:styleId="213pt">
    <w:name w:val="Основной текст (2) + 13 pt"/>
    <w:rsid w:val="008662C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link">
    <w:name w:val="link"/>
    <w:uiPriority w:val="99"/>
    <w:rsid w:val="008662C1"/>
    <w:rPr>
      <w:strike w:val="0"/>
      <w:dstrike w:val="0"/>
      <w:u w:val="none"/>
      <w:effect w:val="none"/>
    </w:rPr>
  </w:style>
  <w:style w:type="character" w:customStyle="1" w:styleId="blk">
    <w:name w:val="blk"/>
    <w:rsid w:val="008662C1"/>
  </w:style>
  <w:style w:type="character" w:customStyle="1" w:styleId="nobr">
    <w:name w:val="nobr"/>
    <w:rsid w:val="008662C1"/>
  </w:style>
  <w:style w:type="paragraph" w:customStyle="1" w:styleId="pboth">
    <w:name w:val="pboth"/>
    <w:basedOn w:val="a"/>
    <w:rsid w:val="0086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38</Pages>
  <Words>13072</Words>
  <Characters>74516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9</cp:revision>
  <cp:lastPrinted>2023-12-12T08:40:00Z</cp:lastPrinted>
  <dcterms:created xsi:type="dcterms:W3CDTF">2023-12-12T08:31:00Z</dcterms:created>
  <dcterms:modified xsi:type="dcterms:W3CDTF">2024-03-28T11:09:00Z</dcterms:modified>
</cp:coreProperties>
</file>